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35" w:type="dxa"/>
        <w:jc w:val="center"/>
        <w:tblLayout w:type="fixed"/>
        <w:tblLook w:val="04A0" w:firstRow="1" w:lastRow="0" w:firstColumn="1" w:lastColumn="0" w:noHBand="0" w:noVBand="1"/>
      </w:tblPr>
      <w:tblGrid>
        <w:gridCol w:w="993"/>
        <w:gridCol w:w="108"/>
        <w:gridCol w:w="1559"/>
        <w:gridCol w:w="103"/>
        <w:gridCol w:w="72"/>
        <w:gridCol w:w="1698"/>
        <w:gridCol w:w="1141"/>
        <w:gridCol w:w="110"/>
        <w:gridCol w:w="519"/>
        <w:gridCol w:w="1068"/>
        <w:gridCol w:w="702"/>
        <w:gridCol w:w="284"/>
        <w:gridCol w:w="178"/>
        <w:gridCol w:w="1530"/>
        <w:gridCol w:w="567"/>
        <w:gridCol w:w="283"/>
        <w:gridCol w:w="100"/>
        <w:gridCol w:w="889"/>
        <w:gridCol w:w="678"/>
        <w:gridCol w:w="1026"/>
        <w:gridCol w:w="1701"/>
        <w:gridCol w:w="426"/>
      </w:tblGrid>
      <w:tr w:rsidR="00335D69" w:rsidRPr="009A7E06" w14:paraId="07449E6B" w14:textId="77777777" w:rsidTr="005E046F">
        <w:trPr>
          <w:trHeight w:val="329"/>
          <w:jc w:val="center"/>
        </w:trPr>
        <w:tc>
          <w:tcPr>
            <w:tcW w:w="1101" w:type="dxa"/>
            <w:gridSpan w:val="2"/>
            <w:tcBorders>
              <w:top w:val="nil"/>
              <w:left w:val="nil"/>
              <w:bottom w:val="nil"/>
              <w:right w:val="nil"/>
            </w:tcBorders>
            <w:shd w:val="clear" w:color="auto" w:fill="FFFFFF" w:themeFill="background1"/>
            <w:vAlign w:val="center"/>
          </w:tcPr>
          <w:p w14:paraId="4F7C7331" w14:textId="77777777" w:rsidR="00335D69" w:rsidRDefault="00335D69" w:rsidP="00BB44E2">
            <w:pPr>
              <w:jc w:val="center"/>
              <w:rPr>
                <w:b/>
                <w:noProof/>
                <w:sz w:val="12"/>
                <w:szCs w:val="16"/>
                <w:lang w:eastAsia="en-GB"/>
              </w:rPr>
            </w:pPr>
          </w:p>
        </w:tc>
        <w:tc>
          <w:tcPr>
            <w:tcW w:w="14634" w:type="dxa"/>
            <w:gridSpan w:val="20"/>
            <w:tcBorders>
              <w:top w:val="nil"/>
              <w:left w:val="nil"/>
              <w:bottom w:val="single" w:sz="4" w:space="0" w:color="auto"/>
              <w:right w:val="nil"/>
            </w:tcBorders>
            <w:shd w:val="clear" w:color="auto" w:fill="auto"/>
            <w:vAlign w:val="center"/>
          </w:tcPr>
          <w:p w14:paraId="5977E321" w14:textId="77777777" w:rsidR="00335D69" w:rsidRDefault="00335D69" w:rsidP="00635357">
            <w:pPr>
              <w:jc w:val="center"/>
              <w:rPr>
                <w:rFonts w:eastAsia="Open Sans" w:cs="Open Sans"/>
                <w:b/>
                <w:sz w:val="36"/>
                <w:szCs w:val="16"/>
              </w:rPr>
            </w:pPr>
            <w:r>
              <w:rPr>
                <w:noProof/>
                <w:lang w:eastAsia="en-GB"/>
              </w:rPr>
              <w:drawing>
                <wp:inline distT="0" distB="0" distL="0" distR="0" wp14:anchorId="57AA70C4" wp14:editId="40B4F9C0">
                  <wp:extent cx="594360" cy="59436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 cy="594360"/>
                          </a:xfrm>
                          <a:prstGeom prst="rect">
                            <a:avLst/>
                          </a:prstGeom>
                        </pic:spPr>
                      </pic:pic>
                    </a:graphicData>
                  </a:graphic>
                </wp:inline>
              </w:drawing>
            </w:r>
          </w:p>
          <w:p w14:paraId="745BF7F6" w14:textId="79DE1FD3" w:rsidR="00335D69" w:rsidRPr="00335D69" w:rsidRDefault="00335D69" w:rsidP="00635357">
            <w:pPr>
              <w:jc w:val="center"/>
              <w:rPr>
                <w:rFonts w:eastAsia="Open Sans" w:cs="Open Sans"/>
                <w:b/>
                <w:sz w:val="4"/>
                <w:szCs w:val="16"/>
              </w:rPr>
            </w:pPr>
          </w:p>
        </w:tc>
      </w:tr>
      <w:tr w:rsidR="001802E6" w:rsidRPr="009A7E06" w14:paraId="7FDB68D4" w14:textId="77777777" w:rsidTr="005E046F">
        <w:trPr>
          <w:trHeight w:val="329"/>
          <w:jc w:val="center"/>
        </w:trPr>
        <w:tc>
          <w:tcPr>
            <w:tcW w:w="1101" w:type="dxa"/>
            <w:gridSpan w:val="2"/>
            <w:vMerge w:val="restart"/>
            <w:tcBorders>
              <w:top w:val="nil"/>
              <w:left w:val="nil"/>
              <w:bottom w:val="nil"/>
              <w:right w:val="single" w:sz="4" w:space="0" w:color="auto"/>
            </w:tcBorders>
            <w:shd w:val="clear" w:color="auto" w:fill="FFFFFF" w:themeFill="background1"/>
            <w:vAlign w:val="center"/>
          </w:tcPr>
          <w:p w14:paraId="638185BA" w14:textId="77777777" w:rsidR="001802E6" w:rsidRPr="00D11BA1" w:rsidRDefault="00D85750" w:rsidP="00BB44E2">
            <w:pPr>
              <w:jc w:val="center"/>
              <w:rPr>
                <w:b/>
                <w:sz w:val="12"/>
                <w:szCs w:val="16"/>
              </w:rPr>
            </w:pPr>
            <w:r>
              <w:rPr>
                <w:b/>
                <w:noProof/>
                <w:sz w:val="12"/>
                <w:szCs w:val="16"/>
                <w:lang w:eastAsia="en-GB"/>
              </w:rPr>
              <w:drawing>
                <wp:inline distT="0" distB="0" distL="0" distR="0" wp14:anchorId="09B4268B" wp14:editId="5F374B55">
                  <wp:extent cx="493395" cy="4933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tamaran Boat.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3395" cy="493395"/>
                          </a:xfrm>
                          <a:prstGeom prst="rect">
                            <a:avLst/>
                          </a:prstGeom>
                        </pic:spPr>
                      </pic:pic>
                    </a:graphicData>
                  </a:graphic>
                </wp:inline>
              </w:drawing>
            </w:r>
          </w:p>
        </w:tc>
        <w:tc>
          <w:tcPr>
            <w:tcW w:w="14634" w:type="dxa"/>
            <w:gridSpan w:val="20"/>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C70BADC" w14:textId="77777777" w:rsidR="00335D69" w:rsidRPr="00335D69" w:rsidRDefault="00335D69" w:rsidP="00635357">
            <w:pPr>
              <w:jc w:val="center"/>
              <w:rPr>
                <w:rFonts w:eastAsia="Open Sans" w:cs="Open Sans"/>
                <w:b/>
                <w:sz w:val="4"/>
                <w:szCs w:val="16"/>
              </w:rPr>
            </w:pPr>
          </w:p>
          <w:p w14:paraId="4D7AAC8F" w14:textId="5282D06E" w:rsidR="001802E6" w:rsidRDefault="001802E6" w:rsidP="00635357">
            <w:pPr>
              <w:jc w:val="center"/>
              <w:rPr>
                <w:rFonts w:cs="Open Sans"/>
                <w:b/>
                <w:sz w:val="32"/>
                <w:szCs w:val="32"/>
              </w:rPr>
            </w:pPr>
            <w:r w:rsidRPr="00335D69">
              <w:rPr>
                <w:rFonts w:eastAsia="Open Sans" w:cs="Open Sans"/>
                <w:b/>
                <w:sz w:val="32"/>
                <w:szCs w:val="32"/>
              </w:rPr>
              <w:t xml:space="preserve">Bosham Primary </w:t>
            </w:r>
            <w:r w:rsidR="00421FB2">
              <w:rPr>
                <w:rFonts w:eastAsia="Open Sans" w:cs="Open Sans"/>
                <w:b/>
                <w:sz w:val="32"/>
                <w:szCs w:val="32"/>
              </w:rPr>
              <w:t xml:space="preserve">School </w:t>
            </w:r>
            <w:r w:rsidR="00635357" w:rsidRPr="00335D69">
              <w:rPr>
                <w:rFonts w:eastAsia="Open Sans" w:cs="Open Sans"/>
                <w:b/>
                <w:sz w:val="32"/>
                <w:szCs w:val="32"/>
              </w:rPr>
              <w:t>Learning Experiences</w:t>
            </w:r>
            <w:r w:rsidR="00335D69" w:rsidRPr="00335D69">
              <w:rPr>
                <w:rFonts w:eastAsia="Open Sans" w:cs="Open Sans"/>
                <w:b/>
                <w:sz w:val="32"/>
                <w:szCs w:val="32"/>
              </w:rPr>
              <w:t xml:space="preserve"> for </w:t>
            </w:r>
            <w:r w:rsidR="00335D69" w:rsidRPr="00335D69">
              <w:rPr>
                <w:rFonts w:cs="Open Sans"/>
                <w:b/>
                <w:sz w:val="32"/>
                <w:szCs w:val="32"/>
              </w:rPr>
              <w:t>Y6 Catamarans</w:t>
            </w:r>
          </w:p>
          <w:p w14:paraId="7AF40E74" w14:textId="1BBD6FE7" w:rsidR="00335D69" w:rsidRPr="00335D69" w:rsidRDefault="00335D69" w:rsidP="00635357">
            <w:pPr>
              <w:jc w:val="center"/>
              <w:rPr>
                <w:rFonts w:eastAsia="Open Sans" w:cs="Open Sans"/>
                <w:b/>
                <w:sz w:val="4"/>
                <w:szCs w:val="32"/>
              </w:rPr>
            </w:pPr>
          </w:p>
        </w:tc>
      </w:tr>
      <w:tr w:rsidR="001802E6" w:rsidRPr="009A7E06" w14:paraId="71515B37" w14:textId="77777777" w:rsidTr="00335D69">
        <w:trPr>
          <w:trHeight w:val="387"/>
          <w:jc w:val="center"/>
        </w:trPr>
        <w:tc>
          <w:tcPr>
            <w:tcW w:w="1101" w:type="dxa"/>
            <w:gridSpan w:val="2"/>
            <w:vMerge/>
            <w:tcBorders>
              <w:top w:val="nil"/>
              <w:left w:val="nil"/>
              <w:bottom w:val="single" w:sz="4" w:space="0" w:color="auto"/>
              <w:right w:val="single" w:sz="4" w:space="0" w:color="auto"/>
            </w:tcBorders>
            <w:shd w:val="clear" w:color="auto" w:fill="FFFFFF" w:themeFill="background1"/>
            <w:vAlign w:val="center"/>
          </w:tcPr>
          <w:p w14:paraId="1F51946A" w14:textId="77777777" w:rsidR="001802E6" w:rsidRPr="00D11BA1" w:rsidRDefault="001802E6" w:rsidP="00BB44E2">
            <w:pPr>
              <w:jc w:val="center"/>
              <w:rPr>
                <w:b/>
                <w:sz w:val="12"/>
                <w:szCs w:val="16"/>
              </w:rPr>
            </w:pPr>
          </w:p>
        </w:tc>
        <w:tc>
          <w:tcPr>
            <w:tcW w:w="14634" w:type="dxa"/>
            <w:gridSpan w:val="20"/>
            <w:tcBorders>
              <w:top w:val="single" w:sz="4" w:space="0" w:color="auto"/>
              <w:left w:val="single" w:sz="4" w:space="0" w:color="auto"/>
              <w:bottom w:val="single" w:sz="4" w:space="0" w:color="auto"/>
            </w:tcBorders>
            <w:shd w:val="clear" w:color="auto" w:fill="FBE4D5" w:themeFill="accent2" w:themeFillTint="33"/>
            <w:vAlign w:val="center"/>
          </w:tcPr>
          <w:p w14:paraId="17B762AE" w14:textId="618A1053" w:rsidR="001802E6" w:rsidRPr="00771DF5" w:rsidRDefault="001802E6" w:rsidP="00E2434B">
            <w:pPr>
              <w:jc w:val="center"/>
              <w:rPr>
                <w:rFonts w:eastAsia="Open Sans" w:cs="Open Sans"/>
                <w:b/>
                <w:szCs w:val="16"/>
              </w:rPr>
            </w:pPr>
            <w:bookmarkStart w:id="0" w:name="_GoBack"/>
            <w:bookmarkEnd w:id="0"/>
            <w:r w:rsidRPr="00771DF5">
              <w:rPr>
                <w:rFonts w:cs="Open Sans"/>
                <w:b/>
                <w:sz w:val="28"/>
                <w:szCs w:val="16"/>
              </w:rPr>
              <w:t>Autumn</w:t>
            </w:r>
          </w:p>
        </w:tc>
      </w:tr>
      <w:tr w:rsidR="00BB44E2" w:rsidRPr="009A7E06" w14:paraId="5A140E57" w14:textId="77777777" w:rsidTr="00A06D9C">
        <w:trPr>
          <w:trHeight w:val="329"/>
          <w:jc w:val="center"/>
        </w:trPr>
        <w:tc>
          <w:tcPr>
            <w:tcW w:w="1101"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53B0D" w14:textId="77777777" w:rsidR="00BB44E2" w:rsidRPr="001D4A6D" w:rsidRDefault="00BB44E2" w:rsidP="00BB44E2">
            <w:pPr>
              <w:jc w:val="center"/>
              <w:rPr>
                <w:b/>
              </w:rPr>
            </w:pPr>
            <w:r w:rsidRPr="00D11BA1">
              <w:rPr>
                <w:b/>
                <w:sz w:val="12"/>
                <w:szCs w:val="16"/>
              </w:rPr>
              <w:t>Big Question</w:t>
            </w:r>
          </w:p>
        </w:tc>
        <w:tc>
          <w:tcPr>
            <w:tcW w:w="7434" w:type="dxa"/>
            <w:gridSpan w:val="11"/>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457351F" w14:textId="77777777" w:rsidR="00BB44E2" w:rsidRPr="009A7E06" w:rsidRDefault="00BB44E2" w:rsidP="0066677A">
            <w:pPr>
              <w:jc w:val="center"/>
              <w:rPr>
                <w:b/>
                <w:sz w:val="18"/>
                <w:szCs w:val="16"/>
              </w:rPr>
            </w:pPr>
            <w:r w:rsidRPr="00076B8E">
              <w:rPr>
                <w:rFonts w:eastAsia="Open Sans" w:cs="Open Sans"/>
                <w:b/>
                <w:szCs w:val="16"/>
              </w:rPr>
              <w:t>Autumn 1 (7 weeks)</w:t>
            </w:r>
          </w:p>
        </w:tc>
        <w:tc>
          <w:tcPr>
            <w:tcW w:w="7200" w:type="dxa"/>
            <w:gridSpan w:val="9"/>
            <w:tcBorders>
              <w:top w:val="single" w:sz="4" w:space="0" w:color="auto"/>
              <w:left w:val="single" w:sz="4" w:space="0" w:color="auto"/>
              <w:bottom w:val="single" w:sz="4" w:space="0" w:color="auto"/>
            </w:tcBorders>
            <w:shd w:val="clear" w:color="auto" w:fill="FBE4D5" w:themeFill="accent2" w:themeFillTint="33"/>
            <w:vAlign w:val="center"/>
          </w:tcPr>
          <w:p w14:paraId="209DA01C" w14:textId="77777777" w:rsidR="00BB44E2" w:rsidRPr="00771DF5" w:rsidRDefault="00BB44E2" w:rsidP="0066677A">
            <w:pPr>
              <w:jc w:val="center"/>
              <w:rPr>
                <w:b/>
                <w:szCs w:val="16"/>
              </w:rPr>
            </w:pPr>
            <w:r w:rsidRPr="00771DF5">
              <w:rPr>
                <w:rFonts w:eastAsia="Open Sans" w:cs="Open Sans"/>
                <w:b/>
                <w:szCs w:val="16"/>
              </w:rPr>
              <w:t>Autumn 2 (7 weeks)</w:t>
            </w:r>
          </w:p>
        </w:tc>
      </w:tr>
      <w:tr w:rsidR="00BB44E2" w:rsidRPr="009A7E06" w14:paraId="2B615F5D" w14:textId="77777777" w:rsidTr="00B11BC1">
        <w:trPr>
          <w:trHeight w:val="329"/>
          <w:jc w:val="center"/>
        </w:trPr>
        <w:tc>
          <w:tcPr>
            <w:tcW w:w="1101"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76F3F9" w14:textId="77777777" w:rsidR="00BB44E2" w:rsidRPr="00D11BA1" w:rsidRDefault="00BB44E2" w:rsidP="0066677A">
            <w:pPr>
              <w:rPr>
                <w:sz w:val="12"/>
              </w:rPr>
            </w:pPr>
          </w:p>
        </w:tc>
        <w:tc>
          <w:tcPr>
            <w:tcW w:w="14634" w:type="dxa"/>
            <w:gridSpan w:val="20"/>
            <w:tcBorders>
              <w:top w:val="single" w:sz="4" w:space="0" w:color="auto"/>
              <w:left w:val="single" w:sz="4" w:space="0" w:color="auto"/>
              <w:bottom w:val="single" w:sz="4" w:space="0" w:color="auto"/>
            </w:tcBorders>
            <w:shd w:val="clear" w:color="auto" w:fill="FBE4D5" w:themeFill="accent2" w:themeFillTint="33"/>
            <w:vAlign w:val="center"/>
          </w:tcPr>
          <w:p w14:paraId="447A8587" w14:textId="77777777" w:rsidR="00BB44E2" w:rsidRPr="004053E9" w:rsidRDefault="004053E9" w:rsidP="0066677A">
            <w:pPr>
              <w:jc w:val="center"/>
              <w:rPr>
                <w:rFonts w:eastAsia="Open Sans" w:cs="Open Sans"/>
                <w:b/>
                <w:sz w:val="24"/>
              </w:rPr>
            </w:pPr>
            <w:r w:rsidRPr="004053E9">
              <w:rPr>
                <w:rFonts w:cs="Open Sans"/>
                <w:b/>
                <w:color w:val="000000" w:themeColor="text1"/>
                <w:sz w:val="24"/>
              </w:rPr>
              <w:t>What good comes from conflict?</w:t>
            </w:r>
          </w:p>
        </w:tc>
      </w:tr>
      <w:tr w:rsidR="00B96FC9" w:rsidRPr="0054491E" w14:paraId="7495A4EE" w14:textId="77777777" w:rsidTr="00A06D9C">
        <w:trPr>
          <w:trHeight w:val="329"/>
          <w:jc w:val="center"/>
        </w:trPr>
        <w:tc>
          <w:tcPr>
            <w:tcW w:w="993" w:type="dxa"/>
            <w:tcBorders>
              <w:top w:val="single" w:sz="4" w:space="0" w:color="auto"/>
              <w:right w:val="single" w:sz="4" w:space="0" w:color="auto"/>
            </w:tcBorders>
            <w:vAlign w:val="center"/>
          </w:tcPr>
          <w:p w14:paraId="51944C06" w14:textId="77777777" w:rsidR="00B96FC9" w:rsidRPr="00D11BA1" w:rsidRDefault="00B96FC9" w:rsidP="00B8288B">
            <w:pPr>
              <w:jc w:val="center"/>
              <w:rPr>
                <w:b/>
                <w:sz w:val="12"/>
                <w:szCs w:val="16"/>
              </w:rPr>
            </w:pPr>
            <w:r w:rsidRPr="00D11BA1">
              <w:rPr>
                <w:b/>
                <w:sz w:val="12"/>
                <w:szCs w:val="16"/>
              </w:rPr>
              <w:t>Learning</w:t>
            </w:r>
          </w:p>
          <w:p w14:paraId="413568D5" w14:textId="77777777" w:rsidR="00B96FC9" w:rsidRPr="00D11BA1" w:rsidRDefault="00B96FC9" w:rsidP="00B8288B">
            <w:pPr>
              <w:jc w:val="center"/>
              <w:rPr>
                <w:b/>
                <w:sz w:val="12"/>
                <w:szCs w:val="16"/>
              </w:rPr>
            </w:pPr>
            <w:r w:rsidRPr="00D11BA1">
              <w:rPr>
                <w:b/>
                <w:sz w:val="12"/>
                <w:szCs w:val="16"/>
              </w:rPr>
              <w:t>Experiences</w:t>
            </w:r>
          </w:p>
        </w:tc>
        <w:tc>
          <w:tcPr>
            <w:tcW w:w="1770"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39038760" w14:textId="77777777" w:rsidR="00B96FC9" w:rsidRPr="00771DF5" w:rsidRDefault="00B96FC9" w:rsidP="00B8288B">
            <w:pPr>
              <w:jc w:val="center"/>
              <w:rPr>
                <w:rFonts w:cs="Open Sans"/>
                <w:b/>
                <w:sz w:val="24"/>
                <w:szCs w:val="9"/>
              </w:rPr>
            </w:pPr>
            <w:r>
              <w:rPr>
                <w:rFonts w:cs="Open Sans"/>
                <w:b/>
                <w:noProof/>
                <w:sz w:val="24"/>
                <w:szCs w:val="9"/>
                <w:lang w:eastAsia="en-GB"/>
              </w:rPr>
              <w:drawing>
                <wp:inline distT="0" distB="0" distL="0" distR="0" wp14:anchorId="7E24FE42" wp14:editId="6C3B2096">
                  <wp:extent cx="832022" cy="850368"/>
                  <wp:effectExtent l="0" t="0" r="6350" b="635"/>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BoB.jpeg"/>
                          <pic:cNvPicPr preferRelativeResize="0"/>
                        </pic:nvPicPr>
                        <pic:blipFill>
                          <a:blip r:embed="rId8">
                            <a:extLst>
                              <a:ext uri="{28A0092B-C50C-407E-A947-70E740481C1C}">
                                <a14:useLocalDpi xmlns:a14="http://schemas.microsoft.com/office/drawing/2010/main" val="0"/>
                              </a:ext>
                            </a:extLst>
                          </a:blip>
                          <a:stretch>
                            <a:fillRect/>
                          </a:stretch>
                        </pic:blipFill>
                        <pic:spPr>
                          <a:xfrm>
                            <a:off x="0" y="0"/>
                            <a:ext cx="833041" cy="851410"/>
                          </a:xfrm>
                          <a:prstGeom prst="rect">
                            <a:avLst/>
                          </a:prstGeom>
                        </pic:spPr>
                      </pic:pic>
                    </a:graphicData>
                  </a:graphic>
                </wp:inline>
              </w:drawing>
            </w:r>
          </w:p>
        </w:tc>
        <w:tc>
          <w:tcPr>
            <w:tcW w:w="1770" w:type="dxa"/>
            <w:gridSpan w:val="2"/>
            <w:tcBorders>
              <w:top w:val="single" w:sz="4" w:space="0" w:color="auto"/>
              <w:left w:val="nil"/>
              <w:bottom w:val="single" w:sz="4" w:space="0" w:color="auto"/>
              <w:right w:val="nil"/>
            </w:tcBorders>
            <w:shd w:val="clear" w:color="auto" w:fill="FFFFFF" w:themeFill="background1"/>
            <w:vAlign w:val="center"/>
          </w:tcPr>
          <w:p w14:paraId="576D391A" w14:textId="77777777" w:rsidR="00B96FC9" w:rsidRPr="00B8288B" w:rsidRDefault="00B96FC9" w:rsidP="00B8288B">
            <w:pPr>
              <w:jc w:val="center"/>
              <w:rPr>
                <w:rFonts w:cs="Open Sans"/>
                <w:sz w:val="20"/>
                <w:szCs w:val="20"/>
              </w:rPr>
            </w:pPr>
            <w:r w:rsidRPr="00B8288B">
              <w:rPr>
                <w:rFonts w:cs="Open Sans"/>
                <w:b/>
                <w:sz w:val="20"/>
                <w:szCs w:val="20"/>
              </w:rPr>
              <w:t xml:space="preserve">Fight </w:t>
            </w:r>
            <w:r w:rsidRPr="00B8288B">
              <w:rPr>
                <w:rFonts w:cs="Open Sans"/>
                <w:sz w:val="20"/>
                <w:szCs w:val="20"/>
              </w:rPr>
              <w:t>or Flight</w:t>
            </w:r>
          </w:p>
          <w:p w14:paraId="14348260" w14:textId="77777777" w:rsidR="00B96FC9" w:rsidRPr="00AC4945" w:rsidRDefault="00B96FC9" w:rsidP="00B8288B">
            <w:pPr>
              <w:jc w:val="center"/>
              <w:textAlignment w:val="baseline"/>
              <w:rPr>
                <w:rFonts w:cs="Open Sans"/>
                <w:b/>
                <w:sz w:val="20"/>
                <w:szCs w:val="20"/>
              </w:rPr>
            </w:pPr>
            <w:r w:rsidRPr="0067222B">
              <w:rPr>
                <w:rFonts w:cs="Open Sans"/>
                <w:color w:val="385623" w:themeColor="accent6" w:themeShade="80"/>
                <w:sz w:val="20"/>
                <w:szCs w:val="20"/>
              </w:rPr>
              <w:t xml:space="preserve">Geography </w:t>
            </w:r>
            <w:r w:rsidRPr="00B8288B">
              <w:rPr>
                <w:rFonts w:cs="Open Sans"/>
                <w:color w:val="000000" w:themeColor="text1"/>
                <w:sz w:val="20"/>
                <w:szCs w:val="20"/>
              </w:rPr>
              <w:t>&amp;</w:t>
            </w:r>
            <w:r w:rsidRPr="00B8288B">
              <w:rPr>
                <w:rFonts w:cs="Open Sans"/>
                <w:color w:val="00B0F0"/>
                <w:sz w:val="20"/>
                <w:szCs w:val="20"/>
              </w:rPr>
              <w:t xml:space="preserve"> </w:t>
            </w:r>
            <w:r w:rsidRPr="00B8288B">
              <w:rPr>
                <w:rFonts w:cs="Open Sans"/>
                <w:color w:val="C00000"/>
                <w:sz w:val="20"/>
                <w:szCs w:val="20"/>
              </w:rPr>
              <w:t>History</w:t>
            </w:r>
          </w:p>
        </w:tc>
        <w:tc>
          <w:tcPr>
            <w:tcW w:w="1770" w:type="dxa"/>
            <w:gridSpan w:val="3"/>
            <w:tcBorders>
              <w:top w:val="single" w:sz="4" w:space="0" w:color="auto"/>
              <w:left w:val="nil"/>
              <w:bottom w:val="single" w:sz="4" w:space="0" w:color="auto"/>
              <w:right w:val="nil"/>
            </w:tcBorders>
            <w:shd w:val="clear" w:color="auto" w:fill="FFFFFF" w:themeFill="background1"/>
            <w:vAlign w:val="center"/>
          </w:tcPr>
          <w:p w14:paraId="3D7A4DE1" w14:textId="77777777" w:rsidR="00B96FC9" w:rsidRPr="00B83404" w:rsidRDefault="00B96FC9" w:rsidP="00B8288B">
            <w:pPr>
              <w:jc w:val="center"/>
              <w:textAlignment w:val="baseline"/>
              <w:rPr>
                <w:rFonts w:eastAsia="Times New Roman" w:cs="Open Sans"/>
                <w:b/>
                <w:sz w:val="20"/>
                <w:szCs w:val="20"/>
                <w:lang w:eastAsia="en-GB"/>
              </w:rPr>
            </w:pPr>
            <w:r w:rsidRPr="00730D66">
              <w:rPr>
                <w:rFonts w:cs="Open Sans"/>
                <w:b/>
                <w:noProof/>
                <w:sz w:val="14"/>
                <w:szCs w:val="14"/>
                <w:lang w:eastAsia="en-GB"/>
              </w:rPr>
              <w:drawing>
                <wp:anchor distT="0" distB="0" distL="114300" distR="114300" simplePos="0" relativeHeight="251755520" behindDoc="0" locked="0" layoutInCell="1" allowOverlap="1" wp14:anchorId="335E0903" wp14:editId="398C8EEF">
                  <wp:simplePos x="0" y="0"/>
                  <wp:positionH relativeFrom="margin">
                    <wp:posOffset>38735</wp:posOffset>
                  </wp:positionH>
                  <wp:positionV relativeFrom="paragraph">
                    <wp:posOffset>40005</wp:posOffset>
                  </wp:positionV>
                  <wp:extent cx="848360" cy="842010"/>
                  <wp:effectExtent l="0" t="0" r="2540" b="0"/>
                  <wp:wrapNone/>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new-blue-battledress-uniform-members-arp-services-21734653.jpg.webp"/>
                          <pic:cNvPicPr preferRelativeResize="0"/>
                        </pic:nvPicPr>
                        <pic:blipFill>
                          <a:blip r:embed="rId9" cstate="print">
                            <a:extLst>
                              <a:ext uri="{28A0092B-C50C-407E-A947-70E740481C1C}">
                                <a14:useLocalDpi xmlns:a14="http://schemas.microsoft.com/office/drawing/2010/main" val="0"/>
                              </a:ext>
                            </a:extLst>
                          </a:blip>
                          <a:stretch>
                            <a:fillRect/>
                          </a:stretch>
                        </pic:blipFill>
                        <pic:spPr>
                          <a:xfrm>
                            <a:off x="0" y="0"/>
                            <a:ext cx="848360" cy="842010"/>
                          </a:xfrm>
                          <a:prstGeom prst="rect">
                            <a:avLst/>
                          </a:prstGeom>
                        </pic:spPr>
                      </pic:pic>
                    </a:graphicData>
                  </a:graphic>
                  <wp14:sizeRelH relativeFrom="page">
                    <wp14:pctWidth>0</wp14:pctWidth>
                  </wp14:sizeRelH>
                  <wp14:sizeRelV relativeFrom="page">
                    <wp14:pctHeight>0</wp14:pctHeight>
                  </wp14:sizeRelV>
                </wp:anchor>
              </w:drawing>
            </w:r>
          </w:p>
        </w:tc>
        <w:tc>
          <w:tcPr>
            <w:tcW w:w="1770"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180A82A3" w14:textId="77777777" w:rsidR="00B96FC9" w:rsidRPr="00B83404" w:rsidRDefault="00B96FC9" w:rsidP="00B8288B">
            <w:pPr>
              <w:jc w:val="center"/>
              <w:textAlignment w:val="baseline"/>
              <w:rPr>
                <w:rFonts w:eastAsia="Times New Roman" w:cs="Open Sans"/>
                <w:b/>
                <w:sz w:val="20"/>
                <w:szCs w:val="20"/>
                <w:lang w:eastAsia="en-GB"/>
              </w:rPr>
            </w:pPr>
            <w:r w:rsidRPr="009A7E06">
              <w:rPr>
                <w:rFonts w:cs="Open Sans"/>
                <w:b/>
                <w:noProof/>
                <w:sz w:val="9"/>
                <w:szCs w:val="9"/>
                <w:lang w:eastAsia="en-GB"/>
              </w:rPr>
              <w:drawing>
                <wp:inline distT="0" distB="0" distL="0" distR="0" wp14:anchorId="60542E4E" wp14:editId="18814B1E">
                  <wp:extent cx="833892" cy="850368"/>
                  <wp:effectExtent l="0" t="0" r="4445" b="635"/>
                  <wp:docPr id="162" name="Pictur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preferRelativeResize="0">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4469" cy="850956"/>
                          </a:xfrm>
                          <a:prstGeom prst="rect">
                            <a:avLst/>
                          </a:prstGeom>
                          <a:noFill/>
                        </pic:spPr>
                      </pic:pic>
                    </a:graphicData>
                  </a:graphic>
                </wp:inline>
              </w:drawing>
            </w:r>
          </w:p>
        </w:tc>
        <w:tc>
          <w:tcPr>
            <w:tcW w:w="284" w:type="dxa"/>
            <w:vMerge w:val="restart"/>
            <w:tcBorders>
              <w:top w:val="single" w:sz="4" w:space="0" w:color="auto"/>
              <w:left w:val="single" w:sz="4" w:space="0" w:color="auto"/>
              <w:right w:val="single" w:sz="4" w:space="0" w:color="auto"/>
            </w:tcBorders>
            <w:shd w:val="clear" w:color="auto" w:fill="833C0B" w:themeFill="accent2" w:themeFillShade="80"/>
            <w:vAlign w:val="center"/>
          </w:tcPr>
          <w:p w14:paraId="66426F25" w14:textId="77777777" w:rsidR="00B96FC9" w:rsidRPr="00505BD7" w:rsidRDefault="00B96FC9" w:rsidP="00B8288B">
            <w:pPr>
              <w:ind w:right="113"/>
              <w:jc w:val="center"/>
              <w:rPr>
                <w:rFonts w:cs="Open Sans"/>
                <w:b/>
                <w:sz w:val="15"/>
                <w:szCs w:val="9"/>
              </w:rPr>
            </w:pPr>
          </w:p>
        </w:tc>
        <w:tc>
          <w:tcPr>
            <w:tcW w:w="1708"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1DAEC6AB" w14:textId="77777777" w:rsidR="00B96FC9" w:rsidRDefault="00B96FC9" w:rsidP="00B8288B">
            <w:pPr>
              <w:jc w:val="center"/>
              <w:rPr>
                <w:rFonts w:cs="Open Sans"/>
                <w:noProof/>
                <w:sz w:val="20"/>
                <w:szCs w:val="10"/>
                <w:lang w:eastAsia="en-GB"/>
              </w:rPr>
            </w:pPr>
            <w:r w:rsidRPr="0086622B">
              <w:rPr>
                <w:bCs/>
                <w:noProof/>
                <w:lang w:eastAsia="en-GB"/>
              </w:rPr>
              <w:drawing>
                <wp:inline distT="0" distB="0" distL="0" distR="0" wp14:anchorId="332B7D24" wp14:editId="266C8D3F">
                  <wp:extent cx="900000" cy="900000"/>
                  <wp:effectExtent l="0" t="0" r="1905" b="1905"/>
                  <wp:docPr id="6" name="Picture 6" descr="An evacuee tells her stor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n evacuee tells her story"/>
                          <pic:cNvPicPr preferRelativeResize="0">
                            <a:picLocks noChangeAspect="1" noChangeArrowheads="1"/>
                          </pic:cNvPicPr>
                        </pic:nvPicPr>
                        <pic:blipFill rotWithShape="1">
                          <a:blip r:embed="rId11">
                            <a:extLst>
                              <a:ext uri="{28A0092B-C50C-407E-A947-70E740481C1C}">
                                <a14:useLocalDpi xmlns:a14="http://schemas.microsoft.com/office/drawing/2010/main" val="0"/>
                              </a:ext>
                            </a:extLst>
                          </a:blip>
                          <a:srcRect l="9764" t="-3012" r="6734" b="3012"/>
                          <a:stretch/>
                        </pic:blipFill>
                        <pic:spPr bwMode="auto">
                          <a:xfrm>
                            <a:off x="0" y="0"/>
                            <a:ext cx="900000"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39" w:type="dxa"/>
            <w:gridSpan w:val="4"/>
            <w:tcBorders>
              <w:top w:val="single" w:sz="4" w:space="0" w:color="auto"/>
              <w:left w:val="nil"/>
              <w:bottom w:val="single" w:sz="4" w:space="0" w:color="auto"/>
              <w:right w:val="single" w:sz="4" w:space="0" w:color="auto"/>
            </w:tcBorders>
            <w:shd w:val="clear" w:color="auto" w:fill="FFFFFF" w:themeFill="background1"/>
            <w:vAlign w:val="center"/>
          </w:tcPr>
          <w:p w14:paraId="55085AFF" w14:textId="77777777" w:rsidR="00B96FC9" w:rsidRPr="00B8288B" w:rsidRDefault="00B96FC9" w:rsidP="00B8288B">
            <w:pPr>
              <w:jc w:val="center"/>
              <w:rPr>
                <w:rFonts w:cs="Open Sans"/>
                <w:b/>
                <w:sz w:val="20"/>
                <w:szCs w:val="20"/>
              </w:rPr>
            </w:pPr>
            <w:r w:rsidRPr="00B8288B">
              <w:rPr>
                <w:rFonts w:cs="Open Sans"/>
                <w:sz w:val="20"/>
                <w:szCs w:val="20"/>
              </w:rPr>
              <w:t>Fight or</w:t>
            </w:r>
            <w:r w:rsidRPr="00B8288B">
              <w:rPr>
                <w:rFonts w:cs="Open Sans"/>
                <w:b/>
                <w:sz w:val="20"/>
                <w:szCs w:val="20"/>
              </w:rPr>
              <w:t xml:space="preserve"> Flight</w:t>
            </w:r>
          </w:p>
          <w:p w14:paraId="3C97D06A" w14:textId="77777777" w:rsidR="00B96FC9" w:rsidRPr="00B83404" w:rsidRDefault="00B96FC9" w:rsidP="00B8288B">
            <w:pPr>
              <w:jc w:val="center"/>
              <w:rPr>
                <w:rFonts w:cs="Open Sans"/>
                <w:b/>
                <w:sz w:val="20"/>
                <w:szCs w:val="10"/>
              </w:rPr>
            </w:pPr>
            <w:r w:rsidRPr="00B8288B">
              <w:rPr>
                <w:rFonts w:cs="Open Sans"/>
                <w:color w:val="C00000"/>
                <w:sz w:val="20"/>
                <w:szCs w:val="20"/>
              </w:rPr>
              <w:t>History</w:t>
            </w:r>
          </w:p>
        </w:tc>
        <w:tc>
          <w:tcPr>
            <w:tcW w:w="1704"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27233BF0" w14:textId="6F271362" w:rsidR="00B96FC9" w:rsidRDefault="00A06D9C" w:rsidP="00B8288B">
            <w:pPr>
              <w:jc w:val="center"/>
              <w:textAlignment w:val="baseline"/>
              <w:rPr>
                <w:rFonts w:eastAsia="Times New Roman" w:cs="Open Sans"/>
                <w:b/>
                <w:noProof/>
                <w:sz w:val="20"/>
                <w:szCs w:val="10"/>
                <w:lang w:eastAsia="en-GB"/>
              </w:rPr>
            </w:pPr>
            <w:r w:rsidRPr="009A7E06">
              <w:rPr>
                <w:b/>
                <w:noProof/>
                <w:sz w:val="9"/>
                <w:szCs w:val="9"/>
                <w:lang w:eastAsia="en-GB"/>
              </w:rPr>
              <w:drawing>
                <wp:inline distT="0" distB="0" distL="0" distR="0" wp14:anchorId="491F8A11" wp14:editId="5A008491">
                  <wp:extent cx="900000" cy="900000"/>
                  <wp:effectExtent l="0" t="0" r="1905" b="1905"/>
                  <wp:docPr id="159" name="Pictur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preferRelativeResize="0">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2127"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0DBF4054" w14:textId="77777777" w:rsidR="00B96FC9" w:rsidRPr="00B96FC9" w:rsidRDefault="00B96FC9" w:rsidP="00B96FC9">
            <w:pPr>
              <w:jc w:val="center"/>
              <w:rPr>
                <w:b/>
                <w:sz w:val="20"/>
                <w:szCs w:val="20"/>
              </w:rPr>
            </w:pPr>
            <w:r w:rsidRPr="00B96FC9">
              <w:rPr>
                <w:b/>
                <w:sz w:val="20"/>
                <w:szCs w:val="20"/>
              </w:rPr>
              <w:t xml:space="preserve">Incarnation </w:t>
            </w:r>
          </w:p>
          <w:p w14:paraId="7D139DB2" w14:textId="77777777" w:rsidR="00B96FC9" w:rsidRPr="0066677A" w:rsidRDefault="00B96FC9" w:rsidP="00B96FC9">
            <w:pPr>
              <w:jc w:val="center"/>
              <w:textAlignment w:val="baseline"/>
              <w:rPr>
                <w:rFonts w:eastAsia="Times New Roman" w:cs="Open Sans"/>
                <w:b/>
                <w:color w:val="000000" w:themeColor="text1"/>
                <w:sz w:val="20"/>
                <w:szCs w:val="10"/>
                <w:lang w:eastAsia="en-GB"/>
              </w:rPr>
            </w:pPr>
            <w:r w:rsidRPr="00B96FC9">
              <w:rPr>
                <w:color w:val="7030A0"/>
                <w:sz w:val="20"/>
                <w:szCs w:val="20"/>
              </w:rPr>
              <w:t>RE (Christianity)</w:t>
            </w:r>
          </w:p>
        </w:tc>
      </w:tr>
      <w:tr w:rsidR="00B96FC9" w:rsidRPr="00E31D3D" w14:paraId="58D339EB" w14:textId="77777777" w:rsidTr="00A06D9C">
        <w:trPr>
          <w:trHeight w:val="329"/>
          <w:jc w:val="center"/>
        </w:trPr>
        <w:tc>
          <w:tcPr>
            <w:tcW w:w="993" w:type="dxa"/>
            <w:tcBorders>
              <w:top w:val="single" w:sz="4" w:space="0" w:color="auto"/>
              <w:bottom w:val="single" w:sz="4" w:space="0" w:color="auto"/>
            </w:tcBorders>
            <w:vAlign w:val="center"/>
          </w:tcPr>
          <w:p w14:paraId="2BE534A0" w14:textId="77777777" w:rsidR="00B96FC9" w:rsidRPr="00D11BA1" w:rsidRDefault="00B96FC9" w:rsidP="00B8288B">
            <w:pPr>
              <w:jc w:val="center"/>
              <w:rPr>
                <w:sz w:val="12"/>
                <w:szCs w:val="16"/>
              </w:rPr>
            </w:pPr>
            <w:r w:rsidRPr="00D11BA1">
              <w:rPr>
                <w:b/>
                <w:sz w:val="12"/>
                <w:szCs w:val="16"/>
              </w:rPr>
              <w:t>Key Learning</w:t>
            </w:r>
          </w:p>
        </w:tc>
        <w:tc>
          <w:tcPr>
            <w:tcW w:w="7080" w:type="dxa"/>
            <w:gridSpan w:val="10"/>
            <w:tcBorders>
              <w:top w:val="single" w:sz="4" w:space="0" w:color="auto"/>
            </w:tcBorders>
            <w:shd w:val="clear" w:color="auto" w:fill="FFFFFF" w:themeFill="background1"/>
            <w:vAlign w:val="center"/>
          </w:tcPr>
          <w:p w14:paraId="1320A2D6" w14:textId="77777777" w:rsidR="00B96FC9" w:rsidRPr="003613E1" w:rsidRDefault="00B96FC9" w:rsidP="00B8288B">
            <w:pPr>
              <w:rPr>
                <w:rFonts w:cs="Open Sans"/>
                <w:b/>
                <w:noProof/>
                <w:sz w:val="12"/>
                <w:szCs w:val="12"/>
                <w:shd w:val="clear" w:color="auto" w:fill="FFFFFF" w:themeFill="background1"/>
                <w:lang w:eastAsia="en-GB"/>
              </w:rPr>
            </w:pPr>
            <w:r w:rsidRPr="003613E1">
              <w:rPr>
                <w:rFonts w:cs="Open Sans"/>
                <w:b/>
                <w:noProof/>
                <w:sz w:val="12"/>
                <w:szCs w:val="12"/>
                <w:shd w:val="clear" w:color="auto" w:fill="FFFFFF" w:themeFill="background1"/>
                <w:lang w:eastAsia="en-GB"/>
              </w:rPr>
              <w:t>Geography</w:t>
            </w:r>
          </w:p>
          <w:p w14:paraId="6613B4DF" w14:textId="77777777" w:rsidR="00B96FC9" w:rsidRPr="003613E1" w:rsidRDefault="00B96FC9" w:rsidP="00F83044">
            <w:pPr>
              <w:pStyle w:val="ListParagraph"/>
              <w:numPr>
                <w:ilvl w:val="0"/>
                <w:numId w:val="6"/>
              </w:numPr>
              <w:rPr>
                <w:bCs/>
                <w:sz w:val="12"/>
                <w:szCs w:val="12"/>
              </w:rPr>
            </w:pPr>
            <w:r w:rsidRPr="003613E1">
              <w:rPr>
                <w:bCs/>
                <w:sz w:val="12"/>
                <w:szCs w:val="12"/>
              </w:rPr>
              <w:t>To identify the location of the axis and allies’ countries on a map</w:t>
            </w:r>
          </w:p>
          <w:p w14:paraId="1D0EB3A5" w14:textId="77777777" w:rsidR="00B96FC9" w:rsidRPr="003613E1" w:rsidRDefault="00B96FC9" w:rsidP="00F83044">
            <w:pPr>
              <w:pStyle w:val="ListParagraph"/>
              <w:numPr>
                <w:ilvl w:val="0"/>
                <w:numId w:val="6"/>
              </w:numPr>
              <w:rPr>
                <w:bCs/>
                <w:sz w:val="12"/>
                <w:szCs w:val="12"/>
              </w:rPr>
            </w:pPr>
            <w:r w:rsidRPr="003613E1">
              <w:rPr>
                <w:bCs/>
                <w:sz w:val="12"/>
                <w:szCs w:val="12"/>
              </w:rPr>
              <w:t>To track the development of the war in terms of its geography</w:t>
            </w:r>
          </w:p>
          <w:p w14:paraId="580E723E" w14:textId="77777777" w:rsidR="00B96FC9" w:rsidRPr="003613E1" w:rsidRDefault="00B96FC9" w:rsidP="00B8288B">
            <w:pPr>
              <w:rPr>
                <w:bCs/>
                <w:sz w:val="12"/>
                <w:szCs w:val="12"/>
              </w:rPr>
            </w:pPr>
          </w:p>
          <w:p w14:paraId="3D41A24B" w14:textId="77777777" w:rsidR="00B96FC9" w:rsidRPr="003613E1" w:rsidRDefault="00B96FC9" w:rsidP="00B8288B">
            <w:pPr>
              <w:rPr>
                <w:b/>
                <w:bCs/>
                <w:sz w:val="12"/>
                <w:szCs w:val="12"/>
              </w:rPr>
            </w:pPr>
            <w:r w:rsidRPr="003613E1">
              <w:rPr>
                <w:b/>
                <w:bCs/>
                <w:sz w:val="12"/>
                <w:szCs w:val="12"/>
              </w:rPr>
              <w:t>History</w:t>
            </w:r>
          </w:p>
          <w:p w14:paraId="19FBF50F" w14:textId="77777777" w:rsidR="00B96FC9" w:rsidRPr="003613E1" w:rsidRDefault="00B96FC9" w:rsidP="00F83044">
            <w:pPr>
              <w:pStyle w:val="ListParagraph"/>
              <w:numPr>
                <w:ilvl w:val="0"/>
                <w:numId w:val="5"/>
              </w:numPr>
              <w:rPr>
                <w:sz w:val="12"/>
                <w:szCs w:val="12"/>
              </w:rPr>
            </w:pPr>
            <w:r w:rsidRPr="003613E1">
              <w:rPr>
                <w:sz w:val="12"/>
                <w:szCs w:val="12"/>
              </w:rPr>
              <w:t>Explain the significance of the Battle of Britain</w:t>
            </w:r>
          </w:p>
          <w:p w14:paraId="71F503CF" w14:textId="77777777" w:rsidR="00B96FC9" w:rsidRPr="003613E1" w:rsidRDefault="00B96FC9" w:rsidP="00B8288B">
            <w:pPr>
              <w:rPr>
                <w:sz w:val="12"/>
                <w:szCs w:val="12"/>
              </w:rPr>
            </w:pPr>
          </w:p>
          <w:p w14:paraId="5FA0015A" w14:textId="77777777" w:rsidR="00B96FC9" w:rsidRPr="003613E1" w:rsidRDefault="00B96FC9" w:rsidP="00B8288B">
            <w:pPr>
              <w:rPr>
                <w:b/>
                <w:sz w:val="12"/>
                <w:szCs w:val="12"/>
              </w:rPr>
            </w:pPr>
            <w:r w:rsidRPr="003613E1">
              <w:rPr>
                <w:b/>
                <w:sz w:val="12"/>
                <w:szCs w:val="12"/>
              </w:rPr>
              <w:t>Art</w:t>
            </w:r>
          </w:p>
          <w:p w14:paraId="1860BBEE" w14:textId="77777777" w:rsidR="00B96FC9" w:rsidRPr="003613E1" w:rsidRDefault="00B96FC9" w:rsidP="00F83044">
            <w:pPr>
              <w:pStyle w:val="ListParagraph"/>
              <w:numPr>
                <w:ilvl w:val="0"/>
                <w:numId w:val="4"/>
              </w:numPr>
              <w:rPr>
                <w:bCs/>
                <w:sz w:val="12"/>
                <w:szCs w:val="12"/>
              </w:rPr>
            </w:pPr>
            <w:r w:rsidRPr="003613E1">
              <w:rPr>
                <w:bCs/>
                <w:sz w:val="12"/>
                <w:szCs w:val="12"/>
              </w:rPr>
              <w:t>To study the work of Henry Moore</w:t>
            </w:r>
          </w:p>
          <w:p w14:paraId="521651F5" w14:textId="77777777" w:rsidR="00B96FC9" w:rsidRPr="00070F7A" w:rsidRDefault="00B96FC9" w:rsidP="00B8288B">
            <w:pPr>
              <w:pStyle w:val="ListParagraph"/>
              <w:ind w:left="360"/>
              <w:rPr>
                <w:sz w:val="12"/>
                <w:szCs w:val="12"/>
              </w:rPr>
            </w:pPr>
            <w:r w:rsidRPr="003613E1">
              <w:rPr>
                <w:bCs/>
                <w:sz w:val="12"/>
                <w:szCs w:val="12"/>
              </w:rPr>
              <w:t>To experiment with a variety of drawing techniques</w:t>
            </w:r>
          </w:p>
        </w:tc>
        <w:tc>
          <w:tcPr>
            <w:tcW w:w="284" w:type="dxa"/>
            <w:vMerge/>
            <w:tcBorders>
              <w:top w:val="single" w:sz="4" w:space="0" w:color="auto"/>
              <w:left w:val="single" w:sz="4" w:space="0" w:color="auto"/>
              <w:right w:val="single" w:sz="4" w:space="0" w:color="auto"/>
            </w:tcBorders>
            <w:shd w:val="clear" w:color="auto" w:fill="833C0B" w:themeFill="accent2" w:themeFillShade="80"/>
            <w:vAlign w:val="center"/>
          </w:tcPr>
          <w:p w14:paraId="3D52FC32" w14:textId="77777777" w:rsidR="00B96FC9" w:rsidRPr="00505BD7" w:rsidRDefault="00B96FC9" w:rsidP="00B8288B">
            <w:pPr>
              <w:ind w:right="113"/>
              <w:jc w:val="center"/>
              <w:rPr>
                <w:rFonts w:cs="Open Sans"/>
                <w:b/>
                <w:sz w:val="15"/>
                <w:szCs w:val="9"/>
              </w:rPr>
            </w:pPr>
          </w:p>
        </w:tc>
        <w:tc>
          <w:tcPr>
            <w:tcW w:w="3547" w:type="dxa"/>
            <w:gridSpan w:val="6"/>
            <w:tcBorders>
              <w:top w:val="single" w:sz="4" w:space="0" w:color="auto"/>
              <w:left w:val="single" w:sz="4" w:space="0" w:color="auto"/>
              <w:bottom w:val="single" w:sz="4" w:space="0" w:color="auto"/>
            </w:tcBorders>
            <w:shd w:val="clear" w:color="auto" w:fill="FFFFFF" w:themeFill="background1"/>
          </w:tcPr>
          <w:p w14:paraId="33A1DBFD" w14:textId="77777777" w:rsidR="00B96FC9" w:rsidRPr="00B8288B" w:rsidRDefault="00B96FC9" w:rsidP="00B8288B">
            <w:pPr>
              <w:rPr>
                <w:b/>
                <w:sz w:val="12"/>
                <w:szCs w:val="12"/>
              </w:rPr>
            </w:pPr>
            <w:r w:rsidRPr="00B8288B">
              <w:rPr>
                <w:b/>
                <w:sz w:val="12"/>
                <w:szCs w:val="12"/>
              </w:rPr>
              <w:t>History</w:t>
            </w:r>
          </w:p>
          <w:p w14:paraId="638139DF" w14:textId="77777777" w:rsidR="00B96FC9" w:rsidRPr="00B8288B" w:rsidRDefault="00B96FC9" w:rsidP="00F83044">
            <w:pPr>
              <w:pStyle w:val="ListParagraph"/>
              <w:numPr>
                <w:ilvl w:val="0"/>
                <w:numId w:val="4"/>
              </w:numPr>
              <w:jc w:val="both"/>
              <w:rPr>
                <w:bCs/>
                <w:sz w:val="12"/>
                <w:szCs w:val="12"/>
              </w:rPr>
            </w:pPr>
            <w:r w:rsidRPr="00B8288B">
              <w:rPr>
                <w:bCs/>
                <w:sz w:val="12"/>
                <w:szCs w:val="12"/>
              </w:rPr>
              <w:t>To explain the positive impacts of war</w:t>
            </w:r>
          </w:p>
          <w:p w14:paraId="6F960C5B" w14:textId="77777777" w:rsidR="00B96FC9" w:rsidRPr="00B8288B" w:rsidRDefault="00B96FC9" w:rsidP="00F83044">
            <w:pPr>
              <w:pStyle w:val="ListParagraph"/>
              <w:numPr>
                <w:ilvl w:val="0"/>
                <w:numId w:val="4"/>
              </w:numPr>
              <w:shd w:val="clear" w:color="auto" w:fill="FFFFFF"/>
              <w:spacing w:after="160" w:line="276" w:lineRule="auto"/>
              <w:rPr>
                <w:sz w:val="12"/>
                <w:szCs w:val="12"/>
              </w:rPr>
            </w:pPr>
            <w:r w:rsidRPr="00B8288B">
              <w:rPr>
                <w:bCs/>
                <w:sz w:val="12"/>
                <w:szCs w:val="12"/>
              </w:rPr>
              <w:t>To explain the negative impacts of war</w:t>
            </w:r>
            <w:r w:rsidRPr="00B8288B">
              <w:rPr>
                <w:noProof/>
                <w:sz w:val="12"/>
                <w:szCs w:val="12"/>
                <w:lang w:eastAsia="en-GB"/>
              </w:rPr>
              <w:t xml:space="preserve"> </w:t>
            </w:r>
            <w:r w:rsidRPr="00B8288B">
              <w:rPr>
                <w:rFonts w:cstheme="minorBidi"/>
                <w:sz w:val="12"/>
                <w:szCs w:val="12"/>
              </w:rPr>
              <w:t xml:space="preserve"> </w:t>
            </w:r>
          </w:p>
        </w:tc>
        <w:tc>
          <w:tcPr>
            <w:tcW w:w="3831" w:type="dxa"/>
            <w:gridSpan w:val="4"/>
            <w:tcBorders>
              <w:top w:val="single" w:sz="4" w:space="0" w:color="auto"/>
              <w:bottom w:val="single" w:sz="4" w:space="0" w:color="auto"/>
            </w:tcBorders>
            <w:shd w:val="clear" w:color="auto" w:fill="FFFFFF" w:themeFill="background1"/>
          </w:tcPr>
          <w:p w14:paraId="6A64F1EC" w14:textId="77777777" w:rsidR="00AE68DA" w:rsidRPr="00AE68DA" w:rsidRDefault="00AE68DA" w:rsidP="00AE68DA">
            <w:pPr>
              <w:textAlignment w:val="baseline"/>
              <w:rPr>
                <w:b/>
                <w:noProof/>
                <w:sz w:val="12"/>
                <w:szCs w:val="12"/>
                <w:lang w:eastAsia="en-GB"/>
              </w:rPr>
            </w:pPr>
            <w:r w:rsidRPr="00AE68DA">
              <w:rPr>
                <w:b/>
                <w:noProof/>
                <w:sz w:val="12"/>
                <w:szCs w:val="12"/>
                <w:lang w:eastAsia="en-GB"/>
              </w:rPr>
              <w:t>RE (Christianity)</w:t>
            </w:r>
          </w:p>
          <w:p w14:paraId="3DA1D61B" w14:textId="77777777" w:rsidR="00AE68DA" w:rsidRPr="00AE68DA" w:rsidRDefault="00AE68DA" w:rsidP="00F83044">
            <w:pPr>
              <w:pStyle w:val="ListParagraph"/>
              <w:numPr>
                <w:ilvl w:val="0"/>
                <w:numId w:val="9"/>
              </w:numPr>
              <w:rPr>
                <w:sz w:val="12"/>
                <w:szCs w:val="12"/>
              </w:rPr>
            </w:pPr>
            <w:r w:rsidRPr="00AE68DA">
              <w:rPr>
                <w:sz w:val="12"/>
                <w:szCs w:val="12"/>
              </w:rPr>
              <w:t>Jesus is God ‘incarnate’</w:t>
            </w:r>
          </w:p>
          <w:p w14:paraId="049FAED1" w14:textId="77777777" w:rsidR="00AE68DA" w:rsidRPr="00AE68DA" w:rsidRDefault="00AE68DA" w:rsidP="00F83044">
            <w:pPr>
              <w:pStyle w:val="ListParagraph"/>
              <w:numPr>
                <w:ilvl w:val="0"/>
                <w:numId w:val="9"/>
              </w:numPr>
              <w:rPr>
                <w:sz w:val="12"/>
                <w:szCs w:val="12"/>
              </w:rPr>
            </w:pPr>
            <w:r w:rsidRPr="00AE68DA">
              <w:rPr>
                <w:sz w:val="12"/>
                <w:szCs w:val="12"/>
              </w:rPr>
              <w:t>INCARNATION is the traditional Christian belief that God came into the world in human flesh in the person of Jesus Christ</w:t>
            </w:r>
          </w:p>
          <w:p w14:paraId="7D0235B4" w14:textId="77777777" w:rsidR="00B96FC9" w:rsidRPr="00AE68DA" w:rsidRDefault="00AE68DA" w:rsidP="00F83044">
            <w:pPr>
              <w:pStyle w:val="ListParagraph"/>
              <w:numPr>
                <w:ilvl w:val="0"/>
                <w:numId w:val="9"/>
              </w:numPr>
              <w:rPr>
                <w:b/>
                <w:sz w:val="10"/>
                <w:szCs w:val="10"/>
              </w:rPr>
            </w:pPr>
            <w:r w:rsidRPr="00AE68DA">
              <w:rPr>
                <w:sz w:val="12"/>
                <w:szCs w:val="12"/>
              </w:rPr>
              <w:t>Jesus is God 3 in 1 (Father, Son and Holy Spirit)</w:t>
            </w:r>
            <w:r w:rsidR="00B96FC9" w:rsidRPr="007D6331">
              <w:rPr>
                <w:noProof/>
                <w:color w:val="002060"/>
                <w:sz w:val="12"/>
                <w:szCs w:val="12"/>
                <w:lang w:eastAsia="en-GB"/>
              </w:rPr>
              <mc:AlternateContent>
                <mc:Choice Requires="wps">
                  <w:drawing>
                    <wp:anchor distT="0" distB="0" distL="114300" distR="114300" simplePos="0" relativeHeight="251758592" behindDoc="0" locked="0" layoutInCell="1" allowOverlap="1" wp14:anchorId="4E0D9301" wp14:editId="79CD7330">
                      <wp:simplePos x="0" y="0"/>
                      <wp:positionH relativeFrom="column">
                        <wp:posOffset>3403283</wp:posOffset>
                      </wp:positionH>
                      <wp:positionV relativeFrom="paragraph">
                        <wp:posOffset>291784</wp:posOffset>
                      </wp:positionV>
                      <wp:extent cx="1307465" cy="203200"/>
                      <wp:effectExtent l="0" t="0" r="6667" b="0"/>
                      <wp:wrapNone/>
                      <wp:docPr id="4" name="Text Box 4"/>
                      <wp:cNvGraphicFramePr/>
                      <a:graphic xmlns:a="http://schemas.openxmlformats.org/drawingml/2006/main">
                        <a:graphicData uri="http://schemas.microsoft.com/office/word/2010/wordprocessingShape">
                          <wps:wsp>
                            <wps:cNvSpPr txBox="1"/>
                            <wps:spPr>
                              <a:xfrm rot="16200000">
                                <a:off x="0" y="0"/>
                                <a:ext cx="1307465" cy="203200"/>
                              </a:xfrm>
                              <a:prstGeom prst="rect">
                                <a:avLst/>
                              </a:prstGeom>
                              <a:noFill/>
                              <a:ln w="6350">
                                <a:noFill/>
                              </a:ln>
                            </wps:spPr>
                            <wps:txbx>
                              <w:txbxContent>
                                <w:p w14:paraId="1E2263CA" w14:textId="77777777" w:rsidR="00B96FC9" w:rsidRPr="0066677A" w:rsidRDefault="00B96FC9" w:rsidP="0066677A">
                                  <w:pPr>
                                    <w:rPr>
                                      <w:b/>
                                      <w:color w:val="FFFFFF" w:themeColor="background1"/>
                                      <w:sz w:val="15"/>
                                      <w:szCs w:val="15"/>
                                    </w:rPr>
                                  </w:pPr>
                                  <w:r w:rsidRPr="0066677A">
                                    <w:rPr>
                                      <w:b/>
                                      <w:color w:val="FFFFFF" w:themeColor="background1"/>
                                      <w:sz w:val="14"/>
                                      <w:szCs w:val="16"/>
                                    </w:rPr>
                                    <w:t xml:space="preserve">Nativity </w:t>
                                  </w:r>
                                  <w:r w:rsidRPr="0066677A">
                                    <w:rPr>
                                      <w:b/>
                                      <w:color w:val="FFFFFF" w:themeColor="background1"/>
                                      <w:sz w:val="15"/>
                                      <w:szCs w:val="15"/>
                                    </w:rPr>
                                    <w:t>Production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0D9301" id="_x0000_t202" coordsize="21600,21600" o:spt="202" path="m,l,21600r21600,l21600,xe">
                      <v:stroke joinstyle="miter"/>
                      <v:path gradientshapeok="t" o:connecttype="rect"/>
                    </v:shapetype>
                    <v:shape id="Text Box 4" o:spid="_x0000_s1026" type="#_x0000_t202" style="position:absolute;left:0;text-align:left;margin-left:268pt;margin-top:23pt;width:102.95pt;height:16pt;rotation:-90;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" filled="f" stroked="f" strokeweight=".5pt">
                      <v:textbox>
                        <w:txbxContent>
                          <w:p w14:paraId="1E2263CA" w14:textId="77777777" w:rsidR="00B96FC9" w:rsidRPr="0066677A" w:rsidRDefault="00B96FC9" w:rsidP="0066677A">
                            <w:pPr>
                              <w:rPr>
                                <w:b/>
                                <w:color w:val="FFFFFF" w:themeColor="background1"/>
                                <w:sz w:val="15"/>
                                <w:szCs w:val="15"/>
                              </w:rPr>
                            </w:pPr>
                            <w:r w:rsidRPr="0066677A">
                              <w:rPr>
                                <w:b/>
                                <w:color w:val="FFFFFF" w:themeColor="background1"/>
                                <w:sz w:val="14"/>
                                <w:szCs w:val="16"/>
                              </w:rPr>
                              <w:t xml:space="preserve">Nativity </w:t>
                            </w:r>
                            <w:r w:rsidRPr="0066677A">
                              <w:rPr>
                                <w:b/>
                                <w:color w:val="FFFFFF" w:themeColor="background1"/>
                                <w:sz w:val="15"/>
                                <w:szCs w:val="15"/>
                              </w:rPr>
                              <w:t>Production</w:t>
                            </w:r>
                          </w:p>
                        </w:txbxContent>
                      </v:textbox>
                    </v:shape>
                  </w:pict>
                </mc:Fallback>
              </mc:AlternateContent>
            </w:r>
          </w:p>
        </w:tc>
      </w:tr>
      <w:tr w:rsidR="00B96FC9" w:rsidRPr="00E31D3D" w14:paraId="46190583" w14:textId="77777777" w:rsidTr="00B11BC1">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3A61CC34" w14:textId="77777777" w:rsidR="00B96FC9" w:rsidRPr="00D11BA1" w:rsidRDefault="00B96FC9" w:rsidP="00B8288B">
            <w:pPr>
              <w:jc w:val="center"/>
              <w:rPr>
                <w:b/>
                <w:sz w:val="12"/>
                <w:szCs w:val="16"/>
              </w:rPr>
            </w:pPr>
            <w:r w:rsidRPr="00D11BA1">
              <w:rPr>
                <w:b/>
                <w:sz w:val="12"/>
                <w:szCs w:val="16"/>
              </w:rPr>
              <w:t>Big Picture</w:t>
            </w:r>
          </w:p>
        </w:tc>
        <w:tc>
          <w:tcPr>
            <w:tcW w:w="7080"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E3CCF1" w14:textId="77777777" w:rsidR="00B96FC9" w:rsidRPr="001E2FEF" w:rsidRDefault="00B11BC1" w:rsidP="00B8288B">
            <w:pPr>
              <w:rPr>
                <w:sz w:val="12"/>
                <w:szCs w:val="12"/>
              </w:rPr>
            </w:pPr>
            <w:r w:rsidRPr="00B8288B">
              <w:rPr>
                <w:noProof/>
                <w:sz w:val="12"/>
                <w:szCs w:val="12"/>
                <w:lang w:eastAsia="en-GB"/>
              </w:rPr>
              <mc:AlternateContent>
                <mc:Choice Requires="wps">
                  <w:drawing>
                    <wp:anchor distT="0" distB="0" distL="114300" distR="114300" simplePos="0" relativeHeight="251757568" behindDoc="0" locked="0" layoutInCell="1" allowOverlap="1" wp14:anchorId="59C8F2DE" wp14:editId="0D1A275D">
                      <wp:simplePos x="0" y="0"/>
                      <wp:positionH relativeFrom="column">
                        <wp:posOffset>3624580</wp:posOffset>
                      </wp:positionH>
                      <wp:positionV relativeFrom="paragraph">
                        <wp:posOffset>329565</wp:posOffset>
                      </wp:positionV>
                      <wp:extent cx="1828165" cy="273050"/>
                      <wp:effectExtent l="0" t="0" r="0" b="0"/>
                      <wp:wrapNone/>
                      <wp:docPr id="21" name="Text Box 21"/>
                      <wp:cNvGraphicFramePr/>
                      <a:graphic xmlns:a="http://schemas.openxmlformats.org/drawingml/2006/main">
                        <a:graphicData uri="http://schemas.microsoft.com/office/word/2010/wordprocessingShape">
                          <wps:wsp>
                            <wps:cNvSpPr txBox="1"/>
                            <wps:spPr>
                              <a:xfrm rot="16200000">
                                <a:off x="0" y="0"/>
                                <a:ext cx="1828165" cy="273050"/>
                              </a:xfrm>
                              <a:prstGeom prst="rect">
                                <a:avLst/>
                              </a:prstGeom>
                              <a:noFill/>
                              <a:ln w="6350">
                                <a:noFill/>
                              </a:ln>
                            </wps:spPr>
                            <wps:txbx>
                              <w:txbxContent>
                                <w:p w14:paraId="7093686F" w14:textId="77777777" w:rsidR="00B96FC9" w:rsidRPr="0066677A" w:rsidRDefault="00B96FC9" w:rsidP="00B83404">
                                  <w:pPr>
                                    <w:rPr>
                                      <w:b/>
                                      <w:color w:val="FFFFFF" w:themeColor="background1"/>
                                      <w:sz w:val="15"/>
                                      <w:szCs w:val="16"/>
                                    </w:rPr>
                                  </w:pPr>
                                  <w:r w:rsidRPr="0066677A">
                                    <w:rPr>
                                      <w:b/>
                                      <w:color w:val="FFFFFF" w:themeColor="background1"/>
                                      <w:sz w:val="15"/>
                                      <w:szCs w:val="16"/>
                                    </w:rPr>
                                    <w:t>Whole School Learning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C8F2DE" id="Text Box 21" o:spid="_x0000_s1027" type="#_x0000_t202" style="position:absolute;margin-left:285.4pt;margin-top:25.95pt;width:143.95pt;height:21.5pt;rotation:-90;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" filled="f" stroked="f" strokeweight=".5pt">
                      <v:textbox>
                        <w:txbxContent>
                          <w:p w14:paraId="7093686F" w14:textId="77777777" w:rsidR="00B96FC9" w:rsidRPr="0066677A" w:rsidRDefault="00B96FC9" w:rsidP="00B83404">
                            <w:pPr>
                              <w:rPr>
                                <w:b/>
                                <w:color w:val="FFFFFF" w:themeColor="background1"/>
                                <w:sz w:val="15"/>
                                <w:szCs w:val="16"/>
                              </w:rPr>
                            </w:pPr>
                            <w:r w:rsidRPr="0066677A">
                              <w:rPr>
                                <w:b/>
                                <w:color w:val="FFFFFF" w:themeColor="background1"/>
                                <w:sz w:val="15"/>
                                <w:szCs w:val="16"/>
                              </w:rPr>
                              <w:t>Whole School Learning Experience</w:t>
                            </w:r>
                          </w:p>
                        </w:txbxContent>
                      </v:textbox>
                    </v:shape>
                  </w:pict>
                </mc:Fallback>
              </mc:AlternateContent>
            </w:r>
            <w:r w:rsidR="00B96FC9" w:rsidRPr="00F30F84">
              <w:rPr>
                <w:sz w:val="12"/>
                <w:szCs w:val="12"/>
              </w:rPr>
              <w:t>During this learning experience, we will be learning about rocks and physical features of Earth. We will also be looking at the artist Hokusai and using collage will recreate his ‘Great Wave’ piece. We will use this knowledge to write our own journey of an object.</w:t>
            </w:r>
          </w:p>
        </w:tc>
        <w:tc>
          <w:tcPr>
            <w:tcW w:w="284" w:type="dxa"/>
            <w:vMerge/>
            <w:tcBorders>
              <w:left w:val="single" w:sz="4" w:space="0" w:color="auto"/>
              <w:right w:val="single" w:sz="4" w:space="0" w:color="auto"/>
            </w:tcBorders>
            <w:shd w:val="clear" w:color="auto" w:fill="833C0B" w:themeFill="accent2" w:themeFillShade="80"/>
            <w:vAlign w:val="center"/>
          </w:tcPr>
          <w:p w14:paraId="423A2287" w14:textId="77777777" w:rsidR="00B96FC9" w:rsidRPr="00505BD7" w:rsidRDefault="00B96FC9" w:rsidP="00B8288B">
            <w:pPr>
              <w:ind w:right="113"/>
              <w:jc w:val="center"/>
              <w:rPr>
                <w:rFonts w:cs="Open Sans"/>
                <w:b/>
                <w:sz w:val="15"/>
                <w:szCs w:val="9"/>
              </w:rPr>
            </w:pPr>
          </w:p>
        </w:tc>
        <w:tc>
          <w:tcPr>
            <w:tcW w:w="3547"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4B4B5AE0" w14:textId="77777777" w:rsidR="00B96FC9" w:rsidRPr="00B8288B" w:rsidRDefault="00B96FC9" w:rsidP="00B8288B">
            <w:pPr>
              <w:rPr>
                <w:b/>
                <w:sz w:val="12"/>
                <w:szCs w:val="12"/>
              </w:rPr>
            </w:pPr>
            <w:r w:rsidRPr="00B8288B">
              <w:rPr>
                <w:sz w:val="12"/>
                <w:szCs w:val="12"/>
              </w:rPr>
              <w:t>This term, we will be looking at the biggest and deadliest war in history, involving more than 30 countries: World War 2. We will be delving into history to find the motives behind war and whether any good can come from conflict.  Our final outcome, into which everything we learn and do will feed, will be to host a celebration tea party.   Get ready for a celebration involving singing, dancing, drama, art and creative writing!</w:t>
            </w:r>
          </w:p>
        </w:tc>
        <w:tc>
          <w:tcPr>
            <w:tcW w:w="3831" w:type="dxa"/>
            <w:gridSpan w:val="4"/>
            <w:tcBorders>
              <w:top w:val="single" w:sz="4" w:space="0" w:color="auto"/>
              <w:left w:val="single" w:sz="4" w:space="0" w:color="auto"/>
              <w:bottom w:val="single" w:sz="4" w:space="0" w:color="auto"/>
            </w:tcBorders>
            <w:shd w:val="clear" w:color="auto" w:fill="FFFFFF" w:themeFill="background1"/>
          </w:tcPr>
          <w:p w14:paraId="24EA284E" w14:textId="77777777" w:rsidR="00B96FC9" w:rsidRPr="00AE68DA" w:rsidRDefault="00AE68DA" w:rsidP="00B8288B">
            <w:pPr>
              <w:rPr>
                <w:sz w:val="12"/>
                <w:szCs w:val="12"/>
              </w:rPr>
            </w:pPr>
            <w:r w:rsidRPr="00AE68DA">
              <w:rPr>
                <w:sz w:val="12"/>
                <w:szCs w:val="12"/>
              </w:rPr>
              <w:t>As we are now in the season of Christmas, this is a good time of year to explore what Christians believe about Jesus being ‘God incarnate’.  We will consider what the word ‘incarnation’ means to Christians and its importance.  We will end this learning experience by expressing our understanding through a piece of digital art work.</w:t>
            </w:r>
          </w:p>
        </w:tc>
      </w:tr>
      <w:tr w:rsidR="00B96FC9" w:rsidRPr="00E31D3D" w14:paraId="6FB88489" w14:textId="77777777" w:rsidTr="00B11BC1">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48F54FE0" w14:textId="77777777" w:rsidR="00B96FC9" w:rsidRPr="00D11BA1" w:rsidRDefault="00B96FC9" w:rsidP="00B8288B">
            <w:pPr>
              <w:jc w:val="center"/>
              <w:rPr>
                <w:b/>
                <w:sz w:val="12"/>
                <w:szCs w:val="16"/>
              </w:rPr>
            </w:pPr>
            <w:r w:rsidRPr="00D11BA1">
              <w:rPr>
                <w:b/>
                <w:sz w:val="12"/>
                <w:szCs w:val="16"/>
              </w:rPr>
              <w:t>Hook</w:t>
            </w:r>
          </w:p>
        </w:tc>
        <w:tc>
          <w:tcPr>
            <w:tcW w:w="7080"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0623B0" w14:textId="77777777" w:rsidR="00B96FC9" w:rsidRPr="001E2FEF" w:rsidRDefault="00B96FC9" w:rsidP="00B8288B">
            <w:pPr>
              <w:rPr>
                <w:sz w:val="12"/>
                <w:szCs w:val="12"/>
              </w:rPr>
            </w:pPr>
            <w:r w:rsidRPr="003613E1">
              <w:rPr>
                <w:sz w:val="12"/>
                <w:szCs w:val="12"/>
              </w:rPr>
              <w:t>Party or handwriting? Was this fair? Experiencing prejudice . . .</w:t>
            </w:r>
          </w:p>
        </w:tc>
        <w:tc>
          <w:tcPr>
            <w:tcW w:w="284" w:type="dxa"/>
            <w:vMerge/>
            <w:tcBorders>
              <w:left w:val="single" w:sz="4" w:space="0" w:color="auto"/>
              <w:right w:val="single" w:sz="4" w:space="0" w:color="auto"/>
            </w:tcBorders>
            <w:shd w:val="clear" w:color="auto" w:fill="833C0B" w:themeFill="accent2" w:themeFillShade="80"/>
            <w:vAlign w:val="center"/>
          </w:tcPr>
          <w:p w14:paraId="3493CC36" w14:textId="77777777" w:rsidR="00B96FC9" w:rsidRPr="00505BD7" w:rsidRDefault="00B96FC9" w:rsidP="00B8288B">
            <w:pPr>
              <w:ind w:right="113"/>
              <w:jc w:val="center"/>
              <w:rPr>
                <w:rFonts w:cs="Open Sans"/>
                <w:b/>
                <w:sz w:val="15"/>
                <w:szCs w:val="9"/>
              </w:rPr>
            </w:pPr>
          </w:p>
        </w:tc>
        <w:tc>
          <w:tcPr>
            <w:tcW w:w="3547"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250E1314" w14:textId="77777777" w:rsidR="00B96FC9" w:rsidRPr="00B8288B" w:rsidRDefault="00B96FC9" w:rsidP="00B8288B">
            <w:pPr>
              <w:rPr>
                <w:sz w:val="12"/>
                <w:szCs w:val="12"/>
              </w:rPr>
            </w:pPr>
            <w:r w:rsidRPr="00B8288B">
              <w:rPr>
                <w:sz w:val="12"/>
                <w:szCs w:val="12"/>
              </w:rPr>
              <w:t>Party or handwriting? Was this fair? Experiencing prejudice . . .</w:t>
            </w:r>
          </w:p>
        </w:tc>
        <w:tc>
          <w:tcPr>
            <w:tcW w:w="3831" w:type="dxa"/>
            <w:gridSpan w:val="4"/>
            <w:tcBorders>
              <w:top w:val="single" w:sz="4" w:space="0" w:color="auto"/>
              <w:left w:val="single" w:sz="4" w:space="0" w:color="auto"/>
              <w:bottom w:val="single" w:sz="4" w:space="0" w:color="auto"/>
            </w:tcBorders>
            <w:shd w:val="clear" w:color="auto" w:fill="FFFFFF" w:themeFill="background1"/>
          </w:tcPr>
          <w:p w14:paraId="27FEA97A" w14:textId="77777777" w:rsidR="00B96FC9" w:rsidRPr="00AE68DA" w:rsidRDefault="00AE68DA" w:rsidP="00B8288B">
            <w:pPr>
              <w:rPr>
                <w:sz w:val="12"/>
                <w:szCs w:val="12"/>
              </w:rPr>
            </w:pPr>
            <w:r w:rsidRPr="00AE68DA">
              <w:rPr>
                <w:sz w:val="12"/>
                <w:szCs w:val="12"/>
              </w:rPr>
              <w:t>Considering who you are, and the best and worst things about being human?!</w:t>
            </w:r>
          </w:p>
        </w:tc>
      </w:tr>
      <w:tr w:rsidR="00B96FC9" w:rsidRPr="00E31D3D" w14:paraId="4ED11688" w14:textId="77777777" w:rsidTr="00B11BC1">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14C16619" w14:textId="77777777" w:rsidR="00B96FC9" w:rsidRPr="00D11BA1" w:rsidRDefault="00B96FC9" w:rsidP="00B8288B">
            <w:pPr>
              <w:jc w:val="center"/>
              <w:rPr>
                <w:b/>
                <w:sz w:val="12"/>
                <w:szCs w:val="16"/>
              </w:rPr>
            </w:pPr>
            <w:r w:rsidRPr="00D11BA1">
              <w:rPr>
                <w:b/>
                <w:sz w:val="12"/>
                <w:szCs w:val="16"/>
              </w:rPr>
              <w:t>Steps</w:t>
            </w:r>
          </w:p>
        </w:tc>
        <w:tc>
          <w:tcPr>
            <w:tcW w:w="7080"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14:paraId="5A7676F7" w14:textId="77777777" w:rsidR="00B96FC9" w:rsidRPr="003613E1" w:rsidRDefault="00B96FC9" w:rsidP="00B8288B">
            <w:pPr>
              <w:rPr>
                <w:b/>
                <w:sz w:val="12"/>
                <w:szCs w:val="12"/>
              </w:rPr>
            </w:pPr>
            <w:r w:rsidRPr="003613E1">
              <w:rPr>
                <w:b/>
                <w:sz w:val="12"/>
                <w:szCs w:val="12"/>
              </w:rPr>
              <w:t>STEP 1 What are the reasons for war?</w:t>
            </w:r>
          </w:p>
          <w:p w14:paraId="0DBED02E" w14:textId="77777777" w:rsidR="00B96FC9" w:rsidRPr="003613E1" w:rsidRDefault="00B96FC9" w:rsidP="00F83044">
            <w:pPr>
              <w:pStyle w:val="ListParagraph"/>
              <w:numPr>
                <w:ilvl w:val="0"/>
                <w:numId w:val="1"/>
              </w:numPr>
              <w:rPr>
                <w:color w:val="00B050"/>
                <w:sz w:val="12"/>
                <w:szCs w:val="12"/>
              </w:rPr>
            </w:pPr>
            <w:r w:rsidRPr="003613E1">
              <w:rPr>
                <w:color w:val="00B050"/>
                <w:sz w:val="12"/>
                <w:szCs w:val="12"/>
              </w:rPr>
              <w:t>Looking for clues – the art of prediction</w:t>
            </w:r>
          </w:p>
          <w:p w14:paraId="6C451E25" w14:textId="77777777" w:rsidR="00B96FC9" w:rsidRPr="003613E1" w:rsidRDefault="00B96FC9" w:rsidP="00F83044">
            <w:pPr>
              <w:pStyle w:val="ListParagraph"/>
              <w:numPr>
                <w:ilvl w:val="0"/>
                <w:numId w:val="1"/>
              </w:numPr>
              <w:rPr>
                <w:sz w:val="12"/>
                <w:szCs w:val="12"/>
              </w:rPr>
            </w:pPr>
            <w:r w:rsidRPr="003613E1">
              <w:rPr>
                <w:color w:val="00B050"/>
                <w:sz w:val="12"/>
                <w:szCs w:val="12"/>
              </w:rPr>
              <w:t>War poetry (rhythm, rhyme, metre, structure, refrain)</w:t>
            </w:r>
          </w:p>
          <w:p w14:paraId="32A25C71" w14:textId="77777777" w:rsidR="00B96FC9" w:rsidRPr="003613E1" w:rsidRDefault="00B96FC9" w:rsidP="00F83044">
            <w:pPr>
              <w:pStyle w:val="ListParagraph"/>
              <w:numPr>
                <w:ilvl w:val="0"/>
                <w:numId w:val="1"/>
              </w:numPr>
              <w:rPr>
                <w:sz w:val="12"/>
                <w:szCs w:val="12"/>
              </w:rPr>
            </w:pPr>
            <w:r w:rsidRPr="003613E1">
              <w:rPr>
                <w:sz w:val="12"/>
                <w:szCs w:val="12"/>
              </w:rPr>
              <w:t>Understanding how the Treaty of Versailles led to WW2</w:t>
            </w:r>
          </w:p>
          <w:p w14:paraId="19C11D37" w14:textId="77777777" w:rsidR="00B96FC9" w:rsidRPr="003613E1" w:rsidRDefault="00B96FC9" w:rsidP="00F83044">
            <w:pPr>
              <w:pStyle w:val="ListParagraph"/>
              <w:numPr>
                <w:ilvl w:val="0"/>
                <w:numId w:val="1"/>
              </w:numPr>
              <w:rPr>
                <w:sz w:val="12"/>
                <w:szCs w:val="12"/>
              </w:rPr>
            </w:pPr>
            <w:r w:rsidRPr="003613E1">
              <w:rPr>
                <w:sz w:val="12"/>
                <w:szCs w:val="12"/>
              </w:rPr>
              <w:t>Understanding the sequence of events in the Rise of Adolf Hitler</w:t>
            </w:r>
            <w:r w:rsidRPr="003613E1">
              <w:rPr>
                <w:color w:val="00B050"/>
                <w:sz w:val="12"/>
                <w:szCs w:val="12"/>
              </w:rPr>
              <w:t xml:space="preserve"> </w:t>
            </w:r>
          </w:p>
          <w:p w14:paraId="208A895F" w14:textId="77777777" w:rsidR="00B96FC9" w:rsidRPr="003613E1" w:rsidRDefault="00B96FC9" w:rsidP="00F83044">
            <w:pPr>
              <w:pStyle w:val="ListParagraph"/>
              <w:numPr>
                <w:ilvl w:val="0"/>
                <w:numId w:val="1"/>
              </w:numPr>
              <w:rPr>
                <w:sz w:val="12"/>
                <w:szCs w:val="12"/>
              </w:rPr>
            </w:pPr>
            <w:r w:rsidRPr="003613E1">
              <w:rPr>
                <w:sz w:val="12"/>
                <w:szCs w:val="12"/>
              </w:rPr>
              <w:t>Learning about the events that led to Britain declaring war on Germany</w:t>
            </w:r>
          </w:p>
          <w:p w14:paraId="7DC4B270" w14:textId="77777777" w:rsidR="00B96FC9" w:rsidRPr="003613E1" w:rsidRDefault="00B96FC9" w:rsidP="00F83044">
            <w:pPr>
              <w:pStyle w:val="ListParagraph"/>
              <w:numPr>
                <w:ilvl w:val="0"/>
                <w:numId w:val="1"/>
              </w:numPr>
              <w:rPr>
                <w:sz w:val="12"/>
                <w:szCs w:val="12"/>
              </w:rPr>
            </w:pPr>
            <w:r w:rsidRPr="003613E1">
              <w:rPr>
                <w:sz w:val="12"/>
                <w:szCs w:val="12"/>
              </w:rPr>
              <w:t xml:space="preserve">The geography of WW2 </w:t>
            </w:r>
          </w:p>
          <w:p w14:paraId="7DFE63FA" w14:textId="77777777" w:rsidR="00B96FC9" w:rsidRPr="003613E1" w:rsidRDefault="00B96FC9" w:rsidP="00F83044">
            <w:pPr>
              <w:pStyle w:val="ListParagraph"/>
              <w:numPr>
                <w:ilvl w:val="0"/>
                <w:numId w:val="1"/>
              </w:numPr>
              <w:rPr>
                <w:sz w:val="12"/>
                <w:szCs w:val="12"/>
              </w:rPr>
            </w:pPr>
            <w:r w:rsidRPr="003613E1">
              <w:rPr>
                <w:color w:val="00B050"/>
                <w:sz w:val="12"/>
                <w:szCs w:val="12"/>
              </w:rPr>
              <w:t>Exploring biographies (1</w:t>
            </w:r>
            <w:r w:rsidRPr="003613E1">
              <w:rPr>
                <w:color w:val="00B050"/>
                <w:sz w:val="12"/>
                <w:szCs w:val="12"/>
                <w:vertAlign w:val="superscript"/>
              </w:rPr>
              <w:t>st</w:t>
            </w:r>
            <w:r w:rsidRPr="003613E1">
              <w:rPr>
                <w:color w:val="00B050"/>
                <w:sz w:val="12"/>
                <w:szCs w:val="12"/>
              </w:rPr>
              <w:t xml:space="preserve"> person, chronological, active/passive, informal/formal, semi-colons, colons, adverbials for cohesion)</w:t>
            </w:r>
          </w:p>
          <w:p w14:paraId="234E603D" w14:textId="77777777" w:rsidR="00B96FC9" w:rsidRPr="003613E1" w:rsidRDefault="00B96FC9" w:rsidP="00B8288B">
            <w:pPr>
              <w:pStyle w:val="ListParagraph"/>
              <w:ind w:left="1080"/>
              <w:rPr>
                <w:sz w:val="12"/>
                <w:szCs w:val="12"/>
              </w:rPr>
            </w:pPr>
          </w:p>
          <w:p w14:paraId="10CEC5BA" w14:textId="77777777" w:rsidR="00B96FC9" w:rsidRPr="003613E1" w:rsidRDefault="00B96FC9" w:rsidP="00B8288B">
            <w:pPr>
              <w:rPr>
                <w:b/>
                <w:sz w:val="12"/>
                <w:szCs w:val="12"/>
              </w:rPr>
            </w:pPr>
            <w:r w:rsidRPr="003613E1">
              <w:rPr>
                <w:b/>
                <w:sz w:val="12"/>
                <w:szCs w:val="12"/>
              </w:rPr>
              <w:t>STEP 2 Why was the Battle of Britain a significant turning point in British history?</w:t>
            </w:r>
          </w:p>
          <w:p w14:paraId="67842192" w14:textId="77777777" w:rsidR="00B96FC9" w:rsidRPr="003613E1" w:rsidRDefault="00B96FC9" w:rsidP="00F83044">
            <w:pPr>
              <w:pStyle w:val="ListParagraph"/>
              <w:numPr>
                <w:ilvl w:val="0"/>
                <w:numId w:val="2"/>
              </w:numPr>
              <w:rPr>
                <w:sz w:val="12"/>
                <w:szCs w:val="12"/>
              </w:rPr>
            </w:pPr>
            <w:r w:rsidRPr="003613E1">
              <w:rPr>
                <w:sz w:val="12"/>
                <w:szCs w:val="12"/>
              </w:rPr>
              <w:t>The Blitz (what/when/where/why)</w:t>
            </w:r>
          </w:p>
          <w:p w14:paraId="5308D64C" w14:textId="77777777" w:rsidR="00B96FC9" w:rsidRPr="003613E1" w:rsidRDefault="00B96FC9" w:rsidP="00F83044">
            <w:pPr>
              <w:pStyle w:val="ListParagraph"/>
              <w:numPr>
                <w:ilvl w:val="0"/>
                <w:numId w:val="2"/>
              </w:numPr>
              <w:rPr>
                <w:sz w:val="12"/>
                <w:szCs w:val="12"/>
              </w:rPr>
            </w:pPr>
            <w:r w:rsidRPr="003613E1">
              <w:rPr>
                <w:color w:val="00B050"/>
                <w:sz w:val="12"/>
                <w:szCs w:val="12"/>
              </w:rPr>
              <w:t>Exploring biographies (1</w:t>
            </w:r>
            <w:r w:rsidRPr="003613E1">
              <w:rPr>
                <w:color w:val="00B050"/>
                <w:sz w:val="12"/>
                <w:szCs w:val="12"/>
                <w:vertAlign w:val="superscript"/>
              </w:rPr>
              <w:t>st</w:t>
            </w:r>
            <w:r w:rsidRPr="003613E1">
              <w:rPr>
                <w:color w:val="00B050"/>
                <w:sz w:val="12"/>
                <w:szCs w:val="12"/>
              </w:rPr>
              <w:t xml:space="preserve"> person, chronological, active/passive, informal/formal, semi-colons, colons, adverbials for cohesion</w:t>
            </w:r>
          </w:p>
          <w:p w14:paraId="15120FE8" w14:textId="77777777" w:rsidR="00B96FC9" w:rsidRPr="003613E1" w:rsidRDefault="00B96FC9" w:rsidP="00B8288B">
            <w:pPr>
              <w:rPr>
                <w:sz w:val="12"/>
                <w:szCs w:val="12"/>
              </w:rPr>
            </w:pPr>
          </w:p>
          <w:p w14:paraId="70F8F924" w14:textId="77777777" w:rsidR="00B96FC9" w:rsidRPr="003613E1" w:rsidRDefault="00B96FC9" w:rsidP="00B8288B">
            <w:pPr>
              <w:rPr>
                <w:b/>
                <w:sz w:val="12"/>
                <w:szCs w:val="12"/>
              </w:rPr>
            </w:pPr>
            <w:r w:rsidRPr="003613E1">
              <w:rPr>
                <w:b/>
                <w:sz w:val="12"/>
                <w:szCs w:val="12"/>
              </w:rPr>
              <w:t>STEP 3 What are the effects of war?</w:t>
            </w:r>
          </w:p>
          <w:p w14:paraId="1A7ACD52" w14:textId="77777777" w:rsidR="00B96FC9" w:rsidRPr="003613E1" w:rsidRDefault="00B96FC9" w:rsidP="00F83044">
            <w:pPr>
              <w:pStyle w:val="ListParagraph"/>
              <w:numPr>
                <w:ilvl w:val="0"/>
                <w:numId w:val="3"/>
              </w:numPr>
              <w:rPr>
                <w:b/>
                <w:sz w:val="12"/>
                <w:szCs w:val="12"/>
              </w:rPr>
            </w:pPr>
            <w:r w:rsidRPr="003613E1">
              <w:rPr>
                <w:sz w:val="12"/>
                <w:szCs w:val="12"/>
              </w:rPr>
              <w:t>Exploring effects through art - Henry Moore shelter drawings</w:t>
            </w:r>
          </w:p>
          <w:p w14:paraId="74238459" w14:textId="77777777" w:rsidR="00B96FC9" w:rsidRPr="00B8288B" w:rsidRDefault="00B96FC9" w:rsidP="00F83044">
            <w:pPr>
              <w:pStyle w:val="ListParagraph"/>
              <w:numPr>
                <w:ilvl w:val="0"/>
                <w:numId w:val="3"/>
              </w:numPr>
              <w:rPr>
                <w:b/>
                <w:sz w:val="12"/>
                <w:szCs w:val="12"/>
              </w:rPr>
            </w:pPr>
            <w:r w:rsidRPr="003613E1">
              <w:rPr>
                <w:color w:val="00B050"/>
                <w:sz w:val="12"/>
                <w:szCs w:val="12"/>
              </w:rPr>
              <w:t>Exploring biographies (1</w:t>
            </w:r>
            <w:r w:rsidRPr="003613E1">
              <w:rPr>
                <w:color w:val="00B050"/>
                <w:sz w:val="12"/>
                <w:szCs w:val="12"/>
                <w:vertAlign w:val="superscript"/>
              </w:rPr>
              <w:t>st</w:t>
            </w:r>
            <w:r w:rsidRPr="003613E1">
              <w:rPr>
                <w:color w:val="00B050"/>
                <w:sz w:val="12"/>
                <w:szCs w:val="12"/>
              </w:rPr>
              <w:t xml:space="preserve"> person, chronological, active/passive, informal/formal, semi-colons, colons, adverbials for cohesion</w:t>
            </w:r>
          </w:p>
        </w:tc>
        <w:tc>
          <w:tcPr>
            <w:tcW w:w="284" w:type="dxa"/>
            <w:vMerge/>
            <w:tcBorders>
              <w:left w:val="single" w:sz="4" w:space="0" w:color="auto"/>
              <w:right w:val="single" w:sz="4" w:space="0" w:color="auto"/>
            </w:tcBorders>
            <w:shd w:val="clear" w:color="auto" w:fill="833C0B" w:themeFill="accent2" w:themeFillShade="80"/>
            <w:vAlign w:val="center"/>
          </w:tcPr>
          <w:p w14:paraId="11994811" w14:textId="77777777" w:rsidR="00B96FC9" w:rsidRPr="00505BD7" w:rsidRDefault="00B96FC9" w:rsidP="00B8288B">
            <w:pPr>
              <w:ind w:right="113"/>
              <w:jc w:val="center"/>
              <w:rPr>
                <w:rFonts w:cs="Open Sans"/>
                <w:b/>
                <w:sz w:val="15"/>
                <w:szCs w:val="9"/>
              </w:rPr>
            </w:pPr>
          </w:p>
        </w:tc>
        <w:tc>
          <w:tcPr>
            <w:tcW w:w="3547"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406E5FDC" w14:textId="77777777" w:rsidR="00B96FC9" w:rsidRPr="00B8288B" w:rsidRDefault="00B96FC9" w:rsidP="00B8288B">
            <w:pPr>
              <w:rPr>
                <w:b/>
                <w:sz w:val="12"/>
                <w:szCs w:val="12"/>
              </w:rPr>
            </w:pPr>
            <w:r w:rsidRPr="00B8288B">
              <w:rPr>
                <w:b/>
                <w:sz w:val="12"/>
                <w:szCs w:val="12"/>
              </w:rPr>
              <w:t xml:space="preserve">STEP 4 Why and how did people protect themselves during war? </w:t>
            </w:r>
          </w:p>
          <w:p w14:paraId="656050CA" w14:textId="77777777" w:rsidR="00B96FC9" w:rsidRPr="00B8288B" w:rsidRDefault="00B96FC9" w:rsidP="00F83044">
            <w:pPr>
              <w:pStyle w:val="ListParagraph"/>
              <w:numPr>
                <w:ilvl w:val="0"/>
                <w:numId w:val="7"/>
              </w:numPr>
              <w:rPr>
                <w:sz w:val="12"/>
                <w:szCs w:val="12"/>
              </w:rPr>
            </w:pPr>
            <w:r w:rsidRPr="00B8288B">
              <w:rPr>
                <w:sz w:val="12"/>
                <w:szCs w:val="12"/>
              </w:rPr>
              <w:t>Blackout</w:t>
            </w:r>
          </w:p>
          <w:p w14:paraId="3B08355E" w14:textId="77777777" w:rsidR="00B96FC9" w:rsidRPr="00B8288B" w:rsidRDefault="00B96FC9" w:rsidP="00F83044">
            <w:pPr>
              <w:pStyle w:val="ListParagraph"/>
              <w:numPr>
                <w:ilvl w:val="0"/>
                <w:numId w:val="7"/>
              </w:numPr>
              <w:rPr>
                <w:sz w:val="12"/>
                <w:szCs w:val="12"/>
              </w:rPr>
            </w:pPr>
            <w:r w:rsidRPr="00B8288B">
              <w:rPr>
                <w:noProof/>
                <w:sz w:val="12"/>
                <w:szCs w:val="12"/>
                <w:lang w:eastAsia="en-GB"/>
              </w:rPr>
              <w:t>Evacuation</w:t>
            </w:r>
          </w:p>
          <w:p w14:paraId="44F424C6" w14:textId="77777777" w:rsidR="00B96FC9" w:rsidRPr="00B8288B" w:rsidRDefault="00B96FC9" w:rsidP="00F83044">
            <w:pPr>
              <w:pStyle w:val="ListParagraph"/>
              <w:numPr>
                <w:ilvl w:val="0"/>
                <w:numId w:val="7"/>
              </w:numPr>
              <w:rPr>
                <w:color w:val="00B050"/>
                <w:sz w:val="12"/>
                <w:szCs w:val="12"/>
              </w:rPr>
            </w:pPr>
            <w:r w:rsidRPr="00B8288B">
              <w:rPr>
                <w:color w:val="00B050"/>
                <w:sz w:val="12"/>
                <w:szCs w:val="12"/>
              </w:rPr>
              <w:t>Using appropriate vocabulary and structure for writing formal/informal letters from an evacuee; Building cohesion within and across sentences and paragraphs through diary writing</w:t>
            </w:r>
          </w:p>
          <w:p w14:paraId="6533A0A9" w14:textId="77777777" w:rsidR="00B96FC9" w:rsidRPr="00B8288B" w:rsidRDefault="00B96FC9" w:rsidP="00B8288B">
            <w:pPr>
              <w:pStyle w:val="ListParagraph"/>
              <w:rPr>
                <w:sz w:val="12"/>
                <w:szCs w:val="12"/>
              </w:rPr>
            </w:pPr>
          </w:p>
          <w:p w14:paraId="08A76058" w14:textId="77777777" w:rsidR="00B96FC9" w:rsidRPr="00B8288B" w:rsidRDefault="00B96FC9" w:rsidP="00B8288B">
            <w:pPr>
              <w:rPr>
                <w:b/>
                <w:sz w:val="12"/>
                <w:szCs w:val="12"/>
              </w:rPr>
            </w:pPr>
            <w:r w:rsidRPr="00B8288B">
              <w:rPr>
                <w:b/>
                <w:sz w:val="12"/>
                <w:szCs w:val="12"/>
              </w:rPr>
              <w:t>STEP 5 What effect did war have on the ‘home front’?</w:t>
            </w:r>
          </w:p>
          <w:p w14:paraId="1827C77E" w14:textId="77777777" w:rsidR="00B96FC9" w:rsidRPr="00B8288B" w:rsidRDefault="00B96FC9" w:rsidP="00F83044">
            <w:pPr>
              <w:pStyle w:val="ListParagraph"/>
              <w:numPr>
                <w:ilvl w:val="0"/>
                <w:numId w:val="8"/>
              </w:numPr>
              <w:rPr>
                <w:sz w:val="12"/>
                <w:szCs w:val="12"/>
              </w:rPr>
            </w:pPr>
            <w:r w:rsidRPr="00B8288B">
              <w:rPr>
                <w:sz w:val="12"/>
                <w:szCs w:val="12"/>
              </w:rPr>
              <w:t>What/when/how/why</w:t>
            </w:r>
          </w:p>
          <w:p w14:paraId="491CF71A" w14:textId="77777777" w:rsidR="00B96FC9" w:rsidRPr="00B8288B" w:rsidRDefault="00B96FC9" w:rsidP="00F83044">
            <w:pPr>
              <w:pStyle w:val="ListParagraph"/>
              <w:numPr>
                <w:ilvl w:val="0"/>
                <w:numId w:val="8"/>
              </w:numPr>
              <w:rPr>
                <w:sz w:val="12"/>
                <w:szCs w:val="12"/>
              </w:rPr>
            </w:pPr>
            <w:r w:rsidRPr="00B8288B">
              <w:rPr>
                <w:color w:val="00B050"/>
                <w:sz w:val="12"/>
                <w:szCs w:val="12"/>
              </w:rPr>
              <w:t>Describing settings, characters and atmosphere in narratives, in response to ‘Letters from the Lighthouse’</w:t>
            </w:r>
          </w:p>
          <w:p w14:paraId="77408179" w14:textId="77777777" w:rsidR="00B96FC9" w:rsidRPr="00B8288B" w:rsidRDefault="00B96FC9" w:rsidP="00B8288B">
            <w:pPr>
              <w:rPr>
                <w:b/>
                <w:sz w:val="12"/>
                <w:szCs w:val="12"/>
              </w:rPr>
            </w:pPr>
          </w:p>
        </w:tc>
        <w:tc>
          <w:tcPr>
            <w:tcW w:w="3831" w:type="dxa"/>
            <w:gridSpan w:val="4"/>
            <w:tcBorders>
              <w:top w:val="single" w:sz="4" w:space="0" w:color="auto"/>
              <w:left w:val="single" w:sz="4" w:space="0" w:color="auto"/>
              <w:bottom w:val="single" w:sz="4" w:space="0" w:color="auto"/>
            </w:tcBorders>
            <w:shd w:val="clear" w:color="auto" w:fill="FFFFFF" w:themeFill="background1"/>
          </w:tcPr>
          <w:p w14:paraId="00B407C8" w14:textId="77777777" w:rsidR="004053E9" w:rsidRPr="004053E9" w:rsidRDefault="004053E9" w:rsidP="004053E9">
            <w:pPr>
              <w:rPr>
                <w:sz w:val="12"/>
                <w:szCs w:val="12"/>
              </w:rPr>
            </w:pPr>
            <w:r w:rsidRPr="004053E9">
              <w:rPr>
                <w:b/>
                <w:sz w:val="12"/>
                <w:szCs w:val="12"/>
              </w:rPr>
              <w:t>STEP 1: What does the word INCARNATION mean and how do Christians portray Jesus?</w:t>
            </w:r>
          </w:p>
          <w:p w14:paraId="159B2AD9" w14:textId="77777777" w:rsidR="004053E9" w:rsidRPr="004053E9" w:rsidRDefault="004053E9" w:rsidP="00F83044">
            <w:pPr>
              <w:pStyle w:val="ListParagraph"/>
              <w:numPr>
                <w:ilvl w:val="0"/>
                <w:numId w:val="12"/>
              </w:numPr>
              <w:rPr>
                <w:color w:val="00B050"/>
                <w:sz w:val="12"/>
                <w:szCs w:val="12"/>
              </w:rPr>
            </w:pPr>
            <w:r w:rsidRPr="004053E9">
              <w:rPr>
                <w:color w:val="00B050"/>
                <w:sz w:val="12"/>
                <w:szCs w:val="12"/>
              </w:rPr>
              <w:t>To summarise divine and human parts of the Christmas story</w:t>
            </w:r>
          </w:p>
          <w:p w14:paraId="7CC77A3B" w14:textId="77777777" w:rsidR="004053E9" w:rsidRPr="004053E9" w:rsidRDefault="004053E9" w:rsidP="004053E9">
            <w:pPr>
              <w:ind w:left="360"/>
              <w:rPr>
                <w:sz w:val="12"/>
                <w:szCs w:val="12"/>
              </w:rPr>
            </w:pPr>
          </w:p>
          <w:p w14:paraId="0BA92601" w14:textId="77777777" w:rsidR="004053E9" w:rsidRPr="004053E9" w:rsidRDefault="004053E9" w:rsidP="004053E9">
            <w:pPr>
              <w:rPr>
                <w:b/>
                <w:i/>
                <w:sz w:val="12"/>
                <w:szCs w:val="12"/>
              </w:rPr>
            </w:pPr>
            <w:r w:rsidRPr="004053E9">
              <w:rPr>
                <w:b/>
                <w:sz w:val="12"/>
                <w:szCs w:val="12"/>
              </w:rPr>
              <w:t>STEP 2: What does the Christian belief in ‘incarnation’ look like in:</w:t>
            </w:r>
            <w:r>
              <w:rPr>
                <w:b/>
                <w:sz w:val="12"/>
                <w:szCs w:val="12"/>
              </w:rPr>
              <w:t xml:space="preserve"> </w:t>
            </w:r>
            <w:r w:rsidRPr="004053E9">
              <w:rPr>
                <w:b/>
                <w:i/>
                <w:sz w:val="12"/>
                <w:szCs w:val="12"/>
              </w:rPr>
              <w:t>Daily living/Church practice/Biblical narrative?</w:t>
            </w:r>
          </w:p>
          <w:p w14:paraId="7323BA45" w14:textId="77777777" w:rsidR="004053E9" w:rsidRPr="004053E9" w:rsidRDefault="004053E9" w:rsidP="00F83044">
            <w:pPr>
              <w:pStyle w:val="ListParagraph"/>
              <w:numPr>
                <w:ilvl w:val="0"/>
                <w:numId w:val="11"/>
              </w:numPr>
              <w:spacing w:after="160" w:line="259" w:lineRule="auto"/>
              <w:rPr>
                <w:color w:val="00B050"/>
                <w:sz w:val="12"/>
                <w:szCs w:val="12"/>
              </w:rPr>
            </w:pPr>
            <w:r w:rsidRPr="004053E9">
              <w:rPr>
                <w:color w:val="00B050"/>
                <w:sz w:val="12"/>
                <w:szCs w:val="12"/>
              </w:rPr>
              <w:t>To explain the significance of the ‘Christingle’</w:t>
            </w:r>
          </w:p>
          <w:p w14:paraId="3CADD4F7" w14:textId="77777777" w:rsidR="004053E9" w:rsidRPr="004053E9" w:rsidRDefault="004053E9" w:rsidP="00F83044">
            <w:pPr>
              <w:pStyle w:val="ListParagraph"/>
              <w:numPr>
                <w:ilvl w:val="0"/>
                <w:numId w:val="11"/>
              </w:numPr>
              <w:spacing w:after="160" w:line="259" w:lineRule="auto"/>
              <w:rPr>
                <w:color w:val="00B050"/>
                <w:sz w:val="12"/>
                <w:szCs w:val="12"/>
              </w:rPr>
            </w:pPr>
            <w:r w:rsidRPr="004053E9">
              <w:rPr>
                <w:color w:val="00B050"/>
                <w:sz w:val="12"/>
                <w:szCs w:val="12"/>
              </w:rPr>
              <w:t>To explain what Jesus meant in each of his 7 ‘I AM’ statements</w:t>
            </w:r>
          </w:p>
          <w:p w14:paraId="73CFD0C8" w14:textId="77777777" w:rsidR="004053E9" w:rsidRPr="004053E9" w:rsidRDefault="004053E9" w:rsidP="00F83044">
            <w:pPr>
              <w:pStyle w:val="ListParagraph"/>
              <w:numPr>
                <w:ilvl w:val="0"/>
                <w:numId w:val="11"/>
              </w:numPr>
              <w:spacing w:after="160" w:line="259" w:lineRule="auto"/>
              <w:rPr>
                <w:color w:val="00B050"/>
                <w:sz w:val="12"/>
                <w:szCs w:val="12"/>
              </w:rPr>
            </w:pPr>
            <w:r w:rsidRPr="004053E9">
              <w:rPr>
                <w:color w:val="00B050"/>
                <w:sz w:val="12"/>
                <w:szCs w:val="12"/>
              </w:rPr>
              <w:t>To report where there is evidence of these beliefs in church practice</w:t>
            </w:r>
          </w:p>
          <w:p w14:paraId="06898CAF" w14:textId="77777777" w:rsidR="004053E9" w:rsidRPr="004053E9" w:rsidRDefault="004053E9" w:rsidP="004053E9">
            <w:pPr>
              <w:rPr>
                <w:b/>
                <w:sz w:val="12"/>
                <w:szCs w:val="12"/>
              </w:rPr>
            </w:pPr>
            <w:r w:rsidRPr="004053E9">
              <w:rPr>
                <w:b/>
                <w:sz w:val="12"/>
                <w:szCs w:val="12"/>
              </w:rPr>
              <w:t>STEP 3: How do Christians show their belief that Jesus was ‘God incarnate’?</w:t>
            </w:r>
          </w:p>
          <w:p w14:paraId="65E6CB25" w14:textId="77777777" w:rsidR="004053E9" w:rsidRPr="004053E9" w:rsidRDefault="004053E9" w:rsidP="00F83044">
            <w:pPr>
              <w:pStyle w:val="ListParagraph"/>
              <w:numPr>
                <w:ilvl w:val="0"/>
                <w:numId w:val="10"/>
              </w:numPr>
              <w:rPr>
                <w:bCs/>
                <w:color w:val="00B050"/>
                <w:sz w:val="12"/>
                <w:szCs w:val="12"/>
              </w:rPr>
            </w:pPr>
            <w:r w:rsidRPr="004053E9">
              <w:rPr>
                <w:bCs/>
                <w:color w:val="00B050"/>
                <w:sz w:val="12"/>
                <w:szCs w:val="12"/>
              </w:rPr>
              <w:t>To make links between the key ideas</w:t>
            </w:r>
          </w:p>
          <w:p w14:paraId="620C45C6" w14:textId="77777777" w:rsidR="004053E9" w:rsidRPr="004053E9" w:rsidRDefault="004053E9" w:rsidP="00F83044">
            <w:pPr>
              <w:pStyle w:val="ListParagraph"/>
              <w:numPr>
                <w:ilvl w:val="0"/>
                <w:numId w:val="10"/>
              </w:numPr>
              <w:rPr>
                <w:bCs/>
                <w:color w:val="00B050"/>
                <w:sz w:val="12"/>
                <w:szCs w:val="12"/>
              </w:rPr>
            </w:pPr>
            <w:r w:rsidRPr="004053E9">
              <w:rPr>
                <w:bCs/>
                <w:color w:val="00B050"/>
                <w:sz w:val="12"/>
                <w:szCs w:val="12"/>
              </w:rPr>
              <w:t>To design a web page to inform children about the significance of the ‘I AM’ statement they chose for their digital art</w:t>
            </w:r>
          </w:p>
          <w:p w14:paraId="0BDD9606" w14:textId="77777777" w:rsidR="00B96FC9" w:rsidRPr="004053E9" w:rsidRDefault="00B96FC9" w:rsidP="00B8288B">
            <w:pPr>
              <w:rPr>
                <w:b/>
                <w:sz w:val="12"/>
                <w:szCs w:val="12"/>
              </w:rPr>
            </w:pPr>
          </w:p>
        </w:tc>
      </w:tr>
      <w:tr w:rsidR="00B96FC9" w:rsidRPr="00E31D3D" w14:paraId="35879556" w14:textId="77777777" w:rsidTr="00B11BC1">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465A3BA5" w14:textId="77777777" w:rsidR="00B96FC9" w:rsidRPr="00D11BA1" w:rsidRDefault="00B96FC9" w:rsidP="00B8288B">
            <w:pPr>
              <w:jc w:val="center"/>
              <w:rPr>
                <w:b/>
                <w:sz w:val="12"/>
                <w:szCs w:val="16"/>
              </w:rPr>
            </w:pPr>
            <w:r>
              <w:rPr>
                <w:b/>
                <w:sz w:val="12"/>
                <w:szCs w:val="12"/>
              </w:rPr>
              <w:lastRenderedPageBreak/>
              <w:t>Authentic Outcome</w:t>
            </w:r>
          </w:p>
        </w:tc>
        <w:tc>
          <w:tcPr>
            <w:tcW w:w="7080"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AEF36C" w14:textId="77777777" w:rsidR="00B96FC9" w:rsidRPr="00070F7A" w:rsidRDefault="00B96FC9" w:rsidP="00B8288B">
            <w:pPr>
              <w:rPr>
                <w:rFonts w:ascii="Calibri" w:eastAsia="Times New Roman" w:hAnsi="Calibri" w:cs="Calibri"/>
                <w:b/>
                <w:color w:val="000000"/>
                <w:kern w:val="28"/>
                <w:sz w:val="12"/>
                <w:szCs w:val="12"/>
                <w:lang w:val="en-US" w:eastAsia="en-GB"/>
                <w14:cntxtAlts/>
              </w:rPr>
            </w:pPr>
            <w:r w:rsidRPr="003613E1">
              <w:rPr>
                <w:sz w:val="12"/>
                <w:szCs w:val="12"/>
              </w:rPr>
              <w:t>Host an afternoon tea party with the theme of ‘Making the world a better place’ post war</w:t>
            </w:r>
          </w:p>
        </w:tc>
        <w:tc>
          <w:tcPr>
            <w:tcW w:w="284" w:type="dxa"/>
            <w:vMerge/>
            <w:tcBorders>
              <w:left w:val="single" w:sz="4" w:space="0" w:color="auto"/>
              <w:right w:val="single" w:sz="4" w:space="0" w:color="auto"/>
            </w:tcBorders>
            <w:shd w:val="clear" w:color="auto" w:fill="833C0B" w:themeFill="accent2" w:themeFillShade="80"/>
            <w:vAlign w:val="center"/>
          </w:tcPr>
          <w:p w14:paraId="68BD3ED6" w14:textId="77777777" w:rsidR="00B96FC9" w:rsidRPr="00505BD7" w:rsidRDefault="00B96FC9" w:rsidP="00B8288B">
            <w:pPr>
              <w:ind w:right="113"/>
              <w:jc w:val="center"/>
              <w:rPr>
                <w:rFonts w:cs="Open Sans"/>
                <w:b/>
                <w:sz w:val="15"/>
                <w:szCs w:val="9"/>
              </w:rPr>
            </w:pPr>
          </w:p>
        </w:tc>
        <w:tc>
          <w:tcPr>
            <w:tcW w:w="3547"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3F209852" w14:textId="77777777" w:rsidR="00B96FC9" w:rsidRPr="00B8288B" w:rsidRDefault="00B96FC9" w:rsidP="00B8288B">
            <w:pPr>
              <w:rPr>
                <w:sz w:val="12"/>
                <w:szCs w:val="12"/>
                <w:highlight w:val="yellow"/>
              </w:rPr>
            </w:pPr>
            <w:r w:rsidRPr="00B8288B">
              <w:rPr>
                <w:sz w:val="12"/>
                <w:szCs w:val="12"/>
              </w:rPr>
              <w:t>Host an afternoon tea party with the theme of ‘Making the world a better place’ post war (dancing, singing, art, drama).</w:t>
            </w:r>
          </w:p>
        </w:tc>
        <w:tc>
          <w:tcPr>
            <w:tcW w:w="3831" w:type="dxa"/>
            <w:gridSpan w:val="4"/>
            <w:tcBorders>
              <w:top w:val="single" w:sz="4" w:space="0" w:color="auto"/>
              <w:left w:val="single" w:sz="4" w:space="0" w:color="auto"/>
              <w:bottom w:val="single" w:sz="4" w:space="0" w:color="auto"/>
            </w:tcBorders>
            <w:shd w:val="clear" w:color="auto" w:fill="FFFFFF" w:themeFill="background1"/>
          </w:tcPr>
          <w:p w14:paraId="60804FF0" w14:textId="77777777" w:rsidR="00B96FC9" w:rsidRPr="004053E9" w:rsidRDefault="004053E9" w:rsidP="00B8288B">
            <w:pPr>
              <w:rPr>
                <w:sz w:val="12"/>
                <w:szCs w:val="12"/>
              </w:rPr>
            </w:pPr>
            <w:r w:rsidRPr="004053E9">
              <w:rPr>
                <w:sz w:val="12"/>
                <w:szCs w:val="12"/>
              </w:rPr>
              <w:t>To produce a piece of digital artwork expressing one of the 7 ‘I AM’ statements Jesus made.</w:t>
            </w:r>
          </w:p>
        </w:tc>
      </w:tr>
      <w:tr w:rsidR="00B96FC9" w:rsidRPr="00E31D3D" w14:paraId="0185620B" w14:textId="77777777" w:rsidTr="00B11BC1">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2D78D458" w14:textId="77777777" w:rsidR="00B96FC9" w:rsidRPr="00D11BA1" w:rsidRDefault="00B96FC9" w:rsidP="00B8288B">
            <w:pPr>
              <w:jc w:val="center"/>
              <w:rPr>
                <w:b/>
                <w:sz w:val="12"/>
                <w:szCs w:val="16"/>
              </w:rPr>
            </w:pPr>
            <w:r w:rsidRPr="00D11BA1">
              <w:rPr>
                <w:b/>
                <w:sz w:val="12"/>
                <w:szCs w:val="16"/>
              </w:rPr>
              <w:t>Key Vocabulary</w:t>
            </w:r>
          </w:p>
        </w:tc>
        <w:tc>
          <w:tcPr>
            <w:tcW w:w="7080" w:type="dxa"/>
            <w:gridSpan w:val="10"/>
            <w:tcBorders>
              <w:bottom w:val="single" w:sz="4" w:space="0" w:color="auto"/>
            </w:tcBorders>
            <w:shd w:val="clear" w:color="auto" w:fill="FFFFFF" w:themeFill="background1"/>
            <w:vAlign w:val="center"/>
          </w:tcPr>
          <w:p w14:paraId="0F76EE1E" w14:textId="77777777" w:rsidR="00B96FC9" w:rsidRPr="003613E1" w:rsidRDefault="00B96FC9" w:rsidP="00B8288B">
            <w:pPr>
              <w:rPr>
                <w:sz w:val="12"/>
                <w:szCs w:val="12"/>
              </w:rPr>
            </w:pPr>
            <w:r w:rsidRPr="003613E1">
              <w:rPr>
                <w:sz w:val="12"/>
                <w:szCs w:val="12"/>
              </w:rPr>
              <w:t xml:space="preserve">axis        </w:t>
            </w:r>
          </w:p>
          <w:p w14:paraId="6099A693" w14:textId="77777777" w:rsidR="00B96FC9" w:rsidRPr="003613E1" w:rsidRDefault="00B96FC9" w:rsidP="00B8288B">
            <w:pPr>
              <w:rPr>
                <w:sz w:val="12"/>
                <w:szCs w:val="12"/>
              </w:rPr>
            </w:pPr>
            <w:r w:rsidRPr="003613E1">
              <w:rPr>
                <w:sz w:val="12"/>
                <w:szCs w:val="12"/>
              </w:rPr>
              <w:t xml:space="preserve">Battle of Britain    </w:t>
            </w:r>
          </w:p>
          <w:p w14:paraId="01983FA8" w14:textId="77777777" w:rsidR="00B96FC9" w:rsidRPr="003613E1" w:rsidRDefault="00B96FC9" w:rsidP="00B8288B">
            <w:pPr>
              <w:rPr>
                <w:sz w:val="12"/>
                <w:szCs w:val="12"/>
              </w:rPr>
            </w:pPr>
            <w:r w:rsidRPr="003613E1">
              <w:rPr>
                <w:sz w:val="12"/>
                <w:szCs w:val="12"/>
              </w:rPr>
              <w:t xml:space="preserve">blitz      </w:t>
            </w:r>
          </w:p>
          <w:p w14:paraId="48CEB2DF" w14:textId="77777777" w:rsidR="00B96FC9" w:rsidRPr="003613E1" w:rsidRDefault="00B96FC9" w:rsidP="00B8288B">
            <w:pPr>
              <w:rPr>
                <w:sz w:val="12"/>
                <w:szCs w:val="12"/>
              </w:rPr>
            </w:pPr>
            <w:r w:rsidRPr="003613E1">
              <w:rPr>
                <w:sz w:val="12"/>
                <w:szCs w:val="12"/>
              </w:rPr>
              <w:t xml:space="preserve">Britain    </w:t>
            </w:r>
          </w:p>
          <w:p w14:paraId="3CB1009C" w14:textId="77777777" w:rsidR="00B96FC9" w:rsidRPr="003613E1" w:rsidRDefault="00B96FC9" w:rsidP="00B8288B">
            <w:pPr>
              <w:rPr>
                <w:sz w:val="12"/>
                <w:szCs w:val="12"/>
              </w:rPr>
            </w:pPr>
            <w:r w:rsidRPr="003613E1">
              <w:rPr>
                <w:sz w:val="12"/>
                <w:szCs w:val="12"/>
              </w:rPr>
              <w:t xml:space="preserve">China     </w:t>
            </w:r>
          </w:p>
          <w:p w14:paraId="6D713FAE" w14:textId="77777777" w:rsidR="00B96FC9" w:rsidRPr="003613E1" w:rsidRDefault="00B96FC9" w:rsidP="00B8288B">
            <w:pPr>
              <w:rPr>
                <w:sz w:val="12"/>
                <w:szCs w:val="12"/>
              </w:rPr>
            </w:pPr>
            <w:r w:rsidRPr="003613E1">
              <w:rPr>
                <w:sz w:val="12"/>
                <w:szCs w:val="12"/>
              </w:rPr>
              <w:t>Europe</w:t>
            </w:r>
          </w:p>
          <w:p w14:paraId="2CA4DC57" w14:textId="77777777" w:rsidR="00B96FC9" w:rsidRPr="003613E1" w:rsidRDefault="00B96FC9" w:rsidP="00B8288B">
            <w:pPr>
              <w:rPr>
                <w:sz w:val="12"/>
                <w:szCs w:val="12"/>
              </w:rPr>
            </w:pPr>
            <w:r w:rsidRPr="003613E1">
              <w:rPr>
                <w:sz w:val="12"/>
                <w:szCs w:val="12"/>
              </w:rPr>
              <w:t xml:space="preserve">France       </w:t>
            </w:r>
          </w:p>
          <w:p w14:paraId="4BA5BF42" w14:textId="77777777" w:rsidR="00B96FC9" w:rsidRPr="003613E1" w:rsidRDefault="00B96FC9" w:rsidP="00B8288B">
            <w:pPr>
              <w:rPr>
                <w:sz w:val="12"/>
                <w:szCs w:val="12"/>
              </w:rPr>
            </w:pPr>
            <w:r w:rsidRPr="003613E1">
              <w:rPr>
                <w:sz w:val="12"/>
                <w:szCs w:val="12"/>
              </w:rPr>
              <w:t xml:space="preserve">Germany  </w:t>
            </w:r>
          </w:p>
          <w:p w14:paraId="30A73606" w14:textId="77777777" w:rsidR="00B96FC9" w:rsidRPr="003613E1" w:rsidRDefault="00B96FC9" w:rsidP="00B8288B">
            <w:pPr>
              <w:rPr>
                <w:bCs/>
                <w:sz w:val="12"/>
                <w:szCs w:val="12"/>
              </w:rPr>
            </w:pPr>
            <w:r w:rsidRPr="003613E1">
              <w:rPr>
                <w:bCs/>
                <w:sz w:val="12"/>
                <w:szCs w:val="12"/>
              </w:rPr>
              <w:t>Henry Moore</w:t>
            </w:r>
          </w:p>
          <w:p w14:paraId="19D03F00" w14:textId="77777777" w:rsidR="00B96FC9" w:rsidRPr="003613E1" w:rsidRDefault="00B96FC9" w:rsidP="00B8288B">
            <w:pPr>
              <w:rPr>
                <w:sz w:val="12"/>
                <w:szCs w:val="12"/>
              </w:rPr>
            </w:pPr>
            <w:r w:rsidRPr="003613E1">
              <w:rPr>
                <w:sz w:val="12"/>
                <w:szCs w:val="12"/>
              </w:rPr>
              <w:t xml:space="preserve">Luftwaffe        </w:t>
            </w:r>
          </w:p>
          <w:p w14:paraId="650DAD07" w14:textId="77777777" w:rsidR="00B96FC9" w:rsidRPr="003613E1" w:rsidRDefault="00B96FC9" w:rsidP="00B8288B">
            <w:pPr>
              <w:rPr>
                <w:bCs/>
                <w:sz w:val="12"/>
                <w:szCs w:val="12"/>
              </w:rPr>
            </w:pPr>
            <w:r w:rsidRPr="003613E1">
              <w:rPr>
                <w:bCs/>
                <w:sz w:val="12"/>
                <w:szCs w:val="12"/>
              </w:rPr>
              <w:t>perspective</w:t>
            </w:r>
          </w:p>
          <w:p w14:paraId="58B3D110" w14:textId="77777777" w:rsidR="00B96FC9" w:rsidRPr="003613E1" w:rsidRDefault="00B96FC9" w:rsidP="00B8288B">
            <w:pPr>
              <w:rPr>
                <w:sz w:val="12"/>
                <w:szCs w:val="12"/>
              </w:rPr>
            </w:pPr>
            <w:r w:rsidRPr="003613E1">
              <w:rPr>
                <w:sz w:val="12"/>
                <w:szCs w:val="12"/>
              </w:rPr>
              <w:t xml:space="preserve">RAF        </w:t>
            </w:r>
          </w:p>
          <w:p w14:paraId="056845C2" w14:textId="77777777" w:rsidR="00B96FC9" w:rsidRPr="003613E1" w:rsidRDefault="00B96FC9" w:rsidP="00B8288B">
            <w:pPr>
              <w:rPr>
                <w:rFonts w:cs="Open Sans"/>
                <w:b/>
                <w:noProof/>
                <w:sz w:val="12"/>
                <w:szCs w:val="12"/>
                <w:shd w:val="clear" w:color="auto" w:fill="FFFFFF" w:themeFill="background1"/>
                <w:lang w:eastAsia="en-GB"/>
              </w:rPr>
            </w:pPr>
            <w:r w:rsidRPr="003613E1">
              <w:rPr>
                <w:bCs/>
                <w:sz w:val="12"/>
                <w:szCs w:val="12"/>
              </w:rPr>
              <w:t>shelter drawings</w:t>
            </w:r>
          </w:p>
          <w:p w14:paraId="0C48C905" w14:textId="77777777" w:rsidR="00B96FC9" w:rsidRPr="003613E1" w:rsidRDefault="00B96FC9" w:rsidP="00B8288B">
            <w:pPr>
              <w:rPr>
                <w:sz w:val="12"/>
                <w:szCs w:val="12"/>
              </w:rPr>
            </w:pPr>
            <w:r w:rsidRPr="003613E1">
              <w:rPr>
                <w:sz w:val="12"/>
                <w:szCs w:val="12"/>
              </w:rPr>
              <w:t xml:space="preserve">Soviet Union     </w:t>
            </w:r>
          </w:p>
          <w:p w14:paraId="5F54785E" w14:textId="77777777" w:rsidR="00B96FC9" w:rsidRPr="001E2FEF" w:rsidRDefault="00B96FC9" w:rsidP="00B8288B">
            <w:pPr>
              <w:rPr>
                <w:sz w:val="12"/>
                <w:szCs w:val="12"/>
              </w:rPr>
            </w:pPr>
            <w:r w:rsidRPr="003613E1">
              <w:rPr>
                <w:sz w:val="12"/>
                <w:szCs w:val="12"/>
              </w:rPr>
              <w:t xml:space="preserve">United States   </w:t>
            </w:r>
          </w:p>
        </w:tc>
        <w:tc>
          <w:tcPr>
            <w:tcW w:w="284" w:type="dxa"/>
            <w:vMerge/>
            <w:tcBorders>
              <w:left w:val="single" w:sz="4" w:space="0" w:color="auto"/>
              <w:bottom w:val="single" w:sz="4" w:space="0" w:color="auto"/>
              <w:right w:val="single" w:sz="4" w:space="0" w:color="auto"/>
            </w:tcBorders>
            <w:shd w:val="clear" w:color="auto" w:fill="833C0B" w:themeFill="accent2" w:themeFillShade="80"/>
            <w:vAlign w:val="center"/>
          </w:tcPr>
          <w:p w14:paraId="469A86CA" w14:textId="77777777" w:rsidR="00B96FC9" w:rsidRPr="00505BD7" w:rsidRDefault="00B96FC9" w:rsidP="00B8288B">
            <w:pPr>
              <w:ind w:right="113"/>
              <w:jc w:val="center"/>
              <w:rPr>
                <w:rFonts w:cs="Open Sans"/>
                <w:b/>
                <w:sz w:val="15"/>
                <w:szCs w:val="9"/>
              </w:rPr>
            </w:pPr>
          </w:p>
        </w:tc>
        <w:tc>
          <w:tcPr>
            <w:tcW w:w="3547"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3131C8A7" w14:textId="77777777" w:rsidR="00B96FC9" w:rsidRPr="00B8288B" w:rsidRDefault="00B96FC9" w:rsidP="00B8288B">
            <w:pPr>
              <w:rPr>
                <w:sz w:val="12"/>
                <w:szCs w:val="12"/>
              </w:rPr>
            </w:pPr>
            <w:r w:rsidRPr="00B8288B">
              <w:rPr>
                <w:sz w:val="12"/>
                <w:szCs w:val="12"/>
              </w:rPr>
              <w:t xml:space="preserve">air raid shelter     </w:t>
            </w:r>
          </w:p>
          <w:p w14:paraId="5DEB7D44" w14:textId="77777777" w:rsidR="00B96FC9" w:rsidRPr="00B8288B" w:rsidRDefault="00B96FC9" w:rsidP="00B8288B">
            <w:pPr>
              <w:rPr>
                <w:sz w:val="12"/>
                <w:szCs w:val="12"/>
              </w:rPr>
            </w:pPr>
            <w:r w:rsidRPr="00B8288B">
              <w:rPr>
                <w:sz w:val="12"/>
                <w:szCs w:val="12"/>
              </w:rPr>
              <w:t xml:space="preserve">blackout         </w:t>
            </w:r>
          </w:p>
          <w:p w14:paraId="2E31884C" w14:textId="77777777" w:rsidR="00B96FC9" w:rsidRPr="00B8288B" w:rsidRDefault="00B96FC9" w:rsidP="00B8288B">
            <w:pPr>
              <w:rPr>
                <w:sz w:val="12"/>
                <w:szCs w:val="12"/>
              </w:rPr>
            </w:pPr>
            <w:r w:rsidRPr="00B8288B">
              <w:rPr>
                <w:sz w:val="12"/>
                <w:szCs w:val="12"/>
              </w:rPr>
              <w:t xml:space="preserve">cause and consequence </w:t>
            </w:r>
          </w:p>
          <w:p w14:paraId="3D46A958" w14:textId="77777777" w:rsidR="00B96FC9" w:rsidRPr="00B8288B" w:rsidRDefault="00B96FC9" w:rsidP="00B8288B">
            <w:pPr>
              <w:rPr>
                <w:sz w:val="12"/>
                <w:szCs w:val="12"/>
              </w:rPr>
            </w:pPr>
            <w:r w:rsidRPr="00B8288B">
              <w:rPr>
                <w:sz w:val="12"/>
                <w:szCs w:val="12"/>
              </w:rPr>
              <w:t xml:space="preserve">evacuation    </w:t>
            </w:r>
          </w:p>
          <w:p w14:paraId="5ADB77B9" w14:textId="77777777" w:rsidR="00B96FC9" w:rsidRPr="00B8288B" w:rsidRDefault="00B96FC9" w:rsidP="00B8288B">
            <w:pPr>
              <w:rPr>
                <w:sz w:val="12"/>
                <w:szCs w:val="12"/>
              </w:rPr>
            </w:pPr>
            <w:r w:rsidRPr="00B8288B">
              <w:rPr>
                <w:sz w:val="12"/>
                <w:szCs w:val="12"/>
              </w:rPr>
              <w:t xml:space="preserve">home front          </w:t>
            </w:r>
          </w:p>
          <w:p w14:paraId="308CDD7C" w14:textId="77777777" w:rsidR="00B96FC9" w:rsidRPr="00B8288B" w:rsidRDefault="00B96FC9" w:rsidP="00B8288B">
            <w:pPr>
              <w:rPr>
                <w:sz w:val="12"/>
                <w:szCs w:val="12"/>
              </w:rPr>
            </w:pPr>
            <w:r w:rsidRPr="00B8288B">
              <w:rPr>
                <w:sz w:val="12"/>
                <w:szCs w:val="12"/>
              </w:rPr>
              <w:t xml:space="preserve">legacy      </w:t>
            </w:r>
          </w:p>
          <w:p w14:paraId="27199964" w14:textId="77777777" w:rsidR="00B96FC9" w:rsidRPr="00B8288B" w:rsidRDefault="00B96FC9" w:rsidP="00B8288B">
            <w:pPr>
              <w:rPr>
                <w:sz w:val="12"/>
                <w:szCs w:val="12"/>
              </w:rPr>
            </w:pPr>
            <w:r w:rsidRPr="00B8288B">
              <w:rPr>
                <w:sz w:val="12"/>
                <w:szCs w:val="12"/>
              </w:rPr>
              <w:t>light source</w:t>
            </w:r>
          </w:p>
          <w:p w14:paraId="1C1E65C6" w14:textId="77777777" w:rsidR="00B96FC9" w:rsidRPr="00B8288B" w:rsidRDefault="00B96FC9" w:rsidP="00B8288B">
            <w:pPr>
              <w:rPr>
                <w:sz w:val="12"/>
                <w:szCs w:val="12"/>
              </w:rPr>
            </w:pPr>
            <w:r w:rsidRPr="00B8288B">
              <w:rPr>
                <w:sz w:val="12"/>
                <w:szCs w:val="12"/>
              </w:rPr>
              <w:t>make do and mend</w:t>
            </w:r>
          </w:p>
          <w:p w14:paraId="55332B9A" w14:textId="77777777" w:rsidR="00B96FC9" w:rsidRPr="00B8288B" w:rsidRDefault="00B96FC9" w:rsidP="00B8288B">
            <w:pPr>
              <w:rPr>
                <w:sz w:val="12"/>
                <w:szCs w:val="12"/>
              </w:rPr>
            </w:pPr>
            <w:r w:rsidRPr="00B8288B">
              <w:rPr>
                <w:sz w:val="12"/>
                <w:szCs w:val="12"/>
              </w:rPr>
              <w:t xml:space="preserve">rationing    </w:t>
            </w:r>
          </w:p>
          <w:p w14:paraId="271CA882" w14:textId="77777777" w:rsidR="00B96FC9" w:rsidRPr="00B8288B" w:rsidRDefault="00B96FC9" w:rsidP="00B8288B">
            <w:pPr>
              <w:rPr>
                <w:sz w:val="12"/>
                <w:szCs w:val="12"/>
              </w:rPr>
            </w:pPr>
            <w:r w:rsidRPr="00B8288B">
              <w:rPr>
                <w:sz w:val="12"/>
                <w:szCs w:val="12"/>
              </w:rPr>
              <w:t>reflect</w:t>
            </w:r>
          </w:p>
          <w:p w14:paraId="11795CD8" w14:textId="77777777" w:rsidR="00B96FC9" w:rsidRPr="00B8288B" w:rsidRDefault="00B96FC9" w:rsidP="00B8288B">
            <w:pPr>
              <w:rPr>
                <w:sz w:val="12"/>
                <w:szCs w:val="12"/>
              </w:rPr>
            </w:pPr>
            <w:r w:rsidRPr="00B8288B">
              <w:rPr>
                <w:sz w:val="12"/>
                <w:szCs w:val="12"/>
              </w:rPr>
              <w:t>refract</w:t>
            </w:r>
          </w:p>
          <w:p w14:paraId="77EB873C" w14:textId="77777777" w:rsidR="00B96FC9" w:rsidRPr="00B8288B" w:rsidRDefault="00B96FC9" w:rsidP="00B8288B">
            <w:pPr>
              <w:rPr>
                <w:sz w:val="12"/>
                <w:szCs w:val="12"/>
              </w:rPr>
            </w:pPr>
            <w:r w:rsidRPr="00B8288B">
              <w:rPr>
                <w:sz w:val="12"/>
                <w:szCs w:val="12"/>
              </w:rPr>
              <w:t>straight line</w:t>
            </w:r>
          </w:p>
        </w:tc>
        <w:tc>
          <w:tcPr>
            <w:tcW w:w="3831" w:type="dxa"/>
            <w:gridSpan w:val="4"/>
            <w:tcBorders>
              <w:top w:val="single" w:sz="4" w:space="0" w:color="auto"/>
              <w:left w:val="single" w:sz="4" w:space="0" w:color="auto"/>
              <w:bottom w:val="single" w:sz="4" w:space="0" w:color="auto"/>
            </w:tcBorders>
            <w:shd w:val="clear" w:color="auto" w:fill="FFFFFF" w:themeFill="background1"/>
          </w:tcPr>
          <w:p w14:paraId="21AFEE8D" w14:textId="77777777" w:rsidR="004053E9" w:rsidRPr="004053E9" w:rsidRDefault="004053E9" w:rsidP="004053E9">
            <w:pPr>
              <w:rPr>
                <w:sz w:val="12"/>
                <w:szCs w:val="12"/>
              </w:rPr>
            </w:pPr>
            <w:r w:rsidRPr="004053E9">
              <w:rPr>
                <w:sz w:val="12"/>
                <w:szCs w:val="12"/>
              </w:rPr>
              <w:t xml:space="preserve">belief      </w:t>
            </w:r>
          </w:p>
          <w:p w14:paraId="755F6479" w14:textId="77777777" w:rsidR="004053E9" w:rsidRPr="004053E9" w:rsidRDefault="004053E9" w:rsidP="004053E9">
            <w:pPr>
              <w:rPr>
                <w:sz w:val="12"/>
                <w:szCs w:val="12"/>
              </w:rPr>
            </w:pPr>
            <w:r w:rsidRPr="004053E9">
              <w:rPr>
                <w:sz w:val="12"/>
                <w:szCs w:val="12"/>
              </w:rPr>
              <w:t xml:space="preserve">divine    </w:t>
            </w:r>
          </w:p>
          <w:p w14:paraId="679E5A36" w14:textId="77777777" w:rsidR="004053E9" w:rsidRPr="004053E9" w:rsidRDefault="004053E9" w:rsidP="004053E9">
            <w:pPr>
              <w:rPr>
                <w:sz w:val="12"/>
                <w:szCs w:val="12"/>
              </w:rPr>
            </w:pPr>
            <w:r w:rsidRPr="004053E9">
              <w:rPr>
                <w:sz w:val="12"/>
                <w:szCs w:val="12"/>
              </w:rPr>
              <w:t xml:space="preserve">father    </w:t>
            </w:r>
          </w:p>
          <w:p w14:paraId="40F7A4F4" w14:textId="77777777" w:rsidR="004053E9" w:rsidRPr="004053E9" w:rsidRDefault="004053E9" w:rsidP="004053E9">
            <w:pPr>
              <w:rPr>
                <w:sz w:val="12"/>
                <w:szCs w:val="12"/>
              </w:rPr>
            </w:pPr>
            <w:r w:rsidRPr="004053E9">
              <w:rPr>
                <w:sz w:val="12"/>
                <w:szCs w:val="12"/>
              </w:rPr>
              <w:t xml:space="preserve">holy spirit       </w:t>
            </w:r>
          </w:p>
          <w:p w14:paraId="77800E96" w14:textId="77777777" w:rsidR="004053E9" w:rsidRPr="004053E9" w:rsidRDefault="004053E9" w:rsidP="004053E9">
            <w:pPr>
              <w:rPr>
                <w:sz w:val="12"/>
                <w:szCs w:val="12"/>
              </w:rPr>
            </w:pPr>
            <w:r w:rsidRPr="004053E9">
              <w:rPr>
                <w:sz w:val="12"/>
                <w:szCs w:val="12"/>
              </w:rPr>
              <w:t xml:space="preserve">human    </w:t>
            </w:r>
          </w:p>
          <w:p w14:paraId="06BC8A8E" w14:textId="77777777" w:rsidR="004053E9" w:rsidRPr="004053E9" w:rsidRDefault="004053E9" w:rsidP="004053E9">
            <w:pPr>
              <w:rPr>
                <w:sz w:val="12"/>
                <w:szCs w:val="12"/>
              </w:rPr>
            </w:pPr>
            <w:r w:rsidRPr="004053E9">
              <w:rPr>
                <w:sz w:val="12"/>
                <w:szCs w:val="12"/>
              </w:rPr>
              <w:t xml:space="preserve">incarnate     </w:t>
            </w:r>
          </w:p>
          <w:p w14:paraId="0A1C1905" w14:textId="77777777" w:rsidR="004053E9" w:rsidRPr="004053E9" w:rsidRDefault="004053E9" w:rsidP="004053E9">
            <w:pPr>
              <w:rPr>
                <w:sz w:val="12"/>
                <w:szCs w:val="12"/>
              </w:rPr>
            </w:pPr>
            <w:r w:rsidRPr="004053E9">
              <w:rPr>
                <w:sz w:val="12"/>
                <w:szCs w:val="12"/>
              </w:rPr>
              <w:t>incarnation</w:t>
            </w:r>
          </w:p>
          <w:p w14:paraId="72F88777" w14:textId="77777777" w:rsidR="004053E9" w:rsidRPr="004053E9" w:rsidRDefault="004053E9" w:rsidP="004053E9">
            <w:pPr>
              <w:rPr>
                <w:sz w:val="12"/>
                <w:szCs w:val="12"/>
              </w:rPr>
            </w:pPr>
            <w:r w:rsidRPr="004053E9">
              <w:rPr>
                <w:sz w:val="12"/>
                <w:szCs w:val="12"/>
              </w:rPr>
              <w:t>son</w:t>
            </w:r>
          </w:p>
          <w:p w14:paraId="4371D857" w14:textId="77777777" w:rsidR="00B96FC9" w:rsidRPr="00E2434B" w:rsidRDefault="004053E9" w:rsidP="004053E9">
            <w:pPr>
              <w:rPr>
                <w:sz w:val="12"/>
                <w:szCs w:val="12"/>
              </w:rPr>
            </w:pPr>
            <w:r w:rsidRPr="004053E9">
              <w:rPr>
                <w:sz w:val="12"/>
                <w:szCs w:val="12"/>
              </w:rPr>
              <w:t>trinity</w:t>
            </w:r>
            <w:r w:rsidRPr="007762FC">
              <w:rPr>
                <w:sz w:val="9"/>
                <w:szCs w:val="9"/>
              </w:rPr>
              <w:t xml:space="preserve">    </w:t>
            </w:r>
          </w:p>
        </w:tc>
      </w:tr>
      <w:tr w:rsidR="00635357" w:rsidRPr="00E31D3D" w14:paraId="584EE9C3" w14:textId="77777777" w:rsidTr="00B11BC1">
        <w:trPr>
          <w:trHeight w:val="329"/>
          <w:jc w:val="center"/>
        </w:trPr>
        <w:tc>
          <w:tcPr>
            <w:tcW w:w="15735" w:type="dxa"/>
            <w:gridSpan w:val="22"/>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750EEAB4" w14:textId="0EE088B5" w:rsidR="00635357" w:rsidRPr="00771DF5" w:rsidRDefault="00635357" w:rsidP="00635357">
            <w:pPr>
              <w:jc w:val="center"/>
              <w:rPr>
                <w:sz w:val="24"/>
                <w:szCs w:val="10"/>
              </w:rPr>
            </w:pPr>
            <w:r w:rsidRPr="00D02869">
              <w:rPr>
                <w:rFonts w:cs="Open Sans"/>
                <w:b/>
                <w:sz w:val="28"/>
                <w:szCs w:val="16"/>
              </w:rPr>
              <w:t>Spring</w:t>
            </w:r>
          </w:p>
        </w:tc>
      </w:tr>
      <w:tr w:rsidR="00635357" w:rsidRPr="00E31D3D" w14:paraId="54B63366" w14:textId="77777777" w:rsidTr="00B11BC1">
        <w:trPr>
          <w:trHeight w:val="329"/>
          <w:jc w:val="center"/>
        </w:trPr>
        <w:tc>
          <w:tcPr>
            <w:tcW w:w="1101" w:type="dxa"/>
            <w:gridSpan w:val="2"/>
            <w:vMerge w:val="restart"/>
            <w:tcBorders>
              <w:top w:val="single" w:sz="4" w:space="0" w:color="auto"/>
              <w:left w:val="single" w:sz="4" w:space="0" w:color="auto"/>
              <w:right w:val="single" w:sz="4" w:space="0" w:color="auto"/>
            </w:tcBorders>
            <w:shd w:val="clear" w:color="auto" w:fill="D9E2F3" w:themeFill="accent5" w:themeFillTint="33"/>
            <w:vAlign w:val="center"/>
          </w:tcPr>
          <w:p w14:paraId="666AB248" w14:textId="77777777" w:rsidR="00635357" w:rsidRPr="00B83404" w:rsidRDefault="00635357" w:rsidP="00635357">
            <w:pPr>
              <w:rPr>
                <w:b/>
                <w:sz w:val="16"/>
                <w:szCs w:val="16"/>
              </w:rPr>
            </w:pPr>
            <w:r w:rsidRPr="00D11BA1">
              <w:rPr>
                <w:b/>
                <w:sz w:val="12"/>
                <w:szCs w:val="12"/>
              </w:rPr>
              <w:t>Big Question</w:t>
            </w:r>
          </w:p>
        </w:tc>
        <w:tc>
          <w:tcPr>
            <w:tcW w:w="7434" w:type="dxa"/>
            <w:gridSpan w:val="11"/>
            <w:tcBorders>
              <w:top w:val="single" w:sz="4" w:space="0" w:color="auto"/>
            </w:tcBorders>
            <w:shd w:val="clear" w:color="auto" w:fill="D9E2F3" w:themeFill="accent5" w:themeFillTint="33"/>
            <w:vAlign w:val="center"/>
          </w:tcPr>
          <w:p w14:paraId="26466932" w14:textId="77777777" w:rsidR="00635357" w:rsidRPr="009A7E06" w:rsidRDefault="00635357" w:rsidP="00635357">
            <w:pPr>
              <w:jc w:val="center"/>
              <w:rPr>
                <w:b/>
                <w:sz w:val="18"/>
                <w:szCs w:val="16"/>
              </w:rPr>
            </w:pPr>
            <w:r w:rsidRPr="00771DF5">
              <w:rPr>
                <w:rFonts w:eastAsia="Open Sans" w:cs="Open Sans"/>
                <w:b/>
                <w:szCs w:val="16"/>
              </w:rPr>
              <w:t>Spring  1 (6 weeks)</w:t>
            </w:r>
          </w:p>
        </w:tc>
        <w:tc>
          <w:tcPr>
            <w:tcW w:w="7200" w:type="dxa"/>
            <w:gridSpan w:val="9"/>
            <w:tcBorders>
              <w:top w:val="single" w:sz="4" w:space="0" w:color="auto"/>
            </w:tcBorders>
            <w:shd w:val="clear" w:color="auto" w:fill="D9E2F3" w:themeFill="accent5" w:themeFillTint="33"/>
            <w:vAlign w:val="center"/>
          </w:tcPr>
          <w:p w14:paraId="763E725C" w14:textId="77777777" w:rsidR="00635357" w:rsidRPr="00771DF5" w:rsidRDefault="00635357" w:rsidP="00635357">
            <w:pPr>
              <w:jc w:val="center"/>
              <w:rPr>
                <w:rFonts w:eastAsia="Open Sans" w:cs="Open Sans"/>
                <w:b/>
                <w:sz w:val="24"/>
                <w:szCs w:val="16"/>
              </w:rPr>
            </w:pPr>
            <w:r w:rsidRPr="00771DF5">
              <w:rPr>
                <w:rFonts w:eastAsia="Open Sans" w:cs="Open Sans"/>
                <w:b/>
                <w:sz w:val="24"/>
                <w:szCs w:val="16"/>
              </w:rPr>
              <w:t>Spring  2 (6 weeks)</w:t>
            </w:r>
          </w:p>
        </w:tc>
      </w:tr>
      <w:tr w:rsidR="00635357" w:rsidRPr="00E31D3D" w14:paraId="590C4D44" w14:textId="77777777" w:rsidTr="00B11BC1">
        <w:trPr>
          <w:trHeight w:val="329"/>
          <w:jc w:val="center"/>
        </w:trPr>
        <w:tc>
          <w:tcPr>
            <w:tcW w:w="1101" w:type="dxa"/>
            <w:gridSpan w:val="2"/>
            <w:vMerge/>
            <w:tcBorders>
              <w:left w:val="single" w:sz="4" w:space="0" w:color="auto"/>
              <w:bottom w:val="single" w:sz="4" w:space="0" w:color="auto"/>
              <w:right w:val="single" w:sz="4" w:space="0" w:color="auto"/>
            </w:tcBorders>
            <w:shd w:val="clear" w:color="auto" w:fill="D9E2F3" w:themeFill="accent5" w:themeFillTint="33"/>
            <w:vAlign w:val="center"/>
          </w:tcPr>
          <w:p w14:paraId="6CDEB32F" w14:textId="77777777" w:rsidR="00635357" w:rsidRPr="00D11BA1" w:rsidRDefault="00635357" w:rsidP="00635357">
            <w:pPr>
              <w:rPr>
                <w:sz w:val="12"/>
                <w:szCs w:val="12"/>
              </w:rPr>
            </w:pPr>
          </w:p>
        </w:tc>
        <w:tc>
          <w:tcPr>
            <w:tcW w:w="14634" w:type="dxa"/>
            <w:gridSpan w:val="20"/>
            <w:tcBorders>
              <w:bottom w:val="nil"/>
            </w:tcBorders>
            <w:shd w:val="clear" w:color="auto" w:fill="D9E2F3" w:themeFill="accent5" w:themeFillTint="33"/>
            <w:vAlign w:val="center"/>
          </w:tcPr>
          <w:p w14:paraId="368CF7D4" w14:textId="77777777" w:rsidR="00635357" w:rsidRPr="00B11BC1" w:rsidRDefault="00B11BC1" w:rsidP="00635357">
            <w:pPr>
              <w:jc w:val="center"/>
              <w:rPr>
                <w:rFonts w:cs="Open Sans"/>
                <w:b/>
                <w:sz w:val="24"/>
                <w:szCs w:val="9"/>
              </w:rPr>
            </w:pPr>
            <w:r w:rsidRPr="00B11BC1">
              <w:rPr>
                <w:b/>
                <w:sz w:val="24"/>
                <w:szCs w:val="9"/>
              </w:rPr>
              <w:t>To what extent can humans control nature?</w:t>
            </w:r>
          </w:p>
        </w:tc>
      </w:tr>
      <w:tr w:rsidR="000F6BAA" w:rsidRPr="00E31D3D" w14:paraId="21BCCD76" w14:textId="77777777" w:rsidTr="00A06D9C">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47FD0DF5" w14:textId="77777777" w:rsidR="000F6BAA" w:rsidRPr="00D11BA1" w:rsidRDefault="000F6BAA" w:rsidP="00B11BC1">
            <w:pPr>
              <w:jc w:val="center"/>
              <w:rPr>
                <w:b/>
                <w:sz w:val="12"/>
                <w:szCs w:val="16"/>
              </w:rPr>
            </w:pPr>
            <w:r w:rsidRPr="00D11BA1">
              <w:rPr>
                <w:b/>
                <w:sz w:val="12"/>
                <w:szCs w:val="16"/>
              </w:rPr>
              <w:t>Learning</w:t>
            </w:r>
          </w:p>
          <w:p w14:paraId="520D4B31" w14:textId="77777777" w:rsidR="000F6BAA" w:rsidRPr="00D11BA1" w:rsidRDefault="000F6BAA" w:rsidP="00B11BC1">
            <w:pPr>
              <w:jc w:val="center"/>
              <w:rPr>
                <w:b/>
                <w:sz w:val="12"/>
                <w:szCs w:val="16"/>
              </w:rPr>
            </w:pPr>
            <w:r w:rsidRPr="00D11BA1">
              <w:rPr>
                <w:b/>
                <w:sz w:val="12"/>
                <w:szCs w:val="16"/>
              </w:rPr>
              <w:t>Experiences</w:t>
            </w:r>
          </w:p>
        </w:tc>
        <w:tc>
          <w:tcPr>
            <w:tcW w:w="1734"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630A72D0" w14:textId="77777777" w:rsidR="000F6BAA" w:rsidRPr="00B11BC1" w:rsidRDefault="000F6BAA" w:rsidP="00B11BC1">
            <w:pPr>
              <w:jc w:val="center"/>
              <w:rPr>
                <w:b/>
                <w:sz w:val="24"/>
                <w:szCs w:val="9"/>
              </w:rPr>
            </w:pPr>
            <w:r w:rsidRPr="009A7E06">
              <w:rPr>
                <w:b/>
                <w:noProof/>
                <w:color w:val="000000" w:themeColor="text1"/>
                <w:sz w:val="9"/>
                <w:szCs w:val="9"/>
                <w:lang w:eastAsia="en-GB"/>
              </w:rPr>
              <w:drawing>
                <wp:inline distT="0" distB="0" distL="0" distR="0" wp14:anchorId="04D2E3C2" wp14:editId="297836E3">
                  <wp:extent cx="900000" cy="900000"/>
                  <wp:effectExtent l="0" t="0" r="1905" b="1905"/>
                  <wp:docPr id="158" name="Pictur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preferRelativeResize="0">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283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22E37180" w14:textId="77777777" w:rsidR="000F6BAA" w:rsidRPr="00B11BC1" w:rsidRDefault="000F6BAA" w:rsidP="00B11BC1">
            <w:pPr>
              <w:jc w:val="center"/>
              <w:rPr>
                <w:b/>
                <w:color w:val="000000" w:themeColor="text1"/>
                <w:sz w:val="20"/>
                <w:szCs w:val="20"/>
              </w:rPr>
            </w:pPr>
            <w:r w:rsidRPr="00B11BC1">
              <w:rPr>
                <w:b/>
                <w:color w:val="000000" w:themeColor="text1"/>
                <w:sz w:val="20"/>
                <w:szCs w:val="20"/>
              </w:rPr>
              <w:t>Reaching the roof</w:t>
            </w:r>
          </w:p>
          <w:p w14:paraId="0A861079" w14:textId="77777777" w:rsidR="000F6BAA" w:rsidRPr="00B11BC1" w:rsidRDefault="000F6BAA" w:rsidP="00B11BC1">
            <w:pPr>
              <w:jc w:val="center"/>
              <w:rPr>
                <w:b/>
                <w:color w:val="000000" w:themeColor="text1"/>
                <w:sz w:val="20"/>
                <w:szCs w:val="20"/>
              </w:rPr>
            </w:pPr>
            <w:r w:rsidRPr="00B11BC1">
              <w:rPr>
                <w:b/>
                <w:color w:val="000000" w:themeColor="text1"/>
                <w:sz w:val="20"/>
                <w:szCs w:val="20"/>
              </w:rPr>
              <w:t>of the world</w:t>
            </w:r>
          </w:p>
          <w:p w14:paraId="5432A4AF" w14:textId="77777777" w:rsidR="000F6BAA" w:rsidRPr="00B11BC1" w:rsidRDefault="000F6BAA" w:rsidP="00B11BC1">
            <w:pPr>
              <w:jc w:val="center"/>
              <w:rPr>
                <w:b/>
                <w:sz w:val="24"/>
                <w:szCs w:val="9"/>
              </w:rPr>
            </w:pPr>
            <w:r w:rsidRPr="0067222B">
              <w:rPr>
                <w:color w:val="385623" w:themeColor="accent6" w:themeShade="80"/>
                <w:sz w:val="20"/>
                <w:szCs w:val="20"/>
              </w:rPr>
              <w:t>Geography</w:t>
            </w:r>
          </w:p>
        </w:tc>
        <w:tc>
          <w:tcPr>
            <w:tcW w:w="1697"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35E4A64A" w14:textId="77777777" w:rsidR="000F6BAA" w:rsidRPr="00B11BC1" w:rsidRDefault="000F6BAA" w:rsidP="00B11BC1">
            <w:pPr>
              <w:jc w:val="center"/>
              <w:rPr>
                <w:b/>
                <w:sz w:val="24"/>
                <w:szCs w:val="9"/>
              </w:rPr>
            </w:pPr>
            <w:r w:rsidRPr="009A7E06">
              <w:rPr>
                <w:rFonts w:eastAsia="Open Sans" w:cs="Open Sans"/>
                <w:b/>
                <w:bCs/>
                <w:noProof/>
                <w:color w:val="000000" w:themeColor="text1"/>
                <w:sz w:val="9"/>
                <w:szCs w:val="9"/>
                <w:lang w:eastAsia="en-GB"/>
              </w:rPr>
              <w:drawing>
                <wp:inline distT="0" distB="0" distL="0" distR="0" wp14:anchorId="03DE58CB" wp14:editId="04010B50">
                  <wp:extent cx="900000" cy="900000"/>
                  <wp:effectExtent l="0" t="0" r="1905" b="1905"/>
                  <wp:docPr id="157" name="Pictur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preferRelativeResize="0">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3261" w:type="dxa"/>
            <w:gridSpan w:val="5"/>
            <w:tcBorders>
              <w:top w:val="single" w:sz="4" w:space="0" w:color="auto"/>
              <w:left w:val="nil"/>
              <w:bottom w:val="single" w:sz="4" w:space="0" w:color="auto"/>
              <w:right w:val="single" w:sz="4" w:space="0" w:color="auto"/>
            </w:tcBorders>
            <w:shd w:val="clear" w:color="auto" w:fill="FFFFFF" w:themeFill="background1"/>
            <w:vAlign w:val="center"/>
          </w:tcPr>
          <w:p w14:paraId="1FCC411F" w14:textId="77777777" w:rsidR="000F6BAA" w:rsidRPr="00B11BC1" w:rsidRDefault="000F6BAA" w:rsidP="00B11BC1">
            <w:pPr>
              <w:jc w:val="center"/>
              <w:textAlignment w:val="baseline"/>
              <w:rPr>
                <w:rFonts w:eastAsia="Open Sans" w:cs="Open Sans"/>
                <w:b/>
                <w:bCs/>
                <w:color w:val="000000" w:themeColor="text1"/>
                <w:sz w:val="20"/>
                <w:szCs w:val="20"/>
                <w:lang w:eastAsia="en-GB"/>
              </w:rPr>
            </w:pPr>
            <w:r w:rsidRPr="00B11BC1">
              <w:rPr>
                <w:rFonts w:eastAsia="Open Sans" w:cs="Open Sans"/>
                <w:b/>
                <w:bCs/>
                <w:color w:val="000000" w:themeColor="text1"/>
                <w:sz w:val="20"/>
                <w:szCs w:val="20"/>
                <w:lang w:eastAsia="en-GB"/>
              </w:rPr>
              <w:t>Darwin’s Discoveries</w:t>
            </w:r>
          </w:p>
          <w:p w14:paraId="79EB0CBD" w14:textId="77777777" w:rsidR="000F6BAA" w:rsidRPr="00B11BC1" w:rsidRDefault="000F6BAA" w:rsidP="00B11BC1">
            <w:pPr>
              <w:jc w:val="center"/>
              <w:rPr>
                <w:b/>
                <w:sz w:val="24"/>
                <w:szCs w:val="9"/>
              </w:rPr>
            </w:pPr>
            <w:r w:rsidRPr="00B11BC1">
              <w:rPr>
                <w:rFonts w:eastAsia="Times New Roman" w:cs="Open Sans"/>
                <w:color w:val="00B0F0"/>
                <w:sz w:val="20"/>
                <w:szCs w:val="20"/>
                <w:lang w:eastAsia="en-GB"/>
              </w:rPr>
              <w:t>Science</w:t>
            </w:r>
          </w:p>
        </w:tc>
        <w:tc>
          <w:tcPr>
            <w:tcW w:w="283" w:type="dxa"/>
            <w:vMerge w:val="restart"/>
            <w:tcBorders>
              <w:top w:val="nil"/>
              <w:left w:val="single" w:sz="4" w:space="0" w:color="auto"/>
              <w:right w:val="single" w:sz="4" w:space="0" w:color="auto"/>
            </w:tcBorders>
            <w:shd w:val="clear" w:color="auto" w:fill="385623" w:themeFill="accent6" w:themeFillShade="80"/>
            <w:vAlign w:val="center"/>
          </w:tcPr>
          <w:p w14:paraId="49549DA1" w14:textId="77777777" w:rsidR="000F6BAA" w:rsidRPr="00B11BC1" w:rsidRDefault="000F6BAA" w:rsidP="00B11BC1">
            <w:pPr>
              <w:jc w:val="center"/>
              <w:rPr>
                <w:b/>
                <w:sz w:val="24"/>
                <w:szCs w:val="9"/>
              </w:rPr>
            </w:pPr>
          </w:p>
        </w:tc>
        <w:tc>
          <w:tcPr>
            <w:tcW w:w="2693" w:type="dxa"/>
            <w:gridSpan w:val="4"/>
            <w:tcBorders>
              <w:top w:val="single" w:sz="4" w:space="0" w:color="auto"/>
              <w:left w:val="single" w:sz="4" w:space="0" w:color="auto"/>
              <w:bottom w:val="single" w:sz="4" w:space="0" w:color="auto"/>
              <w:right w:val="nil"/>
            </w:tcBorders>
            <w:shd w:val="clear" w:color="auto" w:fill="FFFFFF" w:themeFill="background1"/>
            <w:vAlign w:val="center"/>
          </w:tcPr>
          <w:p w14:paraId="4E3003C7" w14:textId="77777777" w:rsidR="000F6BAA" w:rsidRPr="00B11BC1" w:rsidRDefault="000F6BAA" w:rsidP="00B11BC1">
            <w:pPr>
              <w:jc w:val="center"/>
              <w:rPr>
                <w:b/>
                <w:sz w:val="24"/>
                <w:szCs w:val="9"/>
              </w:rPr>
            </w:pPr>
            <w:r w:rsidRPr="009A7E06">
              <w:rPr>
                <w:rFonts w:eastAsia="Open Sans" w:cs="Open Sans"/>
                <w:b/>
                <w:bCs/>
                <w:noProof/>
                <w:color w:val="000000" w:themeColor="text1"/>
                <w:sz w:val="9"/>
                <w:szCs w:val="9"/>
                <w:lang w:eastAsia="en-GB"/>
              </w:rPr>
              <w:drawing>
                <wp:inline distT="0" distB="0" distL="0" distR="0" wp14:anchorId="371BABF1" wp14:editId="3BA01903">
                  <wp:extent cx="900000" cy="900000"/>
                  <wp:effectExtent l="0" t="0" r="1905" b="1905"/>
                  <wp:docPr id="156" name="Pictur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preferRelativeResize="0">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2127"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230DBE6A" w14:textId="77777777" w:rsidR="000F6BAA" w:rsidRPr="00B11BC1" w:rsidRDefault="000F6BAA" w:rsidP="00B11BC1">
            <w:pPr>
              <w:jc w:val="center"/>
              <w:rPr>
                <w:rFonts w:eastAsia="Open Sans" w:cs="Open Sans"/>
                <w:b/>
                <w:bCs/>
                <w:color w:val="000000" w:themeColor="text1"/>
                <w:sz w:val="20"/>
                <w:szCs w:val="20"/>
              </w:rPr>
            </w:pPr>
            <w:r w:rsidRPr="00B11BC1">
              <w:rPr>
                <w:rFonts w:eastAsia="Open Sans" w:cs="Open Sans"/>
                <w:b/>
                <w:bCs/>
                <w:color w:val="000000" w:themeColor="text1"/>
                <w:sz w:val="20"/>
                <w:szCs w:val="20"/>
              </w:rPr>
              <w:t>Resurrection</w:t>
            </w:r>
          </w:p>
          <w:p w14:paraId="614EA92B" w14:textId="77777777" w:rsidR="000F6BAA" w:rsidRPr="00B11BC1" w:rsidRDefault="000F6BAA" w:rsidP="00B11BC1">
            <w:pPr>
              <w:jc w:val="center"/>
              <w:rPr>
                <w:b/>
                <w:sz w:val="24"/>
                <w:szCs w:val="9"/>
              </w:rPr>
            </w:pPr>
            <w:r w:rsidRPr="00B11BC1">
              <w:rPr>
                <w:rFonts w:cs="Tahoma"/>
                <w:bCs/>
                <w:color w:val="7030A0"/>
                <w:sz w:val="20"/>
                <w:szCs w:val="20"/>
              </w:rPr>
              <w:t>RE (Christianity)</w:t>
            </w:r>
          </w:p>
        </w:tc>
      </w:tr>
      <w:tr w:rsidR="000F6BAA" w:rsidRPr="00E31D3D" w14:paraId="0C4C9F9F" w14:textId="77777777" w:rsidTr="000F6BAA">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22DE7D" w14:textId="77777777" w:rsidR="000F6BAA" w:rsidRPr="00D11BA1" w:rsidRDefault="000F6BAA" w:rsidP="00B11BC1">
            <w:pPr>
              <w:jc w:val="center"/>
              <w:rPr>
                <w:sz w:val="12"/>
                <w:szCs w:val="16"/>
              </w:rPr>
            </w:pPr>
            <w:r w:rsidRPr="00D11BA1">
              <w:rPr>
                <w:b/>
                <w:sz w:val="12"/>
                <w:szCs w:val="16"/>
              </w:rPr>
              <w:t>Key Learning</w:t>
            </w:r>
          </w:p>
        </w:tc>
        <w:tc>
          <w:tcPr>
            <w:tcW w:w="4573" w:type="dxa"/>
            <w:gridSpan w:val="5"/>
            <w:tcBorders>
              <w:top w:val="single" w:sz="4" w:space="0" w:color="auto"/>
              <w:bottom w:val="nil"/>
            </w:tcBorders>
            <w:shd w:val="clear" w:color="auto" w:fill="FFFFFF" w:themeFill="background1"/>
          </w:tcPr>
          <w:p w14:paraId="4050342F" w14:textId="77777777" w:rsidR="000F6BAA" w:rsidRPr="000F6BAA" w:rsidRDefault="000F6BAA" w:rsidP="00B11BC1">
            <w:pPr>
              <w:rPr>
                <w:b/>
                <w:noProof/>
                <w:color w:val="000000" w:themeColor="text1"/>
                <w:sz w:val="12"/>
                <w:szCs w:val="12"/>
                <w:lang w:eastAsia="en-GB"/>
              </w:rPr>
            </w:pPr>
            <w:r w:rsidRPr="000F6BAA">
              <w:rPr>
                <w:b/>
                <w:noProof/>
                <w:color w:val="000000" w:themeColor="text1"/>
                <w:sz w:val="12"/>
                <w:szCs w:val="12"/>
                <w:lang w:eastAsia="en-GB"/>
              </w:rPr>
              <w:t>Geography</w:t>
            </w:r>
          </w:p>
          <w:p w14:paraId="596FDC6F" w14:textId="77777777" w:rsidR="000F6BAA" w:rsidRPr="000F6BAA" w:rsidRDefault="000F6BAA" w:rsidP="00F83044">
            <w:pPr>
              <w:pStyle w:val="ListParagraph"/>
              <w:numPr>
                <w:ilvl w:val="0"/>
                <w:numId w:val="15"/>
              </w:numPr>
              <w:rPr>
                <w:bCs/>
                <w:sz w:val="12"/>
                <w:szCs w:val="12"/>
              </w:rPr>
            </w:pPr>
            <w:r w:rsidRPr="000F6BAA">
              <w:rPr>
                <w:bCs/>
                <w:sz w:val="12"/>
                <w:szCs w:val="12"/>
              </w:rPr>
              <w:t>To locate world mountain ranges and explain features of the land</w:t>
            </w:r>
          </w:p>
          <w:p w14:paraId="4BBE4B35" w14:textId="336877AD" w:rsidR="000F6BAA" w:rsidRPr="000F6BAA" w:rsidRDefault="000F6BAA" w:rsidP="00F83044">
            <w:pPr>
              <w:pStyle w:val="ListParagraph"/>
              <w:numPr>
                <w:ilvl w:val="0"/>
                <w:numId w:val="15"/>
              </w:numPr>
              <w:rPr>
                <w:bCs/>
                <w:sz w:val="12"/>
                <w:szCs w:val="12"/>
              </w:rPr>
            </w:pPr>
            <w:r w:rsidRPr="000F6BAA">
              <w:rPr>
                <w:bCs/>
                <w:sz w:val="12"/>
                <w:szCs w:val="12"/>
              </w:rPr>
              <w:t>To describe types of settlement on mountain ranges – Mount Everest – land use, economic activity and how mountain climbing and expeditions have changed their economy and trade links</w:t>
            </w:r>
          </w:p>
        </w:tc>
        <w:tc>
          <w:tcPr>
            <w:tcW w:w="4958" w:type="dxa"/>
            <w:gridSpan w:val="8"/>
            <w:tcBorders>
              <w:top w:val="single" w:sz="4" w:space="0" w:color="auto"/>
              <w:bottom w:val="nil"/>
              <w:right w:val="single" w:sz="4" w:space="0" w:color="auto"/>
            </w:tcBorders>
            <w:shd w:val="clear" w:color="auto" w:fill="FFFFFF" w:themeFill="background1"/>
          </w:tcPr>
          <w:p w14:paraId="7227936C" w14:textId="77777777" w:rsidR="000F6BAA" w:rsidRPr="00B11BC1" w:rsidRDefault="000F6BAA" w:rsidP="00B11BC1">
            <w:pPr>
              <w:textAlignment w:val="baseline"/>
              <w:rPr>
                <w:rFonts w:eastAsia="Open Sans" w:cs="Open Sans"/>
                <w:b/>
                <w:bCs/>
                <w:noProof/>
                <w:color w:val="000000" w:themeColor="text1"/>
                <w:sz w:val="12"/>
                <w:szCs w:val="12"/>
                <w:lang w:eastAsia="en-GB"/>
              </w:rPr>
            </w:pPr>
            <w:r w:rsidRPr="00B11BC1">
              <w:rPr>
                <w:rFonts w:eastAsia="Open Sans" w:cs="Open Sans"/>
                <w:b/>
                <w:bCs/>
                <w:noProof/>
                <w:color w:val="000000" w:themeColor="text1"/>
                <w:sz w:val="12"/>
                <w:szCs w:val="12"/>
                <w:lang w:eastAsia="en-GB"/>
              </w:rPr>
              <w:t>Science</w:t>
            </w:r>
          </w:p>
          <w:p w14:paraId="4D9BEBD5" w14:textId="77777777" w:rsidR="000F6BAA" w:rsidRPr="00B11BC1" w:rsidRDefault="000F6BAA" w:rsidP="00F83044">
            <w:pPr>
              <w:pStyle w:val="ListParagraph"/>
              <w:numPr>
                <w:ilvl w:val="0"/>
                <w:numId w:val="13"/>
              </w:numPr>
              <w:rPr>
                <w:sz w:val="12"/>
                <w:szCs w:val="12"/>
              </w:rPr>
            </w:pPr>
            <w:r w:rsidRPr="00B11BC1">
              <w:rPr>
                <w:sz w:val="12"/>
                <w:szCs w:val="12"/>
              </w:rPr>
              <w:t>To give reasons for classifying plants and animals into specific categories based on their characteristics.</w:t>
            </w:r>
          </w:p>
          <w:p w14:paraId="0224F723" w14:textId="067D1DB6" w:rsidR="000F6BAA" w:rsidRPr="00B11BC1" w:rsidRDefault="000F6BAA" w:rsidP="00F83044">
            <w:pPr>
              <w:pStyle w:val="ListParagraph"/>
              <w:numPr>
                <w:ilvl w:val="0"/>
                <w:numId w:val="13"/>
              </w:numPr>
              <w:rPr>
                <w:sz w:val="12"/>
                <w:szCs w:val="12"/>
              </w:rPr>
            </w:pPr>
            <w:r w:rsidRPr="00B11BC1">
              <w:rPr>
                <w:sz w:val="12"/>
                <w:szCs w:val="12"/>
              </w:rPr>
              <w:t>To explain how living things, change and adapt over time and that this may lead to evolution.</w:t>
            </w:r>
          </w:p>
          <w:p w14:paraId="5F29B8E1" w14:textId="77777777" w:rsidR="000F6BAA" w:rsidRPr="00B11BC1" w:rsidRDefault="000F6BAA" w:rsidP="00B11BC1">
            <w:pPr>
              <w:rPr>
                <w:sz w:val="12"/>
                <w:szCs w:val="12"/>
              </w:rPr>
            </w:pPr>
          </w:p>
          <w:p w14:paraId="31E2534B" w14:textId="77777777" w:rsidR="000F6BAA" w:rsidRPr="00B11BC1" w:rsidRDefault="000F6BAA" w:rsidP="00B11BC1">
            <w:pPr>
              <w:rPr>
                <w:b/>
                <w:sz w:val="12"/>
                <w:szCs w:val="12"/>
              </w:rPr>
            </w:pPr>
            <w:r w:rsidRPr="00B11BC1">
              <w:rPr>
                <w:b/>
                <w:sz w:val="12"/>
                <w:szCs w:val="12"/>
              </w:rPr>
              <w:t>Geography</w:t>
            </w:r>
          </w:p>
          <w:p w14:paraId="351DA4B3" w14:textId="77777777" w:rsidR="000F6BAA" w:rsidRPr="00B11BC1" w:rsidRDefault="000F6BAA" w:rsidP="00F83044">
            <w:pPr>
              <w:pStyle w:val="ListParagraph"/>
              <w:numPr>
                <w:ilvl w:val="0"/>
                <w:numId w:val="14"/>
              </w:numPr>
              <w:rPr>
                <w:sz w:val="12"/>
                <w:szCs w:val="12"/>
              </w:rPr>
            </w:pPr>
            <w:r w:rsidRPr="00B11BC1">
              <w:rPr>
                <w:sz w:val="12"/>
                <w:szCs w:val="12"/>
              </w:rPr>
              <w:t>To research the features of an environment and habitat of chosen evolved creature</w:t>
            </w:r>
          </w:p>
          <w:p w14:paraId="5E581C60" w14:textId="77777777" w:rsidR="000F6BAA" w:rsidRPr="00B11BC1" w:rsidRDefault="000F6BAA" w:rsidP="00B11BC1">
            <w:pPr>
              <w:jc w:val="center"/>
              <w:textAlignment w:val="baseline"/>
              <w:rPr>
                <w:rFonts w:eastAsia="Open Sans" w:cs="Open Sans"/>
                <w:b/>
                <w:bCs/>
                <w:color w:val="000000" w:themeColor="text1"/>
                <w:sz w:val="12"/>
                <w:szCs w:val="12"/>
                <w:lang w:eastAsia="en-GB"/>
              </w:rPr>
            </w:pPr>
          </w:p>
        </w:tc>
        <w:tc>
          <w:tcPr>
            <w:tcW w:w="283" w:type="dxa"/>
            <w:vMerge/>
            <w:tcBorders>
              <w:left w:val="single" w:sz="4" w:space="0" w:color="auto"/>
              <w:right w:val="single" w:sz="4" w:space="0" w:color="auto"/>
            </w:tcBorders>
            <w:shd w:val="clear" w:color="auto" w:fill="385623" w:themeFill="accent6" w:themeFillShade="80"/>
            <w:vAlign w:val="center"/>
          </w:tcPr>
          <w:p w14:paraId="75456CD5" w14:textId="77777777" w:rsidR="000F6BAA" w:rsidRPr="00B11BC1" w:rsidRDefault="000F6BAA" w:rsidP="00B11BC1">
            <w:pPr>
              <w:jc w:val="center"/>
              <w:rPr>
                <w:b/>
                <w:sz w:val="24"/>
                <w:szCs w:val="9"/>
              </w:rPr>
            </w:pPr>
          </w:p>
        </w:tc>
        <w:tc>
          <w:tcPr>
            <w:tcW w:w="4820" w:type="dxa"/>
            <w:gridSpan w:val="6"/>
            <w:tcBorders>
              <w:top w:val="single" w:sz="4" w:space="0" w:color="auto"/>
              <w:left w:val="single" w:sz="4" w:space="0" w:color="auto"/>
              <w:bottom w:val="nil"/>
            </w:tcBorders>
            <w:shd w:val="clear" w:color="auto" w:fill="FFFFFF" w:themeFill="background1"/>
          </w:tcPr>
          <w:p w14:paraId="7C9A03A6" w14:textId="6C0F6183" w:rsidR="000F6BAA" w:rsidRPr="00B11BC1" w:rsidRDefault="000F6BAA" w:rsidP="00B11BC1">
            <w:pPr>
              <w:textAlignment w:val="baseline"/>
              <w:rPr>
                <w:b/>
                <w:noProof/>
                <w:sz w:val="12"/>
                <w:szCs w:val="12"/>
                <w:lang w:eastAsia="en-GB"/>
              </w:rPr>
            </w:pPr>
            <w:r w:rsidRPr="00B11BC1">
              <w:rPr>
                <w:b/>
                <w:noProof/>
                <w:sz w:val="12"/>
                <w:szCs w:val="12"/>
                <w:lang w:eastAsia="en-GB"/>
              </w:rPr>
              <w:t>RE (Christianity)</w:t>
            </w:r>
          </w:p>
          <w:p w14:paraId="251CBCA0" w14:textId="77777777" w:rsidR="000F6BAA" w:rsidRPr="00B11BC1" w:rsidRDefault="000F6BAA" w:rsidP="00B11BC1">
            <w:pPr>
              <w:textAlignment w:val="baseline"/>
              <w:rPr>
                <w:b/>
                <w:noProof/>
                <w:sz w:val="12"/>
                <w:szCs w:val="12"/>
                <w:lang w:eastAsia="en-GB"/>
              </w:rPr>
            </w:pPr>
          </w:p>
          <w:p w14:paraId="5B5A7E03" w14:textId="77777777" w:rsidR="000F6BAA" w:rsidRPr="00B11BC1" w:rsidRDefault="000F6BAA" w:rsidP="00B11BC1">
            <w:pPr>
              <w:jc w:val="both"/>
              <w:rPr>
                <w:sz w:val="12"/>
                <w:szCs w:val="12"/>
              </w:rPr>
            </w:pPr>
            <w:r w:rsidRPr="00B11BC1">
              <w:rPr>
                <w:sz w:val="12"/>
                <w:szCs w:val="12"/>
              </w:rPr>
              <w:t>That Christians believe:</w:t>
            </w:r>
          </w:p>
          <w:p w14:paraId="756E0E77" w14:textId="77777777" w:rsidR="000F6BAA" w:rsidRPr="00B11BC1" w:rsidRDefault="000F6BAA" w:rsidP="00F83044">
            <w:pPr>
              <w:pStyle w:val="ListParagraph"/>
              <w:numPr>
                <w:ilvl w:val="0"/>
                <w:numId w:val="14"/>
              </w:numPr>
              <w:rPr>
                <w:sz w:val="12"/>
                <w:szCs w:val="12"/>
              </w:rPr>
            </w:pPr>
            <w:r w:rsidRPr="00B11BC1">
              <w:rPr>
                <w:sz w:val="12"/>
                <w:szCs w:val="12"/>
              </w:rPr>
              <w:t>Sins are forgiven; they are free</w:t>
            </w:r>
          </w:p>
          <w:p w14:paraId="6AD3DF5A" w14:textId="77777777" w:rsidR="000F6BAA" w:rsidRPr="00B11BC1" w:rsidRDefault="000F6BAA" w:rsidP="00F83044">
            <w:pPr>
              <w:pStyle w:val="ListParagraph"/>
              <w:numPr>
                <w:ilvl w:val="0"/>
                <w:numId w:val="14"/>
              </w:numPr>
              <w:rPr>
                <w:sz w:val="12"/>
                <w:szCs w:val="12"/>
              </w:rPr>
            </w:pPr>
            <w:r w:rsidRPr="00B11BC1">
              <w:rPr>
                <w:sz w:val="12"/>
                <w:szCs w:val="12"/>
              </w:rPr>
              <w:t>Death is not the end; there is hope</w:t>
            </w:r>
          </w:p>
          <w:p w14:paraId="0E3F175F" w14:textId="77777777" w:rsidR="000F6BAA" w:rsidRPr="00B11BC1" w:rsidRDefault="000F6BAA" w:rsidP="00F83044">
            <w:pPr>
              <w:pStyle w:val="ListParagraph"/>
              <w:numPr>
                <w:ilvl w:val="0"/>
                <w:numId w:val="14"/>
              </w:numPr>
              <w:rPr>
                <w:sz w:val="12"/>
                <w:szCs w:val="12"/>
              </w:rPr>
            </w:pPr>
            <w:r w:rsidRPr="00B11BC1">
              <w:rPr>
                <w:sz w:val="12"/>
                <w:szCs w:val="12"/>
              </w:rPr>
              <w:t>Jesus was resurrected from the dead</w:t>
            </w:r>
          </w:p>
          <w:p w14:paraId="036D1F0B" w14:textId="0481B621" w:rsidR="000F6BAA" w:rsidRPr="00B11BC1" w:rsidRDefault="000F6BAA" w:rsidP="00F83044">
            <w:pPr>
              <w:pStyle w:val="ListParagraph"/>
              <w:numPr>
                <w:ilvl w:val="0"/>
                <w:numId w:val="14"/>
              </w:numPr>
              <w:rPr>
                <w:sz w:val="12"/>
                <w:szCs w:val="12"/>
              </w:rPr>
            </w:pPr>
            <w:r w:rsidRPr="00B11BC1">
              <w:rPr>
                <w:sz w:val="12"/>
                <w:szCs w:val="12"/>
              </w:rPr>
              <w:t>There is Eternal life with God</w:t>
            </w:r>
          </w:p>
        </w:tc>
      </w:tr>
      <w:tr w:rsidR="000F6BAA" w:rsidRPr="00E31D3D" w14:paraId="0A0176C1" w14:textId="77777777" w:rsidTr="000F6BAA">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72945A32" w14:textId="77777777" w:rsidR="000F6BAA" w:rsidRPr="00D11BA1" w:rsidRDefault="000F6BAA" w:rsidP="00B11BC1">
            <w:pPr>
              <w:jc w:val="center"/>
              <w:rPr>
                <w:b/>
                <w:sz w:val="12"/>
                <w:szCs w:val="16"/>
              </w:rPr>
            </w:pPr>
            <w:r w:rsidRPr="00D11BA1">
              <w:rPr>
                <w:b/>
                <w:sz w:val="12"/>
                <w:szCs w:val="16"/>
              </w:rPr>
              <w:t>Big Picture</w:t>
            </w:r>
          </w:p>
        </w:tc>
        <w:tc>
          <w:tcPr>
            <w:tcW w:w="4573" w:type="dxa"/>
            <w:gridSpan w:val="5"/>
            <w:tcBorders>
              <w:bottom w:val="nil"/>
            </w:tcBorders>
            <w:shd w:val="clear" w:color="auto" w:fill="FFFFFF" w:themeFill="background1"/>
            <w:vAlign w:val="center"/>
          </w:tcPr>
          <w:p w14:paraId="40551C49" w14:textId="6D2678FB" w:rsidR="000F6BAA" w:rsidRPr="000F6BAA" w:rsidRDefault="000F6BAA" w:rsidP="000F6BAA">
            <w:pPr>
              <w:rPr>
                <w:b/>
                <w:color w:val="000000" w:themeColor="text1"/>
                <w:sz w:val="12"/>
                <w:szCs w:val="12"/>
              </w:rPr>
            </w:pPr>
            <w:r w:rsidRPr="000F6BAA">
              <w:rPr>
                <w:sz w:val="12"/>
                <w:szCs w:val="12"/>
              </w:rPr>
              <w:t>We begin by exploring the true story of two climbers, who find themselves in mortal danger; a decision must be made – to cut the rope to save one life, while potentially ending the other! We will use our knowledge and understanding of mountains, and the stories of other mountain climbing survivors, to write an informed discussion about whether the actions of the climbers were wrong or right.</w:t>
            </w:r>
          </w:p>
        </w:tc>
        <w:tc>
          <w:tcPr>
            <w:tcW w:w="4958" w:type="dxa"/>
            <w:gridSpan w:val="8"/>
            <w:tcBorders>
              <w:bottom w:val="nil"/>
              <w:right w:val="single" w:sz="4" w:space="0" w:color="auto"/>
            </w:tcBorders>
            <w:shd w:val="clear" w:color="auto" w:fill="FFFFFF" w:themeFill="background1"/>
            <w:vAlign w:val="center"/>
          </w:tcPr>
          <w:p w14:paraId="1C2AFA8F" w14:textId="19AF5EB8" w:rsidR="000F6BAA" w:rsidRPr="0041706B" w:rsidRDefault="000F6BAA" w:rsidP="0041706B">
            <w:pPr>
              <w:textAlignment w:val="baseline"/>
              <w:rPr>
                <w:rFonts w:eastAsia="Open Sans" w:cs="Open Sans"/>
                <w:b/>
                <w:bCs/>
                <w:color w:val="000000" w:themeColor="text1"/>
                <w:sz w:val="12"/>
                <w:szCs w:val="12"/>
                <w:lang w:eastAsia="en-GB"/>
              </w:rPr>
            </w:pPr>
            <w:r w:rsidRPr="0041706B">
              <w:rPr>
                <w:sz w:val="12"/>
                <w:szCs w:val="12"/>
              </w:rPr>
              <w:t>We will spend 4 weeks investigating how living things have changed over time and the scientific theories behind these adaptations.  We will use this to inspire us to create our own ‘evolved’ imaginary creature, who will then become a key character in our short stories.</w:t>
            </w:r>
          </w:p>
        </w:tc>
        <w:tc>
          <w:tcPr>
            <w:tcW w:w="283" w:type="dxa"/>
            <w:vMerge/>
            <w:tcBorders>
              <w:left w:val="single" w:sz="4" w:space="0" w:color="auto"/>
              <w:right w:val="single" w:sz="4" w:space="0" w:color="auto"/>
            </w:tcBorders>
            <w:shd w:val="clear" w:color="auto" w:fill="385623" w:themeFill="accent6" w:themeFillShade="80"/>
            <w:vAlign w:val="center"/>
          </w:tcPr>
          <w:p w14:paraId="37DAF1DA" w14:textId="77777777" w:rsidR="000F6BAA" w:rsidRPr="00B11BC1" w:rsidRDefault="000F6BAA" w:rsidP="00B11BC1">
            <w:pPr>
              <w:jc w:val="center"/>
              <w:rPr>
                <w:b/>
                <w:sz w:val="24"/>
                <w:szCs w:val="9"/>
              </w:rPr>
            </w:pPr>
          </w:p>
        </w:tc>
        <w:tc>
          <w:tcPr>
            <w:tcW w:w="4820" w:type="dxa"/>
            <w:gridSpan w:val="6"/>
            <w:tcBorders>
              <w:left w:val="single" w:sz="4" w:space="0" w:color="auto"/>
              <w:bottom w:val="nil"/>
            </w:tcBorders>
            <w:shd w:val="clear" w:color="auto" w:fill="FFFFFF" w:themeFill="background1"/>
            <w:vAlign w:val="center"/>
          </w:tcPr>
          <w:p w14:paraId="657D10FC" w14:textId="0EF18CA0" w:rsidR="000F6BAA" w:rsidRPr="00B11BC1" w:rsidRDefault="000F6BAA" w:rsidP="00B11BC1">
            <w:pPr>
              <w:rPr>
                <w:rFonts w:eastAsia="Open Sans" w:cs="Open Sans"/>
                <w:b/>
                <w:bCs/>
                <w:color w:val="000000" w:themeColor="text1"/>
                <w:sz w:val="12"/>
                <w:szCs w:val="12"/>
              </w:rPr>
            </w:pPr>
            <w:r w:rsidRPr="00B11BC1">
              <w:rPr>
                <w:sz w:val="12"/>
                <w:szCs w:val="12"/>
              </w:rPr>
              <w:t>With Easter approaching, this is a good time of year to explore what Christians believe about life and death.  We will consider the resurrection of Jesus and the way in which this changes the way Christians view life and death.  We will express our understanding of what we have learnt in the designs of our Easter crosses to be displayed as part of our Easter reflection, with Rev. Maria, in a whole school assembly.</w:t>
            </w:r>
          </w:p>
        </w:tc>
      </w:tr>
      <w:tr w:rsidR="000F6BAA" w:rsidRPr="00E31D3D" w14:paraId="27009AA1" w14:textId="77777777" w:rsidTr="000F6BAA">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75359078" w14:textId="77777777" w:rsidR="000F6BAA" w:rsidRPr="00D11BA1" w:rsidRDefault="000F6BAA" w:rsidP="00B11BC1">
            <w:pPr>
              <w:jc w:val="center"/>
              <w:rPr>
                <w:b/>
                <w:sz w:val="12"/>
                <w:szCs w:val="16"/>
              </w:rPr>
            </w:pPr>
            <w:r w:rsidRPr="00D11BA1">
              <w:rPr>
                <w:b/>
                <w:sz w:val="12"/>
                <w:szCs w:val="16"/>
              </w:rPr>
              <w:t>Hook</w:t>
            </w:r>
          </w:p>
        </w:tc>
        <w:tc>
          <w:tcPr>
            <w:tcW w:w="4573" w:type="dxa"/>
            <w:gridSpan w:val="5"/>
            <w:tcBorders>
              <w:bottom w:val="nil"/>
            </w:tcBorders>
            <w:shd w:val="clear" w:color="auto" w:fill="FFFFFF" w:themeFill="background1"/>
            <w:vAlign w:val="center"/>
          </w:tcPr>
          <w:p w14:paraId="22F43AF0" w14:textId="5EA29774" w:rsidR="000F6BAA" w:rsidRPr="000F6BAA" w:rsidRDefault="000F6BAA" w:rsidP="000F6BAA">
            <w:pPr>
              <w:rPr>
                <w:b/>
                <w:color w:val="000000" w:themeColor="text1"/>
                <w:sz w:val="12"/>
                <w:szCs w:val="12"/>
              </w:rPr>
            </w:pPr>
            <w:r w:rsidRPr="000F6BAA">
              <w:rPr>
                <w:sz w:val="12"/>
                <w:szCs w:val="12"/>
              </w:rPr>
              <w:t>Extracts from the film, ‘Touching the Void’.</w:t>
            </w:r>
          </w:p>
        </w:tc>
        <w:tc>
          <w:tcPr>
            <w:tcW w:w="4958" w:type="dxa"/>
            <w:gridSpan w:val="8"/>
            <w:tcBorders>
              <w:bottom w:val="nil"/>
              <w:right w:val="single" w:sz="4" w:space="0" w:color="auto"/>
            </w:tcBorders>
            <w:shd w:val="clear" w:color="auto" w:fill="FFFFFF" w:themeFill="background1"/>
            <w:vAlign w:val="center"/>
          </w:tcPr>
          <w:p w14:paraId="0E85E008" w14:textId="44277FA3" w:rsidR="000F6BAA" w:rsidRPr="0041706B" w:rsidRDefault="000F6BAA" w:rsidP="0041706B">
            <w:pPr>
              <w:rPr>
                <w:bCs/>
                <w:sz w:val="12"/>
                <w:szCs w:val="12"/>
              </w:rPr>
            </w:pPr>
            <w:r w:rsidRPr="007762FC">
              <w:rPr>
                <w:noProof/>
                <w:sz w:val="9"/>
                <w:szCs w:val="9"/>
                <w:lang w:eastAsia="en-GB"/>
              </w:rPr>
              <mc:AlternateContent>
                <mc:Choice Requires="wps">
                  <w:drawing>
                    <wp:anchor distT="0" distB="0" distL="114300" distR="114300" simplePos="0" relativeHeight="251760640" behindDoc="0" locked="0" layoutInCell="1" allowOverlap="1" wp14:anchorId="3CD783B3" wp14:editId="4A5B4052">
                      <wp:simplePos x="0" y="0"/>
                      <wp:positionH relativeFrom="column">
                        <wp:posOffset>2726055</wp:posOffset>
                      </wp:positionH>
                      <wp:positionV relativeFrom="paragraph">
                        <wp:posOffset>113665</wp:posOffset>
                      </wp:positionV>
                      <wp:extent cx="944880" cy="273050"/>
                      <wp:effectExtent l="0" t="0" r="0" b="0"/>
                      <wp:wrapNone/>
                      <wp:docPr id="164" name="Text Box 164"/>
                      <wp:cNvGraphicFramePr/>
                      <a:graphic xmlns:a="http://schemas.openxmlformats.org/drawingml/2006/main">
                        <a:graphicData uri="http://schemas.microsoft.com/office/word/2010/wordprocessingShape">
                          <wps:wsp>
                            <wps:cNvSpPr txBox="1"/>
                            <wps:spPr>
                              <a:xfrm rot="16200000">
                                <a:off x="0" y="0"/>
                                <a:ext cx="944880" cy="273050"/>
                              </a:xfrm>
                              <a:prstGeom prst="rect">
                                <a:avLst/>
                              </a:prstGeom>
                              <a:noFill/>
                              <a:ln w="6350">
                                <a:noFill/>
                              </a:ln>
                            </wps:spPr>
                            <wps:txbx>
                              <w:txbxContent>
                                <w:p w14:paraId="25A044E3" w14:textId="77777777" w:rsidR="000F6BAA" w:rsidRPr="000F6BAA" w:rsidRDefault="000F6BAA" w:rsidP="000F6BAA">
                                  <w:pPr>
                                    <w:rPr>
                                      <w:b/>
                                      <w:color w:val="FFFFFF" w:themeColor="background1"/>
                                      <w:sz w:val="16"/>
                                      <w:szCs w:val="16"/>
                                    </w:rPr>
                                  </w:pPr>
                                  <w:r w:rsidRPr="000F6BAA">
                                    <w:rPr>
                                      <w:b/>
                                      <w:color w:val="FFFFFF" w:themeColor="background1"/>
                                      <w:sz w:val="16"/>
                                      <w:szCs w:val="16"/>
                                    </w:rPr>
                                    <w:t>Science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783B3" id="Text Box 164" o:spid="_x0000_s1028" type="#_x0000_t202" style="position:absolute;margin-left:214.65pt;margin-top:8.95pt;width:74.4pt;height:21.5pt;rotation:-90;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" filled="f" stroked="f" strokeweight=".5pt">
                      <v:textbox>
                        <w:txbxContent>
                          <w:p w14:paraId="25A044E3" w14:textId="77777777" w:rsidR="000F6BAA" w:rsidRPr="000F6BAA" w:rsidRDefault="000F6BAA" w:rsidP="000F6BAA">
                            <w:pPr>
                              <w:rPr>
                                <w:b/>
                                <w:color w:val="FFFFFF" w:themeColor="background1"/>
                                <w:sz w:val="16"/>
                                <w:szCs w:val="16"/>
                              </w:rPr>
                            </w:pPr>
                            <w:r w:rsidRPr="000F6BAA">
                              <w:rPr>
                                <w:b/>
                                <w:color w:val="FFFFFF" w:themeColor="background1"/>
                                <w:sz w:val="16"/>
                                <w:szCs w:val="16"/>
                              </w:rPr>
                              <w:t>Science Week</w:t>
                            </w:r>
                          </w:p>
                        </w:txbxContent>
                      </v:textbox>
                    </v:shape>
                  </w:pict>
                </mc:Fallback>
              </mc:AlternateContent>
            </w:r>
            <w:r w:rsidRPr="0041706B">
              <w:rPr>
                <w:bCs/>
                <w:sz w:val="12"/>
                <w:szCs w:val="12"/>
              </w:rPr>
              <w:t>Trip to the Natural History Museum, London (including workshop on Evolution).</w:t>
            </w:r>
          </w:p>
        </w:tc>
        <w:tc>
          <w:tcPr>
            <w:tcW w:w="283" w:type="dxa"/>
            <w:vMerge/>
            <w:tcBorders>
              <w:left w:val="single" w:sz="4" w:space="0" w:color="auto"/>
              <w:right w:val="single" w:sz="4" w:space="0" w:color="auto"/>
            </w:tcBorders>
            <w:shd w:val="clear" w:color="auto" w:fill="385623" w:themeFill="accent6" w:themeFillShade="80"/>
            <w:vAlign w:val="center"/>
          </w:tcPr>
          <w:p w14:paraId="40F05A63" w14:textId="77777777" w:rsidR="000F6BAA" w:rsidRPr="00B11BC1" w:rsidRDefault="000F6BAA" w:rsidP="00B11BC1">
            <w:pPr>
              <w:jc w:val="center"/>
              <w:rPr>
                <w:b/>
                <w:sz w:val="24"/>
                <w:szCs w:val="9"/>
              </w:rPr>
            </w:pPr>
          </w:p>
        </w:tc>
        <w:tc>
          <w:tcPr>
            <w:tcW w:w="4820" w:type="dxa"/>
            <w:gridSpan w:val="6"/>
            <w:tcBorders>
              <w:left w:val="single" w:sz="4" w:space="0" w:color="auto"/>
              <w:bottom w:val="nil"/>
            </w:tcBorders>
            <w:shd w:val="clear" w:color="auto" w:fill="FFFFFF" w:themeFill="background1"/>
            <w:vAlign w:val="center"/>
          </w:tcPr>
          <w:p w14:paraId="5FC86CBE" w14:textId="0269D4BC" w:rsidR="000F6BAA" w:rsidRPr="00B11BC1" w:rsidRDefault="000F6BAA" w:rsidP="00B11BC1">
            <w:pPr>
              <w:rPr>
                <w:rFonts w:eastAsia="Open Sans" w:cs="Open Sans"/>
                <w:b/>
                <w:bCs/>
                <w:color w:val="000000" w:themeColor="text1"/>
                <w:sz w:val="12"/>
                <w:szCs w:val="12"/>
              </w:rPr>
            </w:pPr>
            <w:r w:rsidRPr="00B11BC1">
              <w:rPr>
                <w:sz w:val="12"/>
                <w:szCs w:val="12"/>
              </w:rPr>
              <w:t>Watch clip from the TV programme, ‘The Repair Shop’. What is the aim of this project?</w:t>
            </w:r>
          </w:p>
        </w:tc>
      </w:tr>
      <w:tr w:rsidR="000F6BAA" w:rsidRPr="00E31D3D" w14:paraId="3F7F6414" w14:textId="77777777" w:rsidTr="000F6BAA">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5D38D1A7" w14:textId="77777777" w:rsidR="000F6BAA" w:rsidRPr="00D11BA1" w:rsidRDefault="000F6BAA" w:rsidP="00B11BC1">
            <w:pPr>
              <w:jc w:val="center"/>
              <w:rPr>
                <w:b/>
                <w:sz w:val="12"/>
                <w:szCs w:val="16"/>
              </w:rPr>
            </w:pPr>
            <w:r w:rsidRPr="00D11BA1">
              <w:rPr>
                <w:b/>
                <w:sz w:val="12"/>
                <w:szCs w:val="16"/>
              </w:rPr>
              <w:t>Steps</w:t>
            </w:r>
          </w:p>
        </w:tc>
        <w:tc>
          <w:tcPr>
            <w:tcW w:w="4573" w:type="dxa"/>
            <w:gridSpan w:val="5"/>
            <w:tcBorders>
              <w:bottom w:val="nil"/>
            </w:tcBorders>
            <w:shd w:val="clear" w:color="auto" w:fill="FFFFFF" w:themeFill="background1"/>
            <w:vAlign w:val="center"/>
          </w:tcPr>
          <w:p w14:paraId="10F013F0" w14:textId="77777777" w:rsidR="000F6BAA" w:rsidRPr="000F6BAA" w:rsidRDefault="000F6BAA" w:rsidP="000F6BAA">
            <w:pPr>
              <w:rPr>
                <w:sz w:val="12"/>
                <w:szCs w:val="12"/>
              </w:rPr>
            </w:pPr>
            <w:r w:rsidRPr="000F6BAA">
              <w:rPr>
                <w:b/>
                <w:sz w:val="12"/>
                <w:szCs w:val="12"/>
              </w:rPr>
              <w:t>STEP 1 - What do we know about mountains?</w:t>
            </w:r>
          </w:p>
          <w:p w14:paraId="6539AAFD" w14:textId="77777777" w:rsidR="000F6BAA" w:rsidRPr="000F6BAA" w:rsidRDefault="000F6BAA" w:rsidP="00F83044">
            <w:pPr>
              <w:pStyle w:val="ListParagraph"/>
              <w:numPr>
                <w:ilvl w:val="0"/>
                <w:numId w:val="23"/>
              </w:numPr>
              <w:rPr>
                <w:sz w:val="12"/>
                <w:szCs w:val="12"/>
              </w:rPr>
            </w:pPr>
            <w:r w:rsidRPr="000F6BAA">
              <w:rPr>
                <w:sz w:val="12"/>
                <w:szCs w:val="12"/>
              </w:rPr>
              <w:t>Earth’s crust</w:t>
            </w:r>
          </w:p>
          <w:p w14:paraId="70618CB7" w14:textId="77777777" w:rsidR="000F6BAA" w:rsidRPr="000F6BAA" w:rsidRDefault="000F6BAA" w:rsidP="00F83044">
            <w:pPr>
              <w:pStyle w:val="ListParagraph"/>
              <w:numPr>
                <w:ilvl w:val="0"/>
                <w:numId w:val="23"/>
              </w:numPr>
              <w:rPr>
                <w:sz w:val="12"/>
                <w:szCs w:val="12"/>
              </w:rPr>
            </w:pPr>
            <w:r w:rsidRPr="000F6BAA">
              <w:rPr>
                <w:sz w:val="12"/>
                <w:szCs w:val="12"/>
              </w:rPr>
              <w:t>Tectonic plates</w:t>
            </w:r>
          </w:p>
          <w:p w14:paraId="69603C64" w14:textId="77777777" w:rsidR="000F6BAA" w:rsidRPr="000F6BAA" w:rsidRDefault="000F6BAA" w:rsidP="00F83044">
            <w:pPr>
              <w:pStyle w:val="ListParagraph"/>
              <w:numPr>
                <w:ilvl w:val="0"/>
                <w:numId w:val="23"/>
              </w:numPr>
              <w:rPr>
                <w:sz w:val="12"/>
                <w:szCs w:val="12"/>
              </w:rPr>
            </w:pPr>
            <w:r w:rsidRPr="000F6BAA">
              <w:rPr>
                <w:sz w:val="12"/>
                <w:szCs w:val="12"/>
              </w:rPr>
              <w:t>Types of mountains</w:t>
            </w:r>
          </w:p>
          <w:p w14:paraId="2BF9C888" w14:textId="77777777" w:rsidR="000F6BAA" w:rsidRPr="000F6BAA" w:rsidRDefault="000F6BAA" w:rsidP="00F83044">
            <w:pPr>
              <w:pStyle w:val="ListParagraph"/>
              <w:numPr>
                <w:ilvl w:val="0"/>
                <w:numId w:val="23"/>
              </w:numPr>
              <w:rPr>
                <w:b/>
                <w:sz w:val="12"/>
                <w:szCs w:val="12"/>
              </w:rPr>
            </w:pPr>
            <w:r w:rsidRPr="000F6BAA">
              <w:rPr>
                <w:sz w:val="12"/>
                <w:szCs w:val="12"/>
              </w:rPr>
              <w:t>World mountain ranges</w:t>
            </w:r>
          </w:p>
          <w:p w14:paraId="288EDB14" w14:textId="0E5E20C3" w:rsidR="000F6BAA" w:rsidRPr="000F6BAA" w:rsidRDefault="000F6BAA" w:rsidP="00F83044">
            <w:pPr>
              <w:pStyle w:val="ListParagraph"/>
              <w:numPr>
                <w:ilvl w:val="0"/>
                <w:numId w:val="23"/>
              </w:numPr>
              <w:rPr>
                <w:color w:val="00B050"/>
                <w:sz w:val="12"/>
                <w:szCs w:val="12"/>
              </w:rPr>
            </w:pPr>
            <w:r w:rsidRPr="000F6BAA">
              <w:rPr>
                <w:color w:val="00B050"/>
                <w:sz w:val="12"/>
                <w:szCs w:val="12"/>
              </w:rPr>
              <w:t>Non-chronological report: Mountain formation</w:t>
            </w:r>
          </w:p>
          <w:p w14:paraId="0B7767A9" w14:textId="577E359F" w:rsidR="000F6BAA" w:rsidRPr="000F6BAA" w:rsidRDefault="000F6BAA" w:rsidP="00F83044">
            <w:pPr>
              <w:pStyle w:val="ListParagraph"/>
              <w:numPr>
                <w:ilvl w:val="0"/>
                <w:numId w:val="23"/>
              </w:numPr>
              <w:rPr>
                <w:color w:val="00B050"/>
                <w:sz w:val="12"/>
                <w:szCs w:val="12"/>
              </w:rPr>
            </w:pPr>
            <w:r w:rsidRPr="000F6BAA">
              <w:rPr>
                <w:color w:val="00B050"/>
                <w:sz w:val="12"/>
                <w:szCs w:val="12"/>
              </w:rPr>
              <w:t>WAGOLL – Top tips for mountain climbing (key features of a non-</w:t>
            </w:r>
            <w:proofErr w:type="spellStart"/>
            <w:r w:rsidRPr="000F6BAA">
              <w:rPr>
                <w:color w:val="00B050"/>
                <w:sz w:val="12"/>
                <w:szCs w:val="12"/>
              </w:rPr>
              <w:t>chron</w:t>
            </w:r>
            <w:proofErr w:type="spellEnd"/>
            <w:r w:rsidRPr="000F6BAA">
              <w:rPr>
                <w:color w:val="00B050"/>
                <w:sz w:val="12"/>
                <w:szCs w:val="12"/>
              </w:rPr>
              <w:t xml:space="preserve"> report)</w:t>
            </w:r>
          </w:p>
          <w:p w14:paraId="7ED06641" w14:textId="57AA4A16" w:rsidR="000F6BAA" w:rsidRPr="000F6BAA" w:rsidRDefault="000F6BAA" w:rsidP="00F83044">
            <w:pPr>
              <w:pStyle w:val="ListParagraph"/>
              <w:numPr>
                <w:ilvl w:val="0"/>
                <w:numId w:val="23"/>
              </w:numPr>
              <w:rPr>
                <w:color w:val="00B050"/>
                <w:sz w:val="12"/>
                <w:szCs w:val="12"/>
              </w:rPr>
            </w:pPr>
            <w:r w:rsidRPr="000F6BAA">
              <w:rPr>
                <w:color w:val="00B050"/>
                <w:sz w:val="12"/>
                <w:szCs w:val="12"/>
              </w:rPr>
              <w:t>Top tips for mountain climbing poster (colons and semicolons; bullet points; noun phrases)</w:t>
            </w:r>
          </w:p>
          <w:p w14:paraId="1BEFBDBB" w14:textId="17FB3245" w:rsidR="000F6BAA" w:rsidRPr="000F6BAA" w:rsidRDefault="000F6BAA" w:rsidP="00F83044">
            <w:pPr>
              <w:pStyle w:val="ListParagraph"/>
              <w:numPr>
                <w:ilvl w:val="0"/>
                <w:numId w:val="23"/>
              </w:numPr>
              <w:rPr>
                <w:color w:val="00B050"/>
                <w:sz w:val="12"/>
                <w:szCs w:val="12"/>
              </w:rPr>
            </w:pPr>
            <w:r w:rsidRPr="000F6BAA">
              <w:rPr>
                <w:color w:val="00B050"/>
                <w:sz w:val="12"/>
                <w:szCs w:val="12"/>
              </w:rPr>
              <w:t>Expand the top tips poster into a non-fiction expanded report</w:t>
            </w:r>
          </w:p>
          <w:p w14:paraId="574E7AFC" w14:textId="77777777" w:rsidR="000F6BAA" w:rsidRPr="000F6BAA" w:rsidRDefault="000F6BAA" w:rsidP="000F6BAA">
            <w:pPr>
              <w:ind w:left="720"/>
              <w:rPr>
                <w:color w:val="00B050"/>
                <w:sz w:val="12"/>
                <w:szCs w:val="12"/>
              </w:rPr>
            </w:pPr>
          </w:p>
          <w:p w14:paraId="78D0FD65" w14:textId="77777777" w:rsidR="000F6BAA" w:rsidRPr="000F6BAA" w:rsidRDefault="000F6BAA" w:rsidP="000F6BAA">
            <w:pPr>
              <w:rPr>
                <w:b/>
                <w:sz w:val="12"/>
                <w:szCs w:val="12"/>
              </w:rPr>
            </w:pPr>
            <w:r w:rsidRPr="000F6BAA">
              <w:rPr>
                <w:b/>
                <w:sz w:val="12"/>
                <w:szCs w:val="12"/>
              </w:rPr>
              <w:t>STEP 2 - What do we know about the lives of mountain climbers?</w:t>
            </w:r>
          </w:p>
          <w:p w14:paraId="767354BB" w14:textId="77777777" w:rsidR="000F6BAA" w:rsidRPr="000F6BAA" w:rsidRDefault="000F6BAA" w:rsidP="00F83044">
            <w:pPr>
              <w:pStyle w:val="ListParagraph"/>
              <w:numPr>
                <w:ilvl w:val="0"/>
                <w:numId w:val="24"/>
              </w:numPr>
              <w:spacing w:after="160" w:line="259" w:lineRule="auto"/>
              <w:rPr>
                <w:color w:val="00B050"/>
                <w:sz w:val="12"/>
                <w:szCs w:val="12"/>
              </w:rPr>
            </w:pPr>
            <w:r w:rsidRPr="000F6BAA">
              <w:rPr>
                <w:sz w:val="12"/>
                <w:szCs w:val="12"/>
                <w:lang w:val="en-US"/>
              </w:rPr>
              <w:t xml:space="preserve">The types of settlement on mountain ranges </w:t>
            </w:r>
          </w:p>
          <w:p w14:paraId="09E8F23D" w14:textId="31CF3D67" w:rsidR="000F6BAA" w:rsidRPr="000F6BAA" w:rsidRDefault="000F6BAA" w:rsidP="00F83044">
            <w:pPr>
              <w:pStyle w:val="ListParagraph"/>
              <w:numPr>
                <w:ilvl w:val="0"/>
                <w:numId w:val="24"/>
              </w:numPr>
              <w:spacing w:after="160" w:line="259" w:lineRule="auto"/>
              <w:rPr>
                <w:color w:val="00B050"/>
                <w:sz w:val="12"/>
                <w:szCs w:val="12"/>
              </w:rPr>
            </w:pPr>
            <w:r w:rsidRPr="000F6BAA">
              <w:rPr>
                <w:sz w:val="12"/>
                <w:szCs w:val="12"/>
                <w:lang w:val="en-US"/>
              </w:rPr>
              <w:t>Other significant mountain climbers</w:t>
            </w:r>
          </w:p>
          <w:p w14:paraId="48A1B652" w14:textId="77777777" w:rsidR="000F6BAA" w:rsidRPr="000F6BAA" w:rsidRDefault="000F6BAA" w:rsidP="00F83044">
            <w:pPr>
              <w:pStyle w:val="ListParagraph"/>
              <w:numPr>
                <w:ilvl w:val="0"/>
                <w:numId w:val="24"/>
              </w:numPr>
              <w:rPr>
                <w:color w:val="00B050"/>
                <w:sz w:val="12"/>
                <w:szCs w:val="12"/>
              </w:rPr>
            </w:pPr>
            <w:r w:rsidRPr="000F6BAA">
              <w:rPr>
                <w:color w:val="00B050"/>
                <w:sz w:val="12"/>
                <w:szCs w:val="12"/>
              </w:rPr>
              <w:t>Stories from survivors diary entries</w:t>
            </w:r>
          </w:p>
          <w:p w14:paraId="7EDC4F69" w14:textId="77777777" w:rsidR="000F6BAA" w:rsidRPr="000F6BAA" w:rsidRDefault="000F6BAA" w:rsidP="00F83044">
            <w:pPr>
              <w:pStyle w:val="ListParagraph"/>
              <w:numPr>
                <w:ilvl w:val="0"/>
                <w:numId w:val="24"/>
              </w:numPr>
              <w:rPr>
                <w:color w:val="00B050"/>
                <w:sz w:val="12"/>
                <w:szCs w:val="12"/>
              </w:rPr>
            </w:pPr>
            <w:r w:rsidRPr="000F6BAA">
              <w:rPr>
                <w:color w:val="00B050"/>
                <w:sz w:val="12"/>
                <w:szCs w:val="12"/>
              </w:rPr>
              <w:lastRenderedPageBreak/>
              <w:t xml:space="preserve">Diary entries from Hilary and </w:t>
            </w:r>
            <w:proofErr w:type="spellStart"/>
            <w:r w:rsidRPr="000F6BAA">
              <w:rPr>
                <w:color w:val="00B050"/>
                <w:sz w:val="12"/>
                <w:szCs w:val="12"/>
              </w:rPr>
              <w:t>Tenzig</w:t>
            </w:r>
            <w:proofErr w:type="spellEnd"/>
            <w:r w:rsidRPr="000F6BAA">
              <w:rPr>
                <w:color w:val="00B050"/>
                <w:sz w:val="12"/>
                <w:szCs w:val="12"/>
              </w:rPr>
              <w:t xml:space="preserve"> (day 1 – anticipation; day 2 – </w:t>
            </w:r>
            <w:proofErr w:type="spellStart"/>
            <w:r w:rsidRPr="000F6BAA">
              <w:rPr>
                <w:color w:val="00B050"/>
                <w:sz w:val="12"/>
                <w:szCs w:val="12"/>
              </w:rPr>
              <w:t>en</w:t>
            </w:r>
            <w:proofErr w:type="spellEnd"/>
            <w:r w:rsidRPr="000F6BAA">
              <w:rPr>
                <w:color w:val="00B050"/>
                <w:sz w:val="12"/>
                <w:szCs w:val="12"/>
              </w:rPr>
              <w:t>-route, hardships, dangers; day 3 – reaching the summit)</w:t>
            </w:r>
            <w:r w:rsidRPr="000F6BAA">
              <w:rPr>
                <w:b/>
                <w:sz w:val="12"/>
                <w:szCs w:val="12"/>
              </w:rPr>
              <w:t xml:space="preserve"> </w:t>
            </w:r>
          </w:p>
          <w:p w14:paraId="64DF775D" w14:textId="77777777" w:rsidR="000F6BAA" w:rsidRPr="000F6BAA" w:rsidRDefault="000F6BAA" w:rsidP="000F6BAA">
            <w:pPr>
              <w:ind w:left="360"/>
              <w:rPr>
                <w:color w:val="00B050"/>
                <w:sz w:val="12"/>
                <w:szCs w:val="12"/>
              </w:rPr>
            </w:pPr>
          </w:p>
          <w:p w14:paraId="6BF30D50" w14:textId="77777777" w:rsidR="000F6BAA" w:rsidRPr="000F6BAA" w:rsidRDefault="000F6BAA" w:rsidP="000F6BAA">
            <w:pPr>
              <w:spacing w:line="259" w:lineRule="auto"/>
              <w:rPr>
                <w:b/>
                <w:sz w:val="12"/>
                <w:szCs w:val="12"/>
                <w:u w:val="single"/>
              </w:rPr>
            </w:pPr>
            <w:r w:rsidRPr="000F6BAA">
              <w:rPr>
                <w:b/>
                <w:sz w:val="12"/>
                <w:szCs w:val="12"/>
              </w:rPr>
              <w:t>STEP - 3 Were the actions of the climbers right or wrong?</w:t>
            </w:r>
          </w:p>
          <w:p w14:paraId="6652B0CB" w14:textId="77777777" w:rsidR="000F6BAA" w:rsidRPr="000F6BAA" w:rsidRDefault="000F6BAA" w:rsidP="00F83044">
            <w:pPr>
              <w:pStyle w:val="ListParagraph"/>
              <w:numPr>
                <w:ilvl w:val="0"/>
                <w:numId w:val="25"/>
              </w:numPr>
              <w:spacing w:line="259" w:lineRule="auto"/>
              <w:rPr>
                <w:b/>
                <w:sz w:val="12"/>
                <w:szCs w:val="12"/>
                <w:u w:val="single"/>
              </w:rPr>
            </w:pPr>
            <w:r w:rsidRPr="000F6BAA">
              <w:rPr>
                <w:sz w:val="12"/>
                <w:szCs w:val="12"/>
              </w:rPr>
              <w:t>The facts – What actually happened to Joe and Simon?</w:t>
            </w:r>
          </w:p>
          <w:p w14:paraId="0D5549F8" w14:textId="77777777" w:rsidR="000F6BAA" w:rsidRPr="000F6BAA" w:rsidRDefault="000F6BAA" w:rsidP="00F83044">
            <w:pPr>
              <w:pStyle w:val="ListParagraph"/>
              <w:numPr>
                <w:ilvl w:val="0"/>
                <w:numId w:val="25"/>
              </w:numPr>
              <w:rPr>
                <w:sz w:val="12"/>
                <w:szCs w:val="12"/>
              </w:rPr>
            </w:pPr>
            <w:r w:rsidRPr="000F6BAA">
              <w:rPr>
                <w:sz w:val="12"/>
                <w:szCs w:val="12"/>
              </w:rPr>
              <w:t>Reasons why Simon was right to cut the rope; Reasons why Simon was wrong to cut the rope</w:t>
            </w:r>
          </w:p>
          <w:p w14:paraId="1C0369FD" w14:textId="77777777" w:rsidR="000F6BAA" w:rsidRPr="000F6BAA" w:rsidRDefault="000F6BAA" w:rsidP="00F83044">
            <w:pPr>
              <w:pStyle w:val="ListParagraph"/>
              <w:numPr>
                <w:ilvl w:val="0"/>
                <w:numId w:val="25"/>
              </w:numPr>
              <w:spacing w:line="259" w:lineRule="auto"/>
              <w:rPr>
                <w:b/>
                <w:sz w:val="12"/>
                <w:szCs w:val="12"/>
              </w:rPr>
            </w:pPr>
            <w:r w:rsidRPr="000F6BAA">
              <w:rPr>
                <w:color w:val="00B050"/>
                <w:sz w:val="12"/>
                <w:szCs w:val="12"/>
              </w:rPr>
              <w:t>Statements with supporting reasons and evidence for and against cutting the rope</w:t>
            </w:r>
            <w:r w:rsidRPr="000F6BAA">
              <w:rPr>
                <w:b/>
                <w:sz w:val="12"/>
                <w:szCs w:val="12"/>
              </w:rPr>
              <w:t xml:space="preserve"> </w:t>
            </w:r>
          </w:p>
          <w:p w14:paraId="67CFD23A" w14:textId="77777777" w:rsidR="000F6BAA" w:rsidRPr="000F6BAA" w:rsidRDefault="000F6BAA" w:rsidP="00B11BC1">
            <w:pPr>
              <w:jc w:val="center"/>
              <w:rPr>
                <w:b/>
                <w:color w:val="000000" w:themeColor="text1"/>
                <w:sz w:val="12"/>
                <w:szCs w:val="12"/>
              </w:rPr>
            </w:pPr>
          </w:p>
        </w:tc>
        <w:tc>
          <w:tcPr>
            <w:tcW w:w="4958" w:type="dxa"/>
            <w:gridSpan w:val="8"/>
            <w:tcBorders>
              <w:bottom w:val="nil"/>
              <w:right w:val="single" w:sz="4" w:space="0" w:color="auto"/>
            </w:tcBorders>
            <w:shd w:val="clear" w:color="auto" w:fill="FFFFFF" w:themeFill="background1"/>
            <w:vAlign w:val="center"/>
          </w:tcPr>
          <w:p w14:paraId="649E7C2C" w14:textId="77777777" w:rsidR="000F6BAA" w:rsidRPr="0041706B" w:rsidRDefault="000F6BAA" w:rsidP="0041706B">
            <w:pPr>
              <w:rPr>
                <w:color w:val="00B050"/>
                <w:sz w:val="12"/>
                <w:szCs w:val="12"/>
              </w:rPr>
            </w:pPr>
            <w:r w:rsidRPr="0041706B">
              <w:rPr>
                <w:color w:val="00B050"/>
                <w:sz w:val="12"/>
                <w:szCs w:val="12"/>
              </w:rPr>
              <w:lastRenderedPageBreak/>
              <w:t>Write a reflection on our trip to the Natural History Museum . . .</w:t>
            </w:r>
          </w:p>
          <w:p w14:paraId="33363F04" w14:textId="77777777" w:rsidR="000F6BAA" w:rsidRPr="0041706B" w:rsidRDefault="000F6BAA" w:rsidP="0041706B">
            <w:pPr>
              <w:rPr>
                <w:b/>
                <w:sz w:val="12"/>
                <w:szCs w:val="12"/>
              </w:rPr>
            </w:pPr>
          </w:p>
          <w:p w14:paraId="2F0EA2D7" w14:textId="62500755" w:rsidR="000F6BAA" w:rsidRPr="0041706B" w:rsidRDefault="000F6BAA" w:rsidP="0041706B">
            <w:pPr>
              <w:rPr>
                <w:sz w:val="12"/>
                <w:szCs w:val="12"/>
              </w:rPr>
            </w:pPr>
            <w:r w:rsidRPr="0041706B">
              <w:rPr>
                <w:b/>
                <w:sz w:val="12"/>
                <w:szCs w:val="12"/>
              </w:rPr>
              <w:t>STEP 1  What is classification?</w:t>
            </w:r>
          </w:p>
          <w:p w14:paraId="5F89D970" w14:textId="77777777" w:rsidR="000F6BAA" w:rsidRPr="0041706B" w:rsidRDefault="000F6BAA" w:rsidP="00F83044">
            <w:pPr>
              <w:pStyle w:val="ListParagraph"/>
              <w:numPr>
                <w:ilvl w:val="0"/>
                <w:numId w:val="18"/>
              </w:numPr>
              <w:rPr>
                <w:bCs/>
                <w:sz w:val="12"/>
                <w:szCs w:val="12"/>
              </w:rPr>
            </w:pPr>
            <w:r w:rsidRPr="0041706B">
              <w:rPr>
                <w:bCs/>
                <w:sz w:val="12"/>
                <w:szCs w:val="12"/>
              </w:rPr>
              <w:t>MRS NERG!</w:t>
            </w:r>
          </w:p>
          <w:p w14:paraId="46677488" w14:textId="77777777" w:rsidR="000F6BAA" w:rsidRPr="0041706B" w:rsidRDefault="000F6BAA" w:rsidP="00F83044">
            <w:pPr>
              <w:pStyle w:val="ListParagraph"/>
              <w:numPr>
                <w:ilvl w:val="0"/>
                <w:numId w:val="18"/>
              </w:numPr>
              <w:rPr>
                <w:bCs/>
                <w:sz w:val="12"/>
                <w:szCs w:val="12"/>
              </w:rPr>
            </w:pPr>
            <w:r w:rsidRPr="0041706B">
              <w:rPr>
                <w:bCs/>
                <w:sz w:val="12"/>
                <w:szCs w:val="12"/>
              </w:rPr>
              <w:t>Classifying plants and animals</w:t>
            </w:r>
          </w:p>
          <w:p w14:paraId="09EE4CE4" w14:textId="77777777" w:rsidR="000F6BAA" w:rsidRPr="0041706B" w:rsidRDefault="000F6BAA" w:rsidP="0041706B">
            <w:pPr>
              <w:ind w:left="720"/>
              <w:rPr>
                <w:color w:val="00B050"/>
                <w:sz w:val="12"/>
                <w:szCs w:val="12"/>
              </w:rPr>
            </w:pPr>
          </w:p>
          <w:p w14:paraId="1608853F" w14:textId="77777777" w:rsidR="000F6BAA" w:rsidRPr="0041706B" w:rsidRDefault="000F6BAA" w:rsidP="0041706B">
            <w:pPr>
              <w:rPr>
                <w:b/>
                <w:sz w:val="12"/>
                <w:szCs w:val="12"/>
              </w:rPr>
            </w:pPr>
            <w:r w:rsidRPr="0041706B">
              <w:rPr>
                <w:b/>
                <w:sz w:val="12"/>
                <w:szCs w:val="12"/>
              </w:rPr>
              <w:t>STEP 2  What is adaptation?</w:t>
            </w:r>
          </w:p>
          <w:p w14:paraId="5FEC8120" w14:textId="77777777" w:rsidR="000F6BAA" w:rsidRPr="0041706B" w:rsidRDefault="000F6BAA" w:rsidP="00F83044">
            <w:pPr>
              <w:pStyle w:val="ListParagraph"/>
              <w:numPr>
                <w:ilvl w:val="0"/>
                <w:numId w:val="19"/>
              </w:numPr>
              <w:rPr>
                <w:sz w:val="12"/>
                <w:szCs w:val="12"/>
              </w:rPr>
            </w:pPr>
            <w:r w:rsidRPr="0041706B">
              <w:rPr>
                <w:sz w:val="12"/>
                <w:szCs w:val="12"/>
              </w:rPr>
              <w:t>Changing habitats</w:t>
            </w:r>
          </w:p>
          <w:p w14:paraId="0F228E28" w14:textId="77777777" w:rsidR="000F6BAA" w:rsidRPr="0041706B" w:rsidRDefault="000F6BAA" w:rsidP="00F83044">
            <w:pPr>
              <w:pStyle w:val="ListParagraph"/>
              <w:numPr>
                <w:ilvl w:val="0"/>
                <w:numId w:val="19"/>
              </w:numPr>
              <w:rPr>
                <w:sz w:val="12"/>
                <w:szCs w:val="12"/>
              </w:rPr>
            </w:pPr>
            <w:r w:rsidRPr="0041706B">
              <w:rPr>
                <w:sz w:val="12"/>
                <w:szCs w:val="12"/>
              </w:rPr>
              <w:t>Changing creatures (adaptive traits)</w:t>
            </w:r>
          </w:p>
          <w:p w14:paraId="3BB44CBA" w14:textId="77777777" w:rsidR="000F6BAA" w:rsidRPr="0041706B" w:rsidRDefault="000F6BAA" w:rsidP="00F83044">
            <w:pPr>
              <w:pStyle w:val="ListParagraph"/>
              <w:numPr>
                <w:ilvl w:val="0"/>
                <w:numId w:val="19"/>
              </w:numPr>
              <w:rPr>
                <w:sz w:val="12"/>
                <w:szCs w:val="12"/>
              </w:rPr>
            </w:pPr>
            <w:r w:rsidRPr="0041706B">
              <w:rPr>
                <w:sz w:val="12"/>
                <w:szCs w:val="12"/>
              </w:rPr>
              <w:t>Design imaginary creature</w:t>
            </w:r>
          </w:p>
          <w:p w14:paraId="0EF05E41" w14:textId="77777777" w:rsidR="000F6BAA" w:rsidRPr="0041706B" w:rsidRDefault="000F6BAA" w:rsidP="00F83044">
            <w:pPr>
              <w:pStyle w:val="ListParagraph"/>
              <w:numPr>
                <w:ilvl w:val="0"/>
                <w:numId w:val="19"/>
              </w:numPr>
              <w:rPr>
                <w:sz w:val="12"/>
                <w:szCs w:val="12"/>
              </w:rPr>
            </w:pPr>
            <w:r w:rsidRPr="0041706B">
              <w:rPr>
                <w:color w:val="00B050"/>
                <w:sz w:val="12"/>
                <w:szCs w:val="12"/>
              </w:rPr>
              <w:t>Describe the adaptive traits of living things and explain how they suit their habitat (expanded noun phrases; conjunctions to link clauses)</w:t>
            </w:r>
          </w:p>
          <w:p w14:paraId="365C9F8F" w14:textId="77777777" w:rsidR="000F6BAA" w:rsidRPr="0041706B" w:rsidRDefault="000F6BAA" w:rsidP="0041706B">
            <w:pPr>
              <w:pStyle w:val="ListParagraph"/>
              <w:rPr>
                <w:color w:val="00B050"/>
                <w:sz w:val="12"/>
                <w:szCs w:val="12"/>
              </w:rPr>
            </w:pPr>
          </w:p>
          <w:p w14:paraId="1A61F06B" w14:textId="77777777" w:rsidR="000F6BAA" w:rsidRPr="0041706B" w:rsidRDefault="000F6BAA" w:rsidP="0041706B">
            <w:pPr>
              <w:spacing w:line="259" w:lineRule="auto"/>
              <w:rPr>
                <w:b/>
                <w:sz w:val="12"/>
                <w:szCs w:val="12"/>
                <w:u w:val="single"/>
              </w:rPr>
            </w:pPr>
            <w:r w:rsidRPr="0041706B">
              <w:rPr>
                <w:b/>
                <w:sz w:val="12"/>
                <w:szCs w:val="12"/>
              </w:rPr>
              <w:t>STEP 3 Where do we see evolution?</w:t>
            </w:r>
          </w:p>
          <w:p w14:paraId="3A50E694" w14:textId="77777777" w:rsidR="000F6BAA" w:rsidRPr="0041706B" w:rsidRDefault="000F6BAA" w:rsidP="00F83044">
            <w:pPr>
              <w:pStyle w:val="ListParagraph"/>
              <w:numPr>
                <w:ilvl w:val="0"/>
                <w:numId w:val="20"/>
              </w:numPr>
              <w:spacing w:line="259" w:lineRule="auto"/>
              <w:rPr>
                <w:sz w:val="12"/>
                <w:szCs w:val="12"/>
                <w:u w:val="single"/>
              </w:rPr>
            </w:pPr>
            <w:r w:rsidRPr="0041706B">
              <w:rPr>
                <w:sz w:val="12"/>
                <w:szCs w:val="12"/>
              </w:rPr>
              <w:t>Glossary of key terms</w:t>
            </w:r>
          </w:p>
          <w:p w14:paraId="4CAA8DF6" w14:textId="77777777" w:rsidR="000F6BAA" w:rsidRPr="0041706B" w:rsidRDefault="000F6BAA" w:rsidP="00F83044">
            <w:pPr>
              <w:pStyle w:val="ListParagraph"/>
              <w:numPr>
                <w:ilvl w:val="0"/>
                <w:numId w:val="20"/>
              </w:numPr>
              <w:spacing w:line="259" w:lineRule="auto"/>
              <w:rPr>
                <w:sz w:val="12"/>
                <w:szCs w:val="12"/>
                <w:u w:val="single"/>
              </w:rPr>
            </w:pPr>
            <w:r w:rsidRPr="0041706B">
              <w:rPr>
                <w:sz w:val="12"/>
                <w:szCs w:val="12"/>
              </w:rPr>
              <w:t>Charles Darwin</w:t>
            </w:r>
          </w:p>
          <w:p w14:paraId="4614FA2C" w14:textId="77777777" w:rsidR="000F6BAA" w:rsidRPr="0041706B" w:rsidRDefault="000F6BAA" w:rsidP="00F83044">
            <w:pPr>
              <w:pStyle w:val="ListParagraph"/>
              <w:numPr>
                <w:ilvl w:val="0"/>
                <w:numId w:val="20"/>
              </w:numPr>
              <w:spacing w:line="259" w:lineRule="auto"/>
              <w:rPr>
                <w:color w:val="7030A0"/>
                <w:sz w:val="12"/>
                <w:szCs w:val="12"/>
              </w:rPr>
            </w:pPr>
            <w:r w:rsidRPr="0041706B">
              <w:rPr>
                <w:color w:val="7030A0"/>
                <w:sz w:val="12"/>
                <w:szCs w:val="12"/>
              </w:rPr>
              <w:t>Design imaginary creature</w:t>
            </w:r>
          </w:p>
          <w:p w14:paraId="2DCE41BA" w14:textId="77777777" w:rsidR="000F6BAA" w:rsidRPr="0041706B" w:rsidRDefault="000F6BAA" w:rsidP="00F83044">
            <w:pPr>
              <w:pStyle w:val="ListParagraph"/>
              <w:numPr>
                <w:ilvl w:val="0"/>
                <w:numId w:val="20"/>
              </w:numPr>
              <w:spacing w:line="259" w:lineRule="auto"/>
              <w:rPr>
                <w:color w:val="00B050"/>
                <w:sz w:val="12"/>
                <w:szCs w:val="12"/>
              </w:rPr>
            </w:pPr>
            <w:r w:rsidRPr="0041706B">
              <w:rPr>
                <w:color w:val="00B050"/>
                <w:sz w:val="12"/>
                <w:szCs w:val="12"/>
              </w:rPr>
              <w:lastRenderedPageBreak/>
              <w:t>Using inverted commas</w:t>
            </w:r>
          </w:p>
          <w:p w14:paraId="5CBC4AF2" w14:textId="77777777" w:rsidR="000F6BAA" w:rsidRPr="0041706B" w:rsidRDefault="000F6BAA" w:rsidP="00F83044">
            <w:pPr>
              <w:pStyle w:val="ListParagraph"/>
              <w:numPr>
                <w:ilvl w:val="0"/>
                <w:numId w:val="20"/>
              </w:numPr>
              <w:spacing w:line="259" w:lineRule="auto"/>
              <w:rPr>
                <w:color w:val="00B050"/>
                <w:sz w:val="12"/>
                <w:szCs w:val="12"/>
              </w:rPr>
            </w:pPr>
            <w:r w:rsidRPr="0041706B">
              <w:rPr>
                <w:color w:val="00B050"/>
                <w:sz w:val="12"/>
                <w:szCs w:val="12"/>
              </w:rPr>
              <w:t>Conversations between Darwin and Covington</w:t>
            </w:r>
          </w:p>
          <w:p w14:paraId="4E2115B7" w14:textId="77777777" w:rsidR="000F6BAA" w:rsidRPr="0041706B" w:rsidRDefault="000F6BAA" w:rsidP="0041706B">
            <w:pPr>
              <w:spacing w:line="259" w:lineRule="auto"/>
              <w:rPr>
                <w:b/>
                <w:sz w:val="12"/>
                <w:szCs w:val="12"/>
              </w:rPr>
            </w:pPr>
          </w:p>
          <w:p w14:paraId="3E93FF9B" w14:textId="40F9E709" w:rsidR="000F6BAA" w:rsidRPr="0041706B" w:rsidRDefault="000F6BAA" w:rsidP="0041706B">
            <w:pPr>
              <w:spacing w:line="259" w:lineRule="auto"/>
              <w:rPr>
                <w:b/>
                <w:sz w:val="12"/>
                <w:szCs w:val="12"/>
              </w:rPr>
            </w:pPr>
            <w:r w:rsidRPr="0041706B">
              <w:rPr>
                <w:b/>
                <w:sz w:val="12"/>
                <w:szCs w:val="12"/>
              </w:rPr>
              <w:t>STEP 4 What is inheritance?</w:t>
            </w:r>
          </w:p>
          <w:p w14:paraId="283C5EA6" w14:textId="77777777" w:rsidR="000F6BAA" w:rsidRPr="0041706B" w:rsidRDefault="000F6BAA" w:rsidP="00F83044">
            <w:pPr>
              <w:pStyle w:val="ListParagraph"/>
              <w:numPr>
                <w:ilvl w:val="0"/>
                <w:numId w:val="21"/>
              </w:numPr>
              <w:spacing w:after="160" w:line="259" w:lineRule="auto"/>
              <w:rPr>
                <w:sz w:val="12"/>
                <w:szCs w:val="12"/>
              </w:rPr>
            </w:pPr>
            <w:r w:rsidRPr="0041706B">
              <w:rPr>
                <w:sz w:val="12"/>
                <w:szCs w:val="12"/>
              </w:rPr>
              <w:t>Features of offspring</w:t>
            </w:r>
          </w:p>
          <w:p w14:paraId="754C04A0" w14:textId="0C0EA0D2" w:rsidR="000F6BAA" w:rsidRPr="0041706B" w:rsidRDefault="000F6BAA" w:rsidP="00F83044">
            <w:pPr>
              <w:pStyle w:val="ListParagraph"/>
              <w:numPr>
                <w:ilvl w:val="0"/>
                <w:numId w:val="21"/>
              </w:numPr>
              <w:spacing w:after="160" w:line="259" w:lineRule="auto"/>
              <w:rPr>
                <w:sz w:val="12"/>
                <w:szCs w:val="12"/>
              </w:rPr>
            </w:pPr>
            <w:r w:rsidRPr="0041706B">
              <w:rPr>
                <w:sz w:val="12"/>
                <w:szCs w:val="12"/>
              </w:rPr>
              <w:t>Who do you look like?</w:t>
            </w:r>
          </w:p>
          <w:p w14:paraId="005A61F8" w14:textId="77777777" w:rsidR="000F6BAA" w:rsidRPr="0041706B" w:rsidRDefault="000F6BAA" w:rsidP="00F83044">
            <w:pPr>
              <w:pStyle w:val="ListParagraph"/>
              <w:numPr>
                <w:ilvl w:val="0"/>
                <w:numId w:val="21"/>
              </w:numPr>
              <w:spacing w:line="259" w:lineRule="auto"/>
              <w:rPr>
                <w:color w:val="7030A0"/>
                <w:sz w:val="12"/>
                <w:szCs w:val="12"/>
              </w:rPr>
            </w:pPr>
            <w:r w:rsidRPr="0041706B">
              <w:rPr>
                <w:color w:val="7030A0"/>
                <w:sz w:val="12"/>
                <w:szCs w:val="12"/>
              </w:rPr>
              <w:t>Make imaginary creature</w:t>
            </w:r>
          </w:p>
          <w:p w14:paraId="266D13AE" w14:textId="779030B1" w:rsidR="000F6BAA" w:rsidRPr="0041706B" w:rsidRDefault="000F6BAA" w:rsidP="00F83044">
            <w:pPr>
              <w:pStyle w:val="ListParagraph"/>
              <w:numPr>
                <w:ilvl w:val="0"/>
                <w:numId w:val="21"/>
              </w:numPr>
              <w:spacing w:after="160" w:line="259" w:lineRule="auto"/>
              <w:rPr>
                <w:color w:val="00B050"/>
                <w:sz w:val="12"/>
                <w:szCs w:val="12"/>
              </w:rPr>
            </w:pPr>
            <w:r w:rsidRPr="0041706B">
              <w:rPr>
                <w:color w:val="00B050"/>
                <w:sz w:val="12"/>
                <w:szCs w:val="12"/>
              </w:rPr>
              <w:t>How authors describe setting,  character and atmosphere</w:t>
            </w:r>
          </w:p>
          <w:p w14:paraId="4198B09C" w14:textId="77777777" w:rsidR="000F6BAA" w:rsidRPr="0041706B" w:rsidRDefault="000F6BAA" w:rsidP="00F83044">
            <w:pPr>
              <w:pStyle w:val="ListParagraph"/>
              <w:numPr>
                <w:ilvl w:val="0"/>
                <w:numId w:val="21"/>
              </w:numPr>
              <w:spacing w:after="160" w:line="259" w:lineRule="auto"/>
              <w:rPr>
                <w:color w:val="00B050"/>
                <w:sz w:val="12"/>
                <w:szCs w:val="12"/>
              </w:rPr>
            </w:pPr>
            <w:r w:rsidRPr="0041706B">
              <w:rPr>
                <w:color w:val="00B050"/>
                <w:sz w:val="12"/>
                <w:szCs w:val="12"/>
              </w:rPr>
              <w:t>Describe imaginary creature, its habitat and the atmosphere</w:t>
            </w:r>
          </w:p>
          <w:p w14:paraId="19BC33F4" w14:textId="77777777" w:rsidR="000F6BAA" w:rsidRPr="0041706B" w:rsidRDefault="000F6BAA" w:rsidP="0041706B">
            <w:pPr>
              <w:pStyle w:val="ListParagraph"/>
              <w:ind w:left="1080"/>
              <w:rPr>
                <w:sz w:val="12"/>
                <w:szCs w:val="12"/>
              </w:rPr>
            </w:pPr>
          </w:p>
          <w:p w14:paraId="6421E4F7" w14:textId="3EFE8E34" w:rsidR="000F6BAA" w:rsidRPr="0041706B" w:rsidRDefault="000F6BAA" w:rsidP="0041706B">
            <w:pPr>
              <w:spacing w:line="259" w:lineRule="auto"/>
              <w:rPr>
                <w:b/>
                <w:sz w:val="12"/>
                <w:szCs w:val="12"/>
              </w:rPr>
            </w:pPr>
            <w:r w:rsidRPr="0041706B">
              <w:rPr>
                <w:b/>
                <w:sz w:val="12"/>
                <w:szCs w:val="12"/>
              </w:rPr>
              <w:t>STEP 5 How do I write a short story suitable for a 5-year old?</w:t>
            </w:r>
          </w:p>
          <w:p w14:paraId="0359C2F5" w14:textId="77777777" w:rsidR="000F6BAA" w:rsidRPr="0041706B" w:rsidRDefault="000F6BAA" w:rsidP="00F83044">
            <w:pPr>
              <w:pStyle w:val="ListParagraph"/>
              <w:numPr>
                <w:ilvl w:val="0"/>
                <w:numId w:val="22"/>
              </w:numPr>
              <w:spacing w:line="259" w:lineRule="auto"/>
              <w:rPr>
                <w:color w:val="00B050"/>
                <w:sz w:val="12"/>
                <w:szCs w:val="12"/>
              </w:rPr>
            </w:pPr>
            <w:r w:rsidRPr="0041706B">
              <w:rPr>
                <w:color w:val="00B050"/>
                <w:sz w:val="12"/>
                <w:szCs w:val="12"/>
              </w:rPr>
              <w:t>Narrative structure and features in WAGOLLs</w:t>
            </w:r>
          </w:p>
          <w:p w14:paraId="2598E1B6" w14:textId="77777777" w:rsidR="000F6BAA" w:rsidRPr="0041706B" w:rsidRDefault="000F6BAA" w:rsidP="00F83044">
            <w:pPr>
              <w:pStyle w:val="ListParagraph"/>
              <w:numPr>
                <w:ilvl w:val="0"/>
                <w:numId w:val="22"/>
              </w:numPr>
              <w:spacing w:line="259" w:lineRule="auto"/>
              <w:rPr>
                <w:color w:val="00B050"/>
                <w:sz w:val="12"/>
                <w:szCs w:val="12"/>
              </w:rPr>
            </w:pPr>
            <w:r w:rsidRPr="0041706B">
              <w:rPr>
                <w:color w:val="00B050"/>
                <w:sz w:val="12"/>
                <w:szCs w:val="12"/>
              </w:rPr>
              <w:t>Short story plot point plan + comic strip</w:t>
            </w:r>
          </w:p>
          <w:p w14:paraId="7517B923" w14:textId="77777777" w:rsidR="000F6BAA" w:rsidRPr="0041706B" w:rsidRDefault="000F6BAA" w:rsidP="00F83044">
            <w:pPr>
              <w:pStyle w:val="ListParagraph"/>
              <w:numPr>
                <w:ilvl w:val="0"/>
                <w:numId w:val="22"/>
              </w:numPr>
              <w:spacing w:line="259" w:lineRule="auto"/>
              <w:rPr>
                <w:color w:val="00B050"/>
                <w:sz w:val="12"/>
                <w:szCs w:val="12"/>
              </w:rPr>
            </w:pPr>
            <w:r w:rsidRPr="0041706B">
              <w:rPr>
                <w:color w:val="00B050"/>
                <w:sz w:val="12"/>
                <w:szCs w:val="12"/>
              </w:rPr>
              <w:t>Develop the narrative</w:t>
            </w:r>
          </w:p>
          <w:p w14:paraId="2AC0DDC1" w14:textId="7524FBA9" w:rsidR="000F6BAA" w:rsidRPr="0041706B" w:rsidRDefault="000F6BAA" w:rsidP="00F83044">
            <w:pPr>
              <w:pStyle w:val="ListParagraph"/>
              <w:numPr>
                <w:ilvl w:val="0"/>
                <w:numId w:val="22"/>
              </w:numPr>
              <w:spacing w:line="259" w:lineRule="auto"/>
              <w:rPr>
                <w:color w:val="00B050"/>
                <w:sz w:val="12"/>
                <w:szCs w:val="12"/>
              </w:rPr>
            </w:pPr>
            <w:r w:rsidRPr="0041706B">
              <w:rPr>
                <w:color w:val="00B050"/>
                <w:sz w:val="12"/>
                <w:szCs w:val="12"/>
              </w:rPr>
              <w:t>Edit and share</w:t>
            </w:r>
          </w:p>
        </w:tc>
        <w:tc>
          <w:tcPr>
            <w:tcW w:w="283" w:type="dxa"/>
            <w:vMerge/>
            <w:tcBorders>
              <w:left w:val="single" w:sz="4" w:space="0" w:color="auto"/>
              <w:right w:val="single" w:sz="4" w:space="0" w:color="auto"/>
            </w:tcBorders>
            <w:shd w:val="clear" w:color="auto" w:fill="FFFFFF" w:themeFill="background1"/>
            <w:vAlign w:val="center"/>
          </w:tcPr>
          <w:p w14:paraId="4407F10E" w14:textId="77777777" w:rsidR="000F6BAA" w:rsidRPr="00B11BC1" w:rsidRDefault="000F6BAA" w:rsidP="00B11BC1">
            <w:pPr>
              <w:jc w:val="center"/>
              <w:rPr>
                <w:b/>
                <w:sz w:val="24"/>
                <w:szCs w:val="9"/>
              </w:rPr>
            </w:pPr>
          </w:p>
        </w:tc>
        <w:tc>
          <w:tcPr>
            <w:tcW w:w="4820" w:type="dxa"/>
            <w:gridSpan w:val="6"/>
            <w:tcBorders>
              <w:left w:val="single" w:sz="4" w:space="0" w:color="auto"/>
              <w:bottom w:val="nil"/>
            </w:tcBorders>
            <w:shd w:val="clear" w:color="auto" w:fill="FFFFFF" w:themeFill="background1"/>
            <w:vAlign w:val="center"/>
          </w:tcPr>
          <w:p w14:paraId="0D55A1AA" w14:textId="4B9C3EF1" w:rsidR="000F6BAA" w:rsidRPr="00B11BC1" w:rsidRDefault="000F6BAA" w:rsidP="00B11BC1">
            <w:pPr>
              <w:rPr>
                <w:sz w:val="12"/>
                <w:szCs w:val="12"/>
              </w:rPr>
            </w:pPr>
            <w:r w:rsidRPr="00B11BC1">
              <w:rPr>
                <w:b/>
                <w:sz w:val="12"/>
                <w:szCs w:val="12"/>
              </w:rPr>
              <w:t>STEP 1: What does the word RESURRECTION mean?</w:t>
            </w:r>
          </w:p>
          <w:p w14:paraId="2927B660" w14:textId="77777777" w:rsidR="000F6BAA" w:rsidRPr="00B11BC1" w:rsidRDefault="000F6BAA" w:rsidP="00B11BC1">
            <w:pPr>
              <w:rPr>
                <w:sz w:val="12"/>
                <w:szCs w:val="12"/>
              </w:rPr>
            </w:pPr>
          </w:p>
          <w:p w14:paraId="738C3C84" w14:textId="77777777" w:rsidR="000F6BAA" w:rsidRPr="00B11BC1" w:rsidRDefault="000F6BAA" w:rsidP="00B11BC1">
            <w:pPr>
              <w:rPr>
                <w:sz w:val="12"/>
                <w:szCs w:val="12"/>
              </w:rPr>
            </w:pPr>
            <w:r w:rsidRPr="00B11BC1">
              <w:rPr>
                <w:b/>
                <w:sz w:val="12"/>
                <w:szCs w:val="12"/>
              </w:rPr>
              <w:t>STEP 2: What are the similarities and differences between two narratives that explore the themes of death and resurrection?</w:t>
            </w:r>
          </w:p>
          <w:p w14:paraId="65FA8445" w14:textId="77777777" w:rsidR="000F6BAA" w:rsidRPr="00B11BC1" w:rsidRDefault="000F6BAA" w:rsidP="00F83044">
            <w:pPr>
              <w:pStyle w:val="ListParagraph"/>
              <w:numPr>
                <w:ilvl w:val="0"/>
                <w:numId w:val="17"/>
              </w:numPr>
              <w:rPr>
                <w:sz w:val="12"/>
                <w:szCs w:val="12"/>
              </w:rPr>
            </w:pPr>
            <w:r w:rsidRPr="00B11BC1">
              <w:rPr>
                <w:color w:val="00B050"/>
                <w:sz w:val="12"/>
                <w:szCs w:val="12"/>
              </w:rPr>
              <w:t>To entertain: Thank you letter to Aslan for sacrificing himself to save the Kingdom of Narnia</w:t>
            </w:r>
          </w:p>
          <w:p w14:paraId="56B12FB2" w14:textId="75AD1170" w:rsidR="000F6BAA" w:rsidRPr="00B11BC1" w:rsidRDefault="000F6BAA" w:rsidP="00B11BC1">
            <w:pPr>
              <w:rPr>
                <w:sz w:val="12"/>
                <w:szCs w:val="12"/>
              </w:rPr>
            </w:pPr>
          </w:p>
          <w:p w14:paraId="667F9754" w14:textId="77777777" w:rsidR="000F6BAA" w:rsidRPr="00B11BC1" w:rsidRDefault="000F6BAA" w:rsidP="00B11BC1">
            <w:pPr>
              <w:rPr>
                <w:sz w:val="12"/>
                <w:szCs w:val="12"/>
              </w:rPr>
            </w:pPr>
            <w:r w:rsidRPr="00B11BC1">
              <w:rPr>
                <w:b/>
                <w:sz w:val="12"/>
                <w:szCs w:val="12"/>
              </w:rPr>
              <w:t>STEP 3: How does Jesus’ resurrection affect how Christians behave?</w:t>
            </w:r>
          </w:p>
          <w:p w14:paraId="47DD5F49" w14:textId="77777777" w:rsidR="000F6BAA" w:rsidRPr="00B11BC1" w:rsidRDefault="000F6BAA" w:rsidP="00F83044">
            <w:pPr>
              <w:pStyle w:val="ListParagraph"/>
              <w:numPr>
                <w:ilvl w:val="0"/>
                <w:numId w:val="16"/>
              </w:numPr>
              <w:rPr>
                <w:color w:val="00B050"/>
                <w:sz w:val="12"/>
                <w:szCs w:val="12"/>
              </w:rPr>
            </w:pPr>
            <w:r w:rsidRPr="00B11BC1">
              <w:rPr>
                <w:color w:val="00B050"/>
                <w:sz w:val="12"/>
                <w:szCs w:val="12"/>
              </w:rPr>
              <w:t>To debate: ‘Supermarkets should agree to sell the REAL EASTER EGG’</w:t>
            </w:r>
          </w:p>
          <w:p w14:paraId="129D5155" w14:textId="77777777" w:rsidR="000F6BAA" w:rsidRPr="00B11BC1" w:rsidRDefault="000F6BAA" w:rsidP="00B11BC1">
            <w:pPr>
              <w:rPr>
                <w:sz w:val="12"/>
                <w:szCs w:val="12"/>
              </w:rPr>
            </w:pPr>
          </w:p>
          <w:p w14:paraId="3845ED3E" w14:textId="77777777" w:rsidR="000F6BAA" w:rsidRPr="00B11BC1" w:rsidRDefault="000F6BAA" w:rsidP="00B11BC1">
            <w:pPr>
              <w:rPr>
                <w:b/>
                <w:sz w:val="12"/>
                <w:szCs w:val="12"/>
              </w:rPr>
            </w:pPr>
            <w:r w:rsidRPr="00B11BC1">
              <w:rPr>
                <w:b/>
                <w:sz w:val="12"/>
                <w:szCs w:val="12"/>
              </w:rPr>
              <w:t>STEP 4: How and why are certain symbols used to express the Christian belief in resurrection?</w:t>
            </w:r>
          </w:p>
          <w:p w14:paraId="7FB78BE9" w14:textId="77777777" w:rsidR="000F6BAA" w:rsidRPr="00B11BC1" w:rsidRDefault="000F6BAA" w:rsidP="00B11BC1">
            <w:pPr>
              <w:jc w:val="center"/>
              <w:rPr>
                <w:rFonts w:eastAsia="Open Sans" w:cs="Open Sans"/>
                <w:b/>
                <w:bCs/>
                <w:color w:val="000000" w:themeColor="text1"/>
                <w:sz w:val="12"/>
                <w:szCs w:val="12"/>
              </w:rPr>
            </w:pPr>
          </w:p>
        </w:tc>
      </w:tr>
      <w:tr w:rsidR="000F6BAA" w:rsidRPr="00E31D3D" w14:paraId="5A90685B" w14:textId="77777777" w:rsidTr="000F5A8E">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152F259D" w14:textId="77777777" w:rsidR="000F6BAA" w:rsidRPr="00D11BA1" w:rsidRDefault="000F6BAA" w:rsidP="00B11BC1">
            <w:pPr>
              <w:jc w:val="center"/>
              <w:rPr>
                <w:b/>
                <w:sz w:val="12"/>
                <w:szCs w:val="16"/>
              </w:rPr>
            </w:pPr>
            <w:r>
              <w:rPr>
                <w:b/>
                <w:sz w:val="12"/>
                <w:szCs w:val="12"/>
              </w:rPr>
              <w:t>Authentic Outcome</w:t>
            </w:r>
          </w:p>
        </w:tc>
        <w:tc>
          <w:tcPr>
            <w:tcW w:w="4573" w:type="dxa"/>
            <w:gridSpan w:val="5"/>
            <w:tcBorders>
              <w:bottom w:val="nil"/>
            </w:tcBorders>
            <w:shd w:val="clear" w:color="auto" w:fill="auto"/>
            <w:vAlign w:val="center"/>
          </w:tcPr>
          <w:p w14:paraId="4CC2C36A" w14:textId="3A40CDB2" w:rsidR="000F6BAA" w:rsidRPr="000F5A8E" w:rsidRDefault="000F5A8E" w:rsidP="000F5A8E">
            <w:pPr>
              <w:rPr>
                <w:color w:val="000000" w:themeColor="text1"/>
                <w:sz w:val="12"/>
                <w:szCs w:val="12"/>
              </w:rPr>
            </w:pPr>
            <w:r w:rsidRPr="000F5A8E">
              <w:rPr>
                <w:color w:val="000000" w:themeColor="text1"/>
                <w:sz w:val="12"/>
                <w:szCs w:val="12"/>
              </w:rPr>
              <w:t>Hold our ‘classroom courtroom’, justifying whether the actions of the climbers were wrong or right.</w:t>
            </w:r>
            <w:r>
              <w:rPr>
                <w:color w:val="000000" w:themeColor="text1"/>
                <w:sz w:val="12"/>
                <w:szCs w:val="12"/>
              </w:rPr>
              <w:t xml:space="preserve"> </w:t>
            </w:r>
            <w:r w:rsidRPr="000F5A8E">
              <w:rPr>
                <w:color w:val="000000" w:themeColor="text1"/>
                <w:sz w:val="12"/>
                <w:szCs w:val="12"/>
              </w:rPr>
              <w:t>Write a report, summarising both points of view and a personal viewpoint</w:t>
            </w:r>
          </w:p>
        </w:tc>
        <w:tc>
          <w:tcPr>
            <w:tcW w:w="4958" w:type="dxa"/>
            <w:gridSpan w:val="8"/>
            <w:tcBorders>
              <w:bottom w:val="nil"/>
              <w:right w:val="single" w:sz="4" w:space="0" w:color="auto"/>
            </w:tcBorders>
            <w:shd w:val="clear" w:color="auto" w:fill="FFFFFF" w:themeFill="background1"/>
            <w:vAlign w:val="center"/>
          </w:tcPr>
          <w:p w14:paraId="66CF8901" w14:textId="6756B380" w:rsidR="000F6BAA" w:rsidRPr="0041706B" w:rsidRDefault="000F6BAA" w:rsidP="0041706B">
            <w:pPr>
              <w:rPr>
                <w:sz w:val="12"/>
                <w:szCs w:val="12"/>
              </w:rPr>
            </w:pPr>
            <w:r w:rsidRPr="0041706B">
              <w:rPr>
                <w:sz w:val="12"/>
                <w:szCs w:val="12"/>
              </w:rPr>
              <w:t>Design and make an imaginary evolved creature. Write a short story to share with Year R, with your imaginary evolved creature as one of the characters</w:t>
            </w:r>
          </w:p>
        </w:tc>
        <w:tc>
          <w:tcPr>
            <w:tcW w:w="283" w:type="dxa"/>
            <w:vMerge/>
            <w:tcBorders>
              <w:left w:val="single" w:sz="4" w:space="0" w:color="auto"/>
              <w:right w:val="single" w:sz="4" w:space="0" w:color="auto"/>
            </w:tcBorders>
            <w:shd w:val="clear" w:color="auto" w:fill="FFFFFF" w:themeFill="background1"/>
            <w:vAlign w:val="center"/>
          </w:tcPr>
          <w:p w14:paraId="42C7E0DA" w14:textId="77777777" w:rsidR="000F6BAA" w:rsidRPr="00B11BC1" w:rsidRDefault="000F6BAA" w:rsidP="00B11BC1">
            <w:pPr>
              <w:jc w:val="center"/>
              <w:rPr>
                <w:b/>
                <w:sz w:val="24"/>
                <w:szCs w:val="9"/>
              </w:rPr>
            </w:pPr>
          </w:p>
        </w:tc>
        <w:tc>
          <w:tcPr>
            <w:tcW w:w="4820" w:type="dxa"/>
            <w:gridSpan w:val="6"/>
            <w:tcBorders>
              <w:left w:val="single" w:sz="4" w:space="0" w:color="auto"/>
              <w:bottom w:val="nil"/>
            </w:tcBorders>
            <w:shd w:val="clear" w:color="auto" w:fill="FFFFFF" w:themeFill="background1"/>
            <w:vAlign w:val="center"/>
          </w:tcPr>
          <w:p w14:paraId="0909DDD8" w14:textId="46DEA260" w:rsidR="000F6BAA" w:rsidRPr="00B11BC1" w:rsidRDefault="000F6BAA" w:rsidP="00B11BC1">
            <w:pPr>
              <w:rPr>
                <w:rFonts w:eastAsia="Open Sans" w:cs="Open Sans"/>
                <w:b/>
                <w:bCs/>
                <w:color w:val="000000" w:themeColor="text1"/>
                <w:sz w:val="12"/>
                <w:szCs w:val="12"/>
              </w:rPr>
            </w:pPr>
            <w:r w:rsidRPr="00B11BC1">
              <w:rPr>
                <w:sz w:val="12"/>
                <w:szCs w:val="12"/>
              </w:rPr>
              <w:t>To design and create an Easter cross to be displayed in our whole school Easter reflection assembly.</w:t>
            </w:r>
          </w:p>
        </w:tc>
      </w:tr>
      <w:tr w:rsidR="000F6BAA" w:rsidRPr="00E31D3D" w14:paraId="7512A544" w14:textId="77777777" w:rsidTr="000F6BAA">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7100506F" w14:textId="77777777" w:rsidR="000F6BAA" w:rsidRPr="00D11BA1" w:rsidRDefault="000F6BAA" w:rsidP="0041706B">
            <w:pPr>
              <w:jc w:val="center"/>
              <w:rPr>
                <w:b/>
                <w:sz w:val="12"/>
                <w:szCs w:val="16"/>
              </w:rPr>
            </w:pPr>
            <w:r w:rsidRPr="00D11BA1">
              <w:rPr>
                <w:b/>
                <w:sz w:val="12"/>
                <w:szCs w:val="16"/>
              </w:rPr>
              <w:t>Key Vocabulary</w:t>
            </w:r>
          </w:p>
        </w:tc>
        <w:tc>
          <w:tcPr>
            <w:tcW w:w="4573" w:type="dxa"/>
            <w:gridSpan w:val="5"/>
            <w:tcBorders>
              <w:bottom w:val="nil"/>
            </w:tcBorders>
            <w:shd w:val="clear" w:color="auto" w:fill="FFFFFF" w:themeFill="background1"/>
          </w:tcPr>
          <w:p w14:paraId="459E5212" w14:textId="77777777" w:rsidR="000F6BAA" w:rsidRPr="0041706B" w:rsidRDefault="000F6BAA" w:rsidP="0041706B">
            <w:pPr>
              <w:rPr>
                <w:sz w:val="12"/>
                <w:szCs w:val="12"/>
              </w:rPr>
            </w:pPr>
            <w:r w:rsidRPr="0041706B">
              <w:rPr>
                <w:sz w:val="12"/>
                <w:szCs w:val="12"/>
              </w:rPr>
              <w:t>abyss</w:t>
            </w:r>
          </w:p>
          <w:p w14:paraId="65BF5FE4" w14:textId="77777777" w:rsidR="000F6BAA" w:rsidRPr="0041706B" w:rsidRDefault="000F6BAA" w:rsidP="0041706B">
            <w:pPr>
              <w:rPr>
                <w:sz w:val="12"/>
                <w:szCs w:val="12"/>
              </w:rPr>
            </w:pPr>
            <w:r w:rsidRPr="0041706B">
              <w:rPr>
                <w:sz w:val="12"/>
                <w:szCs w:val="12"/>
              </w:rPr>
              <w:t>crevasse</w:t>
            </w:r>
          </w:p>
          <w:p w14:paraId="79CEA87C" w14:textId="77777777" w:rsidR="000F6BAA" w:rsidRPr="0041706B" w:rsidRDefault="000F6BAA" w:rsidP="0041706B">
            <w:pPr>
              <w:rPr>
                <w:sz w:val="12"/>
                <w:szCs w:val="12"/>
              </w:rPr>
            </w:pPr>
            <w:r w:rsidRPr="0041706B">
              <w:rPr>
                <w:sz w:val="12"/>
                <w:szCs w:val="12"/>
              </w:rPr>
              <w:t>Everest</w:t>
            </w:r>
          </w:p>
          <w:p w14:paraId="08228427" w14:textId="77777777" w:rsidR="000F6BAA" w:rsidRPr="0041706B" w:rsidRDefault="000F6BAA" w:rsidP="0041706B">
            <w:pPr>
              <w:rPr>
                <w:sz w:val="12"/>
                <w:szCs w:val="12"/>
              </w:rPr>
            </w:pPr>
            <w:r w:rsidRPr="0041706B">
              <w:rPr>
                <w:sz w:val="12"/>
                <w:szCs w:val="12"/>
              </w:rPr>
              <w:t>fault</w:t>
            </w:r>
          </w:p>
          <w:p w14:paraId="2F347D3F" w14:textId="77777777" w:rsidR="000F6BAA" w:rsidRPr="0041706B" w:rsidRDefault="000F6BAA" w:rsidP="0041706B">
            <w:pPr>
              <w:rPr>
                <w:sz w:val="12"/>
                <w:szCs w:val="12"/>
              </w:rPr>
            </w:pPr>
            <w:r w:rsidRPr="0041706B">
              <w:rPr>
                <w:sz w:val="12"/>
                <w:szCs w:val="12"/>
              </w:rPr>
              <w:t>ledge</w:t>
            </w:r>
          </w:p>
          <w:p w14:paraId="0BB5B2C1" w14:textId="77777777" w:rsidR="000F6BAA" w:rsidRPr="0041706B" w:rsidRDefault="000F6BAA" w:rsidP="0041706B">
            <w:pPr>
              <w:rPr>
                <w:sz w:val="12"/>
                <w:szCs w:val="12"/>
              </w:rPr>
            </w:pPr>
            <w:r w:rsidRPr="0041706B">
              <w:rPr>
                <w:sz w:val="12"/>
                <w:szCs w:val="12"/>
              </w:rPr>
              <w:t>mountain</w:t>
            </w:r>
          </w:p>
          <w:p w14:paraId="549759EC" w14:textId="77777777" w:rsidR="000F6BAA" w:rsidRPr="0041706B" w:rsidRDefault="000F6BAA" w:rsidP="0041706B">
            <w:pPr>
              <w:rPr>
                <w:sz w:val="12"/>
                <w:szCs w:val="12"/>
              </w:rPr>
            </w:pPr>
            <w:r w:rsidRPr="0041706B">
              <w:rPr>
                <w:sz w:val="12"/>
                <w:szCs w:val="12"/>
              </w:rPr>
              <w:t>peak</w:t>
            </w:r>
          </w:p>
          <w:p w14:paraId="4D619B55" w14:textId="77777777" w:rsidR="000F6BAA" w:rsidRPr="0041706B" w:rsidRDefault="000F6BAA" w:rsidP="0041706B">
            <w:pPr>
              <w:rPr>
                <w:sz w:val="12"/>
                <w:szCs w:val="12"/>
              </w:rPr>
            </w:pPr>
            <w:r w:rsidRPr="0041706B">
              <w:rPr>
                <w:sz w:val="12"/>
                <w:szCs w:val="12"/>
              </w:rPr>
              <w:t>plateau</w:t>
            </w:r>
          </w:p>
          <w:p w14:paraId="3490FB99" w14:textId="77777777" w:rsidR="000F6BAA" w:rsidRPr="0041706B" w:rsidRDefault="000F6BAA" w:rsidP="0041706B">
            <w:pPr>
              <w:rPr>
                <w:sz w:val="12"/>
                <w:szCs w:val="12"/>
              </w:rPr>
            </w:pPr>
            <w:r w:rsidRPr="0041706B">
              <w:rPr>
                <w:sz w:val="12"/>
                <w:szCs w:val="12"/>
              </w:rPr>
              <w:t>settlement</w:t>
            </w:r>
          </w:p>
          <w:p w14:paraId="3910EFC1" w14:textId="77777777" w:rsidR="000F6BAA" w:rsidRPr="0041706B" w:rsidRDefault="000F6BAA" w:rsidP="0041706B">
            <w:pPr>
              <w:rPr>
                <w:sz w:val="12"/>
                <w:szCs w:val="12"/>
              </w:rPr>
            </w:pPr>
            <w:proofErr w:type="spellStart"/>
            <w:r w:rsidRPr="0041706B">
              <w:rPr>
                <w:sz w:val="12"/>
                <w:szCs w:val="12"/>
              </w:rPr>
              <w:t>Siula</w:t>
            </w:r>
            <w:proofErr w:type="spellEnd"/>
            <w:r w:rsidRPr="0041706B">
              <w:rPr>
                <w:sz w:val="12"/>
                <w:szCs w:val="12"/>
              </w:rPr>
              <w:t xml:space="preserve"> Grande</w:t>
            </w:r>
          </w:p>
          <w:p w14:paraId="59CA8A6A" w14:textId="77777777" w:rsidR="000F6BAA" w:rsidRPr="0041706B" w:rsidRDefault="000F6BAA" w:rsidP="0041706B">
            <w:pPr>
              <w:rPr>
                <w:sz w:val="12"/>
                <w:szCs w:val="12"/>
              </w:rPr>
            </w:pPr>
            <w:r w:rsidRPr="0041706B">
              <w:rPr>
                <w:sz w:val="12"/>
                <w:szCs w:val="12"/>
              </w:rPr>
              <w:t>summit</w:t>
            </w:r>
          </w:p>
          <w:p w14:paraId="4A2CF367" w14:textId="77777777" w:rsidR="000F6BAA" w:rsidRPr="0041706B" w:rsidRDefault="000F6BAA" w:rsidP="0041706B">
            <w:pPr>
              <w:rPr>
                <w:sz w:val="12"/>
                <w:szCs w:val="12"/>
              </w:rPr>
            </w:pPr>
            <w:r w:rsidRPr="0041706B">
              <w:rPr>
                <w:sz w:val="12"/>
                <w:szCs w:val="12"/>
              </w:rPr>
              <w:t>tectonic</w:t>
            </w:r>
          </w:p>
          <w:p w14:paraId="341AA950" w14:textId="398289AA" w:rsidR="000F6BAA" w:rsidRPr="0041706B" w:rsidRDefault="000F6BAA" w:rsidP="0041706B">
            <w:pPr>
              <w:rPr>
                <w:b/>
                <w:color w:val="000000" w:themeColor="text1"/>
                <w:sz w:val="12"/>
                <w:szCs w:val="12"/>
              </w:rPr>
            </w:pPr>
            <w:r w:rsidRPr="0041706B">
              <w:rPr>
                <w:sz w:val="12"/>
                <w:szCs w:val="12"/>
              </w:rPr>
              <w:t>void</w:t>
            </w:r>
          </w:p>
        </w:tc>
        <w:tc>
          <w:tcPr>
            <w:tcW w:w="4958" w:type="dxa"/>
            <w:gridSpan w:val="8"/>
            <w:tcBorders>
              <w:bottom w:val="nil"/>
              <w:right w:val="single" w:sz="4" w:space="0" w:color="auto"/>
            </w:tcBorders>
            <w:shd w:val="clear" w:color="auto" w:fill="FFFFFF" w:themeFill="background1"/>
          </w:tcPr>
          <w:p w14:paraId="2624E677" w14:textId="77777777" w:rsidR="000F6BAA" w:rsidRPr="0041706B" w:rsidRDefault="000F6BAA" w:rsidP="0041706B">
            <w:pPr>
              <w:rPr>
                <w:sz w:val="12"/>
                <w:szCs w:val="12"/>
              </w:rPr>
            </w:pPr>
            <w:r w:rsidRPr="0041706B">
              <w:rPr>
                <w:sz w:val="12"/>
                <w:szCs w:val="12"/>
              </w:rPr>
              <w:t>adaptation</w:t>
            </w:r>
          </w:p>
          <w:p w14:paraId="70AA3739" w14:textId="77777777" w:rsidR="000F6BAA" w:rsidRPr="0041706B" w:rsidRDefault="000F6BAA" w:rsidP="0041706B">
            <w:pPr>
              <w:rPr>
                <w:sz w:val="12"/>
                <w:szCs w:val="12"/>
              </w:rPr>
            </w:pPr>
            <w:r w:rsidRPr="0041706B">
              <w:rPr>
                <w:sz w:val="12"/>
                <w:szCs w:val="12"/>
              </w:rPr>
              <w:t>characteristics</w:t>
            </w:r>
          </w:p>
          <w:p w14:paraId="4D15774C" w14:textId="77777777" w:rsidR="000F6BAA" w:rsidRPr="0041706B" w:rsidRDefault="000F6BAA" w:rsidP="0041706B">
            <w:pPr>
              <w:rPr>
                <w:sz w:val="12"/>
                <w:szCs w:val="12"/>
              </w:rPr>
            </w:pPr>
            <w:r w:rsidRPr="0041706B">
              <w:rPr>
                <w:sz w:val="12"/>
                <w:szCs w:val="12"/>
              </w:rPr>
              <w:t>classification</w:t>
            </w:r>
          </w:p>
          <w:p w14:paraId="4B8E8689" w14:textId="77777777" w:rsidR="000F6BAA" w:rsidRPr="0041706B" w:rsidRDefault="000F6BAA" w:rsidP="0041706B">
            <w:pPr>
              <w:rPr>
                <w:sz w:val="12"/>
                <w:szCs w:val="12"/>
              </w:rPr>
            </w:pPr>
            <w:r w:rsidRPr="0041706B">
              <w:rPr>
                <w:sz w:val="12"/>
                <w:szCs w:val="12"/>
              </w:rPr>
              <w:t>environment</w:t>
            </w:r>
          </w:p>
          <w:p w14:paraId="35CC0D23" w14:textId="77777777" w:rsidR="000F6BAA" w:rsidRPr="0041706B" w:rsidRDefault="000F6BAA" w:rsidP="0041706B">
            <w:pPr>
              <w:rPr>
                <w:sz w:val="12"/>
                <w:szCs w:val="12"/>
              </w:rPr>
            </w:pPr>
            <w:r w:rsidRPr="0041706B">
              <w:rPr>
                <w:sz w:val="12"/>
                <w:szCs w:val="12"/>
              </w:rPr>
              <w:t>evolution</w:t>
            </w:r>
          </w:p>
          <w:p w14:paraId="7020C99C" w14:textId="77777777" w:rsidR="000F6BAA" w:rsidRPr="0041706B" w:rsidRDefault="000F6BAA" w:rsidP="0041706B">
            <w:pPr>
              <w:rPr>
                <w:sz w:val="12"/>
                <w:szCs w:val="12"/>
              </w:rPr>
            </w:pPr>
            <w:r w:rsidRPr="0041706B">
              <w:rPr>
                <w:sz w:val="12"/>
                <w:szCs w:val="12"/>
              </w:rPr>
              <w:t>fauna</w:t>
            </w:r>
          </w:p>
          <w:p w14:paraId="34E353F8" w14:textId="77777777" w:rsidR="000F6BAA" w:rsidRPr="0041706B" w:rsidRDefault="000F6BAA" w:rsidP="0041706B">
            <w:pPr>
              <w:rPr>
                <w:sz w:val="12"/>
                <w:szCs w:val="12"/>
              </w:rPr>
            </w:pPr>
            <w:r w:rsidRPr="0041706B">
              <w:rPr>
                <w:sz w:val="12"/>
                <w:szCs w:val="12"/>
              </w:rPr>
              <w:t>flora</w:t>
            </w:r>
          </w:p>
          <w:p w14:paraId="101912F5" w14:textId="77777777" w:rsidR="000F6BAA" w:rsidRPr="0041706B" w:rsidRDefault="000F6BAA" w:rsidP="0041706B">
            <w:pPr>
              <w:rPr>
                <w:sz w:val="12"/>
                <w:szCs w:val="12"/>
              </w:rPr>
            </w:pPr>
            <w:r w:rsidRPr="0041706B">
              <w:rPr>
                <w:sz w:val="12"/>
                <w:szCs w:val="12"/>
              </w:rPr>
              <w:t>habitat</w:t>
            </w:r>
          </w:p>
          <w:p w14:paraId="2CF90DE2" w14:textId="77777777" w:rsidR="000F6BAA" w:rsidRPr="0041706B" w:rsidRDefault="000F6BAA" w:rsidP="0041706B">
            <w:pPr>
              <w:rPr>
                <w:sz w:val="12"/>
                <w:szCs w:val="12"/>
              </w:rPr>
            </w:pPr>
            <w:r w:rsidRPr="0041706B">
              <w:rPr>
                <w:sz w:val="12"/>
                <w:szCs w:val="12"/>
              </w:rPr>
              <w:t>inheritance</w:t>
            </w:r>
          </w:p>
          <w:p w14:paraId="69965883" w14:textId="77777777" w:rsidR="000F6BAA" w:rsidRPr="0041706B" w:rsidRDefault="000F6BAA" w:rsidP="0041706B">
            <w:pPr>
              <w:rPr>
                <w:sz w:val="12"/>
                <w:szCs w:val="12"/>
              </w:rPr>
            </w:pPr>
            <w:r w:rsidRPr="0041706B">
              <w:rPr>
                <w:sz w:val="12"/>
                <w:szCs w:val="12"/>
              </w:rPr>
              <w:t>natural selection</w:t>
            </w:r>
          </w:p>
          <w:p w14:paraId="47CE8962" w14:textId="77777777" w:rsidR="000F6BAA" w:rsidRPr="0041706B" w:rsidRDefault="000F6BAA" w:rsidP="0041706B">
            <w:pPr>
              <w:textAlignment w:val="baseline"/>
              <w:rPr>
                <w:sz w:val="12"/>
                <w:szCs w:val="12"/>
              </w:rPr>
            </w:pPr>
            <w:r w:rsidRPr="0041706B">
              <w:rPr>
                <w:sz w:val="12"/>
                <w:szCs w:val="12"/>
              </w:rPr>
              <w:t>species</w:t>
            </w:r>
          </w:p>
          <w:p w14:paraId="7DDE269E" w14:textId="59794EBD" w:rsidR="000F6BAA" w:rsidRPr="0041706B" w:rsidRDefault="000F6BAA" w:rsidP="0041706B">
            <w:pPr>
              <w:textAlignment w:val="baseline"/>
              <w:rPr>
                <w:rFonts w:eastAsia="Open Sans" w:cs="Open Sans"/>
                <w:b/>
                <w:bCs/>
                <w:color w:val="000000" w:themeColor="text1"/>
                <w:sz w:val="12"/>
                <w:szCs w:val="12"/>
                <w:lang w:eastAsia="en-GB"/>
              </w:rPr>
            </w:pPr>
            <w:r w:rsidRPr="0041706B">
              <w:rPr>
                <w:sz w:val="12"/>
                <w:szCs w:val="12"/>
              </w:rPr>
              <w:t>survive</w:t>
            </w:r>
          </w:p>
        </w:tc>
        <w:tc>
          <w:tcPr>
            <w:tcW w:w="283" w:type="dxa"/>
            <w:vMerge/>
            <w:tcBorders>
              <w:left w:val="single" w:sz="4" w:space="0" w:color="auto"/>
              <w:bottom w:val="nil"/>
              <w:right w:val="single" w:sz="4" w:space="0" w:color="auto"/>
            </w:tcBorders>
            <w:shd w:val="clear" w:color="auto" w:fill="FFFFFF" w:themeFill="background1"/>
            <w:vAlign w:val="center"/>
          </w:tcPr>
          <w:p w14:paraId="4E7C8351" w14:textId="77777777" w:rsidR="000F6BAA" w:rsidRPr="00B11BC1" w:rsidRDefault="000F6BAA" w:rsidP="0041706B">
            <w:pPr>
              <w:jc w:val="center"/>
              <w:rPr>
                <w:b/>
                <w:sz w:val="24"/>
                <w:szCs w:val="9"/>
              </w:rPr>
            </w:pPr>
          </w:p>
        </w:tc>
        <w:tc>
          <w:tcPr>
            <w:tcW w:w="4820" w:type="dxa"/>
            <w:gridSpan w:val="6"/>
            <w:tcBorders>
              <w:left w:val="single" w:sz="4" w:space="0" w:color="auto"/>
              <w:bottom w:val="nil"/>
            </w:tcBorders>
            <w:shd w:val="clear" w:color="auto" w:fill="FFFFFF" w:themeFill="background1"/>
            <w:vAlign w:val="center"/>
          </w:tcPr>
          <w:p w14:paraId="0FDD031B" w14:textId="77777777" w:rsidR="000F6BAA" w:rsidRPr="00B11BC1" w:rsidRDefault="000F6BAA" w:rsidP="0041706B">
            <w:pPr>
              <w:rPr>
                <w:sz w:val="12"/>
                <w:szCs w:val="12"/>
              </w:rPr>
            </w:pPr>
            <w:r w:rsidRPr="00B11BC1">
              <w:rPr>
                <w:sz w:val="12"/>
                <w:szCs w:val="12"/>
              </w:rPr>
              <w:t xml:space="preserve">Easter      </w:t>
            </w:r>
          </w:p>
          <w:p w14:paraId="2CCCD65C" w14:textId="77777777" w:rsidR="000F6BAA" w:rsidRPr="00B11BC1" w:rsidRDefault="000F6BAA" w:rsidP="0041706B">
            <w:pPr>
              <w:rPr>
                <w:sz w:val="12"/>
                <w:szCs w:val="12"/>
              </w:rPr>
            </w:pPr>
            <w:r w:rsidRPr="00B11BC1">
              <w:rPr>
                <w:sz w:val="12"/>
                <w:szCs w:val="12"/>
              </w:rPr>
              <w:t xml:space="preserve">eternal life        </w:t>
            </w:r>
          </w:p>
          <w:p w14:paraId="49486010" w14:textId="77777777" w:rsidR="000F6BAA" w:rsidRPr="00B11BC1" w:rsidRDefault="000F6BAA" w:rsidP="0041706B">
            <w:pPr>
              <w:rPr>
                <w:sz w:val="12"/>
                <w:szCs w:val="12"/>
              </w:rPr>
            </w:pPr>
            <w:r w:rsidRPr="00B11BC1">
              <w:rPr>
                <w:sz w:val="12"/>
                <w:szCs w:val="12"/>
              </w:rPr>
              <w:t xml:space="preserve">forgiveness     </w:t>
            </w:r>
          </w:p>
          <w:p w14:paraId="789A1B14" w14:textId="77777777" w:rsidR="000F6BAA" w:rsidRPr="00B11BC1" w:rsidRDefault="000F6BAA" w:rsidP="0041706B">
            <w:pPr>
              <w:rPr>
                <w:sz w:val="12"/>
                <w:szCs w:val="12"/>
              </w:rPr>
            </w:pPr>
            <w:r w:rsidRPr="00B11BC1">
              <w:rPr>
                <w:sz w:val="12"/>
                <w:szCs w:val="12"/>
              </w:rPr>
              <w:t xml:space="preserve">hope     </w:t>
            </w:r>
          </w:p>
          <w:p w14:paraId="4B0DC33A" w14:textId="77777777" w:rsidR="000F6BAA" w:rsidRPr="00B11BC1" w:rsidRDefault="000F6BAA" w:rsidP="0041706B">
            <w:pPr>
              <w:rPr>
                <w:sz w:val="12"/>
                <w:szCs w:val="12"/>
              </w:rPr>
            </w:pPr>
            <w:r w:rsidRPr="00B11BC1">
              <w:rPr>
                <w:sz w:val="12"/>
                <w:szCs w:val="12"/>
              </w:rPr>
              <w:t xml:space="preserve">resurrection    </w:t>
            </w:r>
          </w:p>
          <w:p w14:paraId="6A0776BD" w14:textId="77777777" w:rsidR="000F6BAA" w:rsidRPr="00B11BC1" w:rsidRDefault="000F6BAA" w:rsidP="0041706B">
            <w:pPr>
              <w:rPr>
                <w:rFonts w:eastAsia="Open Sans" w:cs="Open Sans"/>
                <w:b/>
                <w:bCs/>
                <w:noProof/>
                <w:color w:val="000000" w:themeColor="text1"/>
                <w:sz w:val="12"/>
                <w:szCs w:val="12"/>
                <w:lang w:eastAsia="en-GB"/>
              </w:rPr>
            </w:pPr>
            <w:r w:rsidRPr="00B11BC1">
              <w:rPr>
                <w:sz w:val="12"/>
                <w:szCs w:val="12"/>
              </w:rPr>
              <w:t>sacrifice</w:t>
            </w:r>
          </w:p>
          <w:p w14:paraId="19C6A773" w14:textId="3B63155D" w:rsidR="000F6BAA" w:rsidRPr="00B11BC1" w:rsidRDefault="000F6BAA" w:rsidP="0041706B">
            <w:pPr>
              <w:rPr>
                <w:rFonts w:eastAsia="Open Sans" w:cs="Open Sans"/>
                <w:b/>
                <w:bCs/>
                <w:color w:val="000000" w:themeColor="text1"/>
                <w:sz w:val="12"/>
                <w:szCs w:val="12"/>
              </w:rPr>
            </w:pPr>
            <w:r w:rsidRPr="00B11BC1">
              <w:rPr>
                <w:sz w:val="12"/>
                <w:szCs w:val="12"/>
              </w:rPr>
              <w:t xml:space="preserve">sin   </w:t>
            </w:r>
          </w:p>
        </w:tc>
      </w:tr>
      <w:tr w:rsidR="0041706B" w:rsidRPr="00771DF5" w14:paraId="2B3F74EA" w14:textId="77777777" w:rsidTr="00B11BC1">
        <w:trPr>
          <w:trHeight w:val="329"/>
          <w:jc w:val="center"/>
        </w:trPr>
        <w:tc>
          <w:tcPr>
            <w:tcW w:w="15735" w:type="dxa"/>
            <w:gridSpan w:val="22"/>
            <w:tcBorders>
              <w:top w:val="single" w:sz="4" w:space="0" w:color="auto"/>
              <w:left w:val="single" w:sz="4" w:space="0" w:color="auto"/>
              <w:bottom w:val="single" w:sz="4" w:space="0" w:color="auto"/>
            </w:tcBorders>
            <w:shd w:val="clear" w:color="auto" w:fill="E2EFD9" w:themeFill="accent6" w:themeFillTint="33"/>
            <w:vAlign w:val="center"/>
          </w:tcPr>
          <w:p w14:paraId="675B0E46" w14:textId="56E93456" w:rsidR="0041706B" w:rsidRPr="00D11BA1" w:rsidRDefault="0041706B" w:rsidP="0041706B">
            <w:pPr>
              <w:jc w:val="center"/>
              <w:rPr>
                <w:rFonts w:cs="Open Sans"/>
                <w:b/>
                <w:sz w:val="24"/>
                <w:szCs w:val="16"/>
              </w:rPr>
            </w:pPr>
            <w:r w:rsidRPr="00D02869">
              <w:rPr>
                <w:rFonts w:cs="Open Sans"/>
                <w:b/>
                <w:sz w:val="28"/>
                <w:szCs w:val="16"/>
              </w:rPr>
              <w:t xml:space="preserve">Summer </w:t>
            </w:r>
          </w:p>
        </w:tc>
      </w:tr>
      <w:tr w:rsidR="0041706B" w:rsidRPr="00771DF5" w14:paraId="5B4916D1" w14:textId="77777777" w:rsidTr="00B11BC1">
        <w:trPr>
          <w:trHeight w:val="329"/>
          <w:jc w:val="center"/>
        </w:trPr>
        <w:tc>
          <w:tcPr>
            <w:tcW w:w="1101" w:type="dxa"/>
            <w:gridSpan w:val="2"/>
            <w:vMerge w:val="restar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C74F48C" w14:textId="77777777" w:rsidR="0041706B" w:rsidRPr="00B83404" w:rsidRDefault="0041706B" w:rsidP="0041706B">
            <w:pPr>
              <w:rPr>
                <w:b/>
                <w:sz w:val="16"/>
                <w:szCs w:val="16"/>
              </w:rPr>
            </w:pPr>
            <w:r w:rsidRPr="00D11BA1">
              <w:rPr>
                <w:b/>
                <w:sz w:val="12"/>
                <w:szCs w:val="12"/>
              </w:rPr>
              <w:t>Big Question</w:t>
            </w:r>
          </w:p>
        </w:tc>
        <w:tc>
          <w:tcPr>
            <w:tcW w:w="7434" w:type="dxa"/>
            <w:gridSpan w:val="11"/>
            <w:tcBorders>
              <w:left w:val="single" w:sz="4" w:space="0" w:color="auto"/>
            </w:tcBorders>
            <w:shd w:val="clear" w:color="auto" w:fill="E2EFD9" w:themeFill="accent6" w:themeFillTint="33"/>
            <w:vAlign w:val="center"/>
          </w:tcPr>
          <w:p w14:paraId="6DD679E5" w14:textId="77777777" w:rsidR="0041706B" w:rsidRPr="00D11BA1" w:rsidRDefault="0041706B" w:rsidP="0041706B">
            <w:pPr>
              <w:jc w:val="center"/>
              <w:rPr>
                <w:rFonts w:eastAsia="Open Sans" w:cs="Open Sans"/>
                <w:b/>
                <w:sz w:val="24"/>
                <w:szCs w:val="16"/>
              </w:rPr>
            </w:pPr>
            <w:r w:rsidRPr="00D11BA1">
              <w:rPr>
                <w:rFonts w:eastAsia="Open Sans" w:cs="Open Sans"/>
                <w:b/>
                <w:sz w:val="24"/>
                <w:szCs w:val="16"/>
              </w:rPr>
              <w:t>Summer 1 (6 weeks)</w:t>
            </w:r>
          </w:p>
        </w:tc>
        <w:tc>
          <w:tcPr>
            <w:tcW w:w="7200" w:type="dxa"/>
            <w:gridSpan w:val="9"/>
            <w:tcBorders>
              <w:top w:val="single" w:sz="4" w:space="0" w:color="auto"/>
            </w:tcBorders>
            <w:shd w:val="clear" w:color="auto" w:fill="E2EFD9" w:themeFill="accent6" w:themeFillTint="33"/>
            <w:vAlign w:val="center"/>
          </w:tcPr>
          <w:p w14:paraId="580F3AA1" w14:textId="77777777" w:rsidR="0041706B" w:rsidRPr="00D11BA1" w:rsidRDefault="0041706B" w:rsidP="0041706B">
            <w:pPr>
              <w:jc w:val="center"/>
              <w:rPr>
                <w:rFonts w:eastAsia="Open Sans" w:cs="Open Sans"/>
                <w:b/>
                <w:sz w:val="24"/>
                <w:szCs w:val="16"/>
              </w:rPr>
            </w:pPr>
            <w:r w:rsidRPr="00D11BA1">
              <w:rPr>
                <w:rFonts w:eastAsia="Open Sans" w:cs="Open Sans"/>
                <w:b/>
                <w:sz w:val="24"/>
                <w:szCs w:val="16"/>
              </w:rPr>
              <w:t>Spring  2 (6 weeks)</w:t>
            </w:r>
          </w:p>
        </w:tc>
      </w:tr>
      <w:tr w:rsidR="0041706B" w:rsidRPr="00771DF5" w14:paraId="1733F5A2" w14:textId="77777777" w:rsidTr="00B11BC1">
        <w:trPr>
          <w:trHeight w:val="329"/>
          <w:jc w:val="center"/>
        </w:trPr>
        <w:tc>
          <w:tcPr>
            <w:tcW w:w="1101" w:type="dxa"/>
            <w:gridSpan w:val="2"/>
            <w:vMerge/>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DFD3216" w14:textId="77777777" w:rsidR="0041706B" w:rsidRPr="00D11BA1" w:rsidRDefault="0041706B" w:rsidP="0041706B">
            <w:pPr>
              <w:rPr>
                <w:sz w:val="12"/>
                <w:szCs w:val="12"/>
              </w:rPr>
            </w:pPr>
          </w:p>
        </w:tc>
        <w:tc>
          <w:tcPr>
            <w:tcW w:w="14634" w:type="dxa"/>
            <w:gridSpan w:val="20"/>
            <w:tcBorders>
              <w:left w:val="single" w:sz="4" w:space="0" w:color="auto"/>
            </w:tcBorders>
            <w:shd w:val="clear" w:color="auto" w:fill="E2EFD9" w:themeFill="accent6" w:themeFillTint="33"/>
            <w:vAlign w:val="center"/>
          </w:tcPr>
          <w:p w14:paraId="15772786" w14:textId="5E449AEE" w:rsidR="0041706B" w:rsidRPr="005B5E2A" w:rsidRDefault="009B20A6" w:rsidP="0041706B">
            <w:pPr>
              <w:jc w:val="center"/>
              <w:rPr>
                <w:rFonts w:cs="Open Sans"/>
                <w:b/>
                <w:sz w:val="24"/>
              </w:rPr>
            </w:pPr>
            <w:r>
              <w:rPr>
                <w:b/>
                <w:sz w:val="24"/>
              </w:rPr>
              <w:t>What makes a good legacy?</w:t>
            </w:r>
          </w:p>
        </w:tc>
      </w:tr>
      <w:tr w:rsidR="00502946" w:rsidRPr="00771DF5" w14:paraId="7A0028F0" w14:textId="77777777" w:rsidTr="00502946">
        <w:trPr>
          <w:trHeight w:val="329"/>
          <w:jc w:val="center"/>
        </w:trPr>
        <w:tc>
          <w:tcPr>
            <w:tcW w:w="1101" w:type="dxa"/>
            <w:gridSpan w:val="2"/>
            <w:tcBorders>
              <w:top w:val="single" w:sz="4" w:space="0" w:color="auto"/>
              <w:right w:val="single" w:sz="4" w:space="0" w:color="auto"/>
            </w:tcBorders>
            <w:vAlign w:val="center"/>
          </w:tcPr>
          <w:p w14:paraId="3F62F2F0" w14:textId="77777777" w:rsidR="00502946" w:rsidRPr="00D11BA1" w:rsidRDefault="00502946" w:rsidP="0041706B">
            <w:pPr>
              <w:jc w:val="center"/>
              <w:rPr>
                <w:b/>
                <w:sz w:val="12"/>
                <w:szCs w:val="12"/>
              </w:rPr>
            </w:pPr>
            <w:r w:rsidRPr="00D11BA1">
              <w:rPr>
                <w:b/>
                <w:sz w:val="12"/>
                <w:szCs w:val="12"/>
              </w:rPr>
              <w:t>Learning</w:t>
            </w:r>
          </w:p>
          <w:p w14:paraId="520EA5AC" w14:textId="77777777" w:rsidR="00502946" w:rsidRPr="00D11BA1" w:rsidRDefault="00502946" w:rsidP="0041706B">
            <w:pPr>
              <w:jc w:val="center"/>
              <w:rPr>
                <w:sz w:val="12"/>
                <w:szCs w:val="12"/>
              </w:rPr>
            </w:pPr>
            <w:r w:rsidRPr="00D11BA1">
              <w:rPr>
                <w:b/>
                <w:sz w:val="12"/>
                <w:szCs w:val="12"/>
              </w:rPr>
              <w:t>Experiences</w:t>
            </w:r>
          </w:p>
        </w:tc>
        <w:tc>
          <w:tcPr>
            <w:tcW w:w="1559" w:type="dxa"/>
            <w:tcBorders>
              <w:top w:val="single" w:sz="4" w:space="0" w:color="auto"/>
              <w:left w:val="single" w:sz="4" w:space="0" w:color="auto"/>
              <w:bottom w:val="single" w:sz="4" w:space="0" w:color="auto"/>
              <w:right w:val="nil"/>
            </w:tcBorders>
            <w:shd w:val="clear" w:color="auto" w:fill="FFFFFF" w:themeFill="background1"/>
            <w:vAlign w:val="center"/>
          </w:tcPr>
          <w:p w14:paraId="16F69213" w14:textId="3F3B576E" w:rsidR="00502946" w:rsidRDefault="00502946" w:rsidP="0041706B">
            <w:pPr>
              <w:jc w:val="center"/>
              <w:rPr>
                <w:rFonts w:cs="Open Sans"/>
                <w:color w:val="00B0F0"/>
                <w:sz w:val="20"/>
                <w:szCs w:val="20"/>
              </w:rPr>
            </w:pPr>
            <w:r w:rsidRPr="009A7E06">
              <w:rPr>
                <w:b/>
                <w:noProof/>
                <w:color w:val="000000" w:themeColor="text1"/>
                <w:sz w:val="9"/>
                <w:szCs w:val="9"/>
                <w:lang w:eastAsia="en-GB"/>
              </w:rPr>
              <w:drawing>
                <wp:inline distT="0" distB="0" distL="0" distR="0" wp14:anchorId="6295F1B3" wp14:editId="672C3375">
                  <wp:extent cx="900000" cy="900000"/>
                  <wp:effectExtent l="0" t="0" r="1905" b="1905"/>
                  <wp:docPr id="55" name="Pictur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3124" w:type="dxa"/>
            <w:gridSpan w:val="5"/>
            <w:tcBorders>
              <w:top w:val="single" w:sz="4" w:space="0" w:color="auto"/>
              <w:left w:val="nil"/>
              <w:bottom w:val="single" w:sz="4" w:space="0" w:color="auto"/>
              <w:right w:val="single" w:sz="4" w:space="0" w:color="auto"/>
            </w:tcBorders>
            <w:shd w:val="clear" w:color="auto" w:fill="FFFFFF" w:themeFill="background1"/>
            <w:vAlign w:val="center"/>
          </w:tcPr>
          <w:p w14:paraId="36585538" w14:textId="77777777" w:rsidR="00502946" w:rsidRPr="007140E6" w:rsidRDefault="00502946" w:rsidP="007140E6">
            <w:pPr>
              <w:jc w:val="center"/>
              <w:rPr>
                <w:color w:val="00B0F0"/>
                <w:sz w:val="20"/>
                <w:szCs w:val="20"/>
              </w:rPr>
            </w:pPr>
            <w:r w:rsidRPr="007140E6">
              <w:rPr>
                <w:b/>
                <w:noProof/>
                <w:sz w:val="20"/>
                <w:szCs w:val="20"/>
                <w:lang w:eastAsia="en-GB"/>
              </w:rPr>
              <w:t xml:space="preserve"> </w:t>
            </w:r>
            <w:r w:rsidRPr="007140E6">
              <w:rPr>
                <w:rFonts w:cs="Open Sans"/>
                <w:b/>
                <w:bCs/>
                <w:sz w:val="20"/>
                <w:szCs w:val="20"/>
              </w:rPr>
              <w:t>Path to Enlightenment</w:t>
            </w:r>
            <w:r w:rsidRPr="007140E6">
              <w:rPr>
                <w:color w:val="00B0F0"/>
                <w:sz w:val="20"/>
                <w:szCs w:val="20"/>
              </w:rPr>
              <w:t xml:space="preserve"> </w:t>
            </w:r>
          </w:p>
          <w:p w14:paraId="416410F3" w14:textId="75CA264C" w:rsidR="00502946" w:rsidRPr="00D11BA1" w:rsidRDefault="00502946" w:rsidP="007140E6">
            <w:pPr>
              <w:jc w:val="center"/>
              <w:rPr>
                <w:b/>
                <w:sz w:val="20"/>
                <w:szCs w:val="20"/>
              </w:rPr>
            </w:pPr>
            <w:r w:rsidRPr="007140E6">
              <w:rPr>
                <w:color w:val="7030A0"/>
                <w:sz w:val="20"/>
                <w:szCs w:val="20"/>
              </w:rPr>
              <w:t>RE (Buddhism)</w:t>
            </w:r>
          </w:p>
        </w:tc>
        <w:tc>
          <w:tcPr>
            <w:tcW w:w="1587"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36EB0C40" w14:textId="75CE0C0A" w:rsidR="00502946" w:rsidRDefault="00502946" w:rsidP="0041706B">
            <w:pPr>
              <w:ind w:right="113"/>
              <w:jc w:val="center"/>
              <w:rPr>
                <w:rFonts w:cs="Open Sans"/>
                <w:color w:val="00B0F0"/>
                <w:sz w:val="20"/>
                <w:szCs w:val="20"/>
              </w:rPr>
            </w:pPr>
            <w:r w:rsidRPr="009A7E06">
              <w:rPr>
                <w:b/>
                <w:noProof/>
                <w:color w:val="000000" w:themeColor="text1"/>
                <w:sz w:val="9"/>
                <w:szCs w:val="9"/>
                <w:lang w:eastAsia="en-GB"/>
              </w:rPr>
              <w:drawing>
                <wp:inline distT="0" distB="0" distL="0" distR="0" wp14:anchorId="7CB0C6B4" wp14:editId="25BF0777">
                  <wp:extent cx="900000" cy="900000"/>
                  <wp:effectExtent l="0" t="0" r="1905" b="1905"/>
                  <wp:docPr id="58" name="Pictur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3261" w:type="dxa"/>
            <w:gridSpan w:val="5"/>
            <w:tcBorders>
              <w:top w:val="single" w:sz="4" w:space="0" w:color="auto"/>
              <w:left w:val="nil"/>
              <w:bottom w:val="single" w:sz="4" w:space="0" w:color="auto"/>
              <w:right w:val="single" w:sz="4" w:space="0" w:color="auto"/>
            </w:tcBorders>
            <w:shd w:val="clear" w:color="auto" w:fill="FFFFFF" w:themeFill="background1"/>
            <w:vAlign w:val="center"/>
          </w:tcPr>
          <w:p w14:paraId="11079C24" w14:textId="77777777" w:rsidR="00502946" w:rsidRPr="007140E6" w:rsidRDefault="00502946" w:rsidP="007140E6">
            <w:pPr>
              <w:jc w:val="center"/>
              <w:rPr>
                <w:rFonts w:eastAsia="Open Sans" w:cs="Open Sans"/>
                <w:b/>
                <w:bCs/>
                <w:color w:val="000000" w:themeColor="text1"/>
                <w:sz w:val="20"/>
                <w:szCs w:val="20"/>
              </w:rPr>
            </w:pPr>
            <w:r w:rsidRPr="007140E6">
              <w:rPr>
                <w:rFonts w:eastAsia="Open Sans" w:cs="Open Sans"/>
                <w:b/>
                <w:bCs/>
                <w:color w:val="000000" w:themeColor="text1"/>
                <w:sz w:val="20"/>
                <w:szCs w:val="20"/>
              </w:rPr>
              <w:t>Trails &amp; Treasure!</w:t>
            </w:r>
          </w:p>
          <w:p w14:paraId="5FC20FE8" w14:textId="6BFDCC32" w:rsidR="00502946" w:rsidRPr="00D11BA1" w:rsidRDefault="00502946" w:rsidP="007140E6">
            <w:pPr>
              <w:ind w:right="113"/>
              <w:jc w:val="center"/>
              <w:rPr>
                <w:sz w:val="20"/>
                <w:szCs w:val="20"/>
              </w:rPr>
            </w:pPr>
            <w:r w:rsidRPr="0067222B">
              <w:rPr>
                <w:rFonts w:cs="Open Sans"/>
                <w:color w:val="385623" w:themeColor="accent6" w:themeShade="80"/>
                <w:sz w:val="20"/>
                <w:szCs w:val="20"/>
              </w:rPr>
              <w:t>Geography</w:t>
            </w:r>
            <w:r w:rsidRPr="007140E6">
              <w:rPr>
                <w:rFonts w:cs="Open Sans"/>
                <w:color w:val="538135" w:themeColor="accent6" w:themeShade="BF"/>
                <w:sz w:val="20"/>
                <w:szCs w:val="20"/>
              </w:rPr>
              <w:t>,</w:t>
            </w:r>
            <w:r w:rsidRPr="007140E6">
              <w:rPr>
                <w:color w:val="C00000"/>
                <w:sz w:val="20"/>
                <w:szCs w:val="20"/>
              </w:rPr>
              <w:t xml:space="preserve"> History</w:t>
            </w:r>
            <w:r w:rsidRPr="007140E6">
              <w:rPr>
                <w:color w:val="00B0F0"/>
                <w:sz w:val="20"/>
                <w:szCs w:val="20"/>
              </w:rPr>
              <w:t xml:space="preserve"> </w:t>
            </w:r>
            <w:r w:rsidRPr="007140E6">
              <w:rPr>
                <w:color w:val="000000" w:themeColor="text1"/>
                <w:sz w:val="20"/>
                <w:szCs w:val="20"/>
              </w:rPr>
              <w:t>&amp;</w:t>
            </w:r>
            <w:r w:rsidRPr="007140E6">
              <w:rPr>
                <w:color w:val="00B0F0"/>
                <w:sz w:val="20"/>
                <w:szCs w:val="20"/>
              </w:rPr>
              <w:t xml:space="preserve"> Science</w:t>
            </w:r>
          </w:p>
        </w:tc>
        <w:tc>
          <w:tcPr>
            <w:tcW w:w="383" w:type="dxa"/>
            <w:gridSpan w:val="2"/>
            <w:vMerge w:val="restart"/>
            <w:tcBorders>
              <w:left w:val="single" w:sz="4" w:space="0" w:color="auto"/>
              <w:right w:val="single" w:sz="4" w:space="0" w:color="auto"/>
            </w:tcBorders>
            <w:shd w:val="clear" w:color="auto" w:fill="7030A0"/>
            <w:vAlign w:val="center"/>
          </w:tcPr>
          <w:p w14:paraId="32E92AE6" w14:textId="737568AC" w:rsidR="00502946" w:rsidRPr="00D11BA1" w:rsidRDefault="00502946" w:rsidP="0041706B">
            <w:pPr>
              <w:jc w:val="center"/>
              <w:rPr>
                <w:rFonts w:cs="Open Sans"/>
                <w:b/>
                <w:sz w:val="20"/>
                <w:szCs w:val="20"/>
              </w:rPr>
            </w:pPr>
          </w:p>
        </w:tc>
        <w:tc>
          <w:tcPr>
            <w:tcW w:w="1567"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361F7772" w14:textId="5BC63098" w:rsidR="00502946" w:rsidRPr="00D11BA1" w:rsidRDefault="00502946" w:rsidP="0041706B">
            <w:pPr>
              <w:jc w:val="center"/>
              <w:rPr>
                <w:b/>
                <w:sz w:val="20"/>
                <w:szCs w:val="20"/>
              </w:rPr>
            </w:pPr>
            <w:r w:rsidRPr="009A7E06">
              <w:rPr>
                <w:b/>
                <w:noProof/>
                <w:color w:val="000000" w:themeColor="text1"/>
                <w:sz w:val="9"/>
                <w:szCs w:val="9"/>
                <w:lang w:eastAsia="en-GB"/>
              </w:rPr>
              <w:drawing>
                <wp:inline distT="0" distB="0" distL="0" distR="0" wp14:anchorId="5D43304D" wp14:editId="2C8E32A7">
                  <wp:extent cx="900000" cy="900000"/>
                  <wp:effectExtent l="0" t="0" r="1905" b="1905"/>
                  <wp:docPr id="155" name="Pictur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preferRelativeResize="0">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2727"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33B39AF2" w14:textId="77777777" w:rsidR="00502946" w:rsidRPr="007140E6" w:rsidRDefault="00502946" w:rsidP="0041706B">
            <w:pPr>
              <w:jc w:val="center"/>
              <w:rPr>
                <w:color w:val="538135" w:themeColor="accent6" w:themeShade="BF"/>
                <w:sz w:val="20"/>
                <w:szCs w:val="20"/>
              </w:rPr>
            </w:pPr>
            <w:r w:rsidRPr="007140E6">
              <w:rPr>
                <w:b/>
                <w:color w:val="000000" w:themeColor="text1"/>
                <w:sz w:val="20"/>
                <w:szCs w:val="20"/>
              </w:rPr>
              <w:t>Bosham School Production</w:t>
            </w:r>
          </w:p>
        </w:tc>
        <w:tc>
          <w:tcPr>
            <w:tcW w:w="426" w:type="dxa"/>
            <w:vMerge w:val="restart"/>
            <w:tcBorders>
              <w:top w:val="single" w:sz="4" w:space="0" w:color="auto"/>
              <w:left w:val="nil"/>
              <w:right w:val="single" w:sz="4" w:space="0" w:color="auto"/>
            </w:tcBorders>
            <w:shd w:val="clear" w:color="auto" w:fill="002060"/>
            <w:vAlign w:val="center"/>
          </w:tcPr>
          <w:p w14:paraId="69338EF4" w14:textId="6FCAE3B2" w:rsidR="00502946" w:rsidRPr="007140E6" w:rsidRDefault="00502946" w:rsidP="0041706B">
            <w:pPr>
              <w:jc w:val="center"/>
              <w:rPr>
                <w:color w:val="538135" w:themeColor="accent6" w:themeShade="BF"/>
                <w:sz w:val="20"/>
                <w:szCs w:val="20"/>
              </w:rPr>
            </w:pPr>
          </w:p>
        </w:tc>
      </w:tr>
      <w:tr w:rsidR="00502946" w:rsidRPr="00771DF5" w14:paraId="7C25071A" w14:textId="77777777" w:rsidTr="00502946">
        <w:trPr>
          <w:trHeight w:val="329"/>
          <w:jc w:val="center"/>
        </w:trPr>
        <w:tc>
          <w:tcPr>
            <w:tcW w:w="1101" w:type="dxa"/>
            <w:gridSpan w:val="2"/>
            <w:tcBorders>
              <w:top w:val="single" w:sz="4" w:space="0" w:color="auto"/>
              <w:bottom w:val="single" w:sz="4" w:space="0" w:color="auto"/>
            </w:tcBorders>
            <w:vAlign w:val="center"/>
          </w:tcPr>
          <w:p w14:paraId="732F7A84" w14:textId="77777777" w:rsidR="00502946" w:rsidRPr="00D11BA1" w:rsidRDefault="00502946" w:rsidP="0041706B">
            <w:pPr>
              <w:jc w:val="center"/>
              <w:rPr>
                <w:sz w:val="12"/>
                <w:szCs w:val="12"/>
              </w:rPr>
            </w:pPr>
            <w:r w:rsidRPr="00D11BA1">
              <w:rPr>
                <w:b/>
                <w:sz w:val="12"/>
                <w:szCs w:val="12"/>
              </w:rPr>
              <w:t>Key Learning</w:t>
            </w:r>
          </w:p>
        </w:tc>
        <w:tc>
          <w:tcPr>
            <w:tcW w:w="4683" w:type="dxa"/>
            <w:gridSpan w:val="6"/>
            <w:tcBorders>
              <w:top w:val="single" w:sz="4" w:space="0" w:color="auto"/>
              <w:bottom w:val="single" w:sz="4" w:space="0" w:color="auto"/>
            </w:tcBorders>
            <w:shd w:val="clear" w:color="auto" w:fill="auto"/>
          </w:tcPr>
          <w:p w14:paraId="6560909D" w14:textId="77777777" w:rsidR="00502946" w:rsidRPr="00F83044" w:rsidRDefault="00502946" w:rsidP="00235086">
            <w:pPr>
              <w:rPr>
                <w:b/>
                <w:sz w:val="12"/>
                <w:szCs w:val="12"/>
              </w:rPr>
            </w:pPr>
            <w:r w:rsidRPr="00F83044">
              <w:rPr>
                <w:b/>
                <w:sz w:val="12"/>
                <w:szCs w:val="12"/>
              </w:rPr>
              <w:t>RE (Buddhism)</w:t>
            </w:r>
          </w:p>
          <w:p w14:paraId="31F70557" w14:textId="77777777" w:rsidR="00502946" w:rsidRPr="00F83044" w:rsidRDefault="00502946" w:rsidP="00F83044">
            <w:pPr>
              <w:pStyle w:val="ListParagraph"/>
              <w:numPr>
                <w:ilvl w:val="0"/>
                <w:numId w:val="16"/>
              </w:numPr>
              <w:rPr>
                <w:sz w:val="12"/>
                <w:szCs w:val="12"/>
              </w:rPr>
            </w:pPr>
            <w:r w:rsidRPr="00F83044">
              <w:rPr>
                <w:sz w:val="12"/>
                <w:szCs w:val="12"/>
              </w:rPr>
              <w:t xml:space="preserve">‘Enlightenment’ means being fully awakened;  enlightenment is when a Buddhist finds the truth about life and stops being reborn </w:t>
            </w:r>
          </w:p>
          <w:p w14:paraId="1D90E579" w14:textId="77777777" w:rsidR="00502946" w:rsidRPr="00F83044" w:rsidRDefault="00502946" w:rsidP="00F83044">
            <w:pPr>
              <w:pStyle w:val="ListParagraph"/>
              <w:numPr>
                <w:ilvl w:val="0"/>
                <w:numId w:val="16"/>
              </w:numPr>
              <w:rPr>
                <w:sz w:val="12"/>
                <w:szCs w:val="12"/>
              </w:rPr>
            </w:pPr>
            <w:r w:rsidRPr="00F83044">
              <w:rPr>
                <w:sz w:val="12"/>
                <w:szCs w:val="12"/>
              </w:rPr>
              <w:t>Buddhists become enlightened through meditation and following the Middle Way: this is the teaching of the Buddha.</w:t>
            </w:r>
          </w:p>
          <w:p w14:paraId="1339A835" w14:textId="77777777" w:rsidR="00502946" w:rsidRPr="00F83044" w:rsidRDefault="00502946" w:rsidP="00F83044">
            <w:pPr>
              <w:pStyle w:val="ListParagraph"/>
              <w:numPr>
                <w:ilvl w:val="0"/>
                <w:numId w:val="16"/>
              </w:numPr>
              <w:rPr>
                <w:sz w:val="12"/>
                <w:szCs w:val="12"/>
              </w:rPr>
            </w:pPr>
            <w:r w:rsidRPr="00F83044">
              <w:rPr>
                <w:sz w:val="12"/>
                <w:szCs w:val="12"/>
              </w:rPr>
              <w:t>Buddha taught the ‘Four Noble Truths’ through the ‘Eightfold Path’</w:t>
            </w:r>
          </w:p>
          <w:p w14:paraId="615B2F31" w14:textId="2CCB7AF1" w:rsidR="00502946" w:rsidRPr="00F83044" w:rsidRDefault="00502946" w:rsidP="00F83044">
            <w:pPr>
              <w:pStyle w:val="ListParagraph"/>
              <w:numPr>
                <w:ilvl w:val="0"/>
                <w:numId w:val="16"/>
              </w:numPr>
              <w:rPr>
                <w:sz w:val="12"/>
                <w:szCs w:val="12"/>
              </w:rPr>
            </w:pPr>
            <w:r w:rsidRPr="00F83044">
              <w:rPr>
                <w:sz w:val="12"/>
                <w:szCs w:val="12"/>
              </w:rPr>
              <w:t>Buddha got his title as he was the first person to ‘wake up’ and reach ‘enlightenment’</w:t>
            </w:r>
          </w:p>
        </w:tc>
        <w:tc>
          <w:tcPr>
            <w:tcW w:w="4848" w:type="dxa"/>
            <w:gridSpan w:val="7"/>
            <w:tcBorders>
              <w:top w:val="single" w:sz="4" w:space="0" w:color="auto"/>
              <w:bottom w:val="single" w:sz="4" w:space="0" w:color="auto"/>
            </w:tcBorders>
            <w:shd w:val="clear" w:color="auto" w:fill="auto"/>
          </w:tcPr>
          <w:p w14:paraId="0A1AEBF9" w14:textId="77777777" w:rsidR="00502946" w:rsidRPr="00235086" w:rsidRDefault="00502946" w:rsidP="00235086">
            <w:pPr>
              <w:rPr>
                <w:b/>
                <w:bCs/>
                <w:sz w:val="12"/>
                <w:szCs w:val="12"/>
              </w:rPr>
            </w:pPr>
            <w:r w:rsidRPr="00235086">
              <w:rPr>
                <w:b/>
                <w:bCs/>
                <w:sz w:val="12"/>
                <w:szCs w:val="12"/>
              </w:rPr>
              <w:t>Geography</w:t>
            </w:r>
          </w:p>
          <w:p w14:paraId="0BBA24A6" w14:textId="77777777" w:rsidR="00502946" w:rsidRPr="00235086" w:rsidRDefault="00502946" w:rsidP="00F83044">
            <w:pPr>
              <w:pStyle w:val="ListParagraph"/>
              <w:numPr>
                <w:ilvl w:val="0"/>
                <w:numId w:val="28"/>
              </w:numPr>
              <w:rPr>
                <w:bCs/>
                <w:sz w:val="12"/>
                <w:szCs w:val="12"/>
              </w:rPr>
            </w:pPr>
            <w:r w:rsidRPr="00235086">
              <w:rPr>
                <w:bCs/>
                <w:sz w:val="12"/>
                <w:szCs w:val="12"/>
              </w:rPr>
              <w:t xml:space="preserve">To understand our local area, its attractions, human and physical features and types of settlement </w:t>
            </w:r>
          </w:p>
          <w:p w14:paraId="07F6257F" w14:textId="77777777" w:rsidR="00502946" w:rsidRPr="00235086" w:rsidRDefault="00502946" w:rsidP="00F83044">
            <w:pPr>
              <w:pStyle w:val="ListParagraph"/>
              <w:numPr>
                <w:ilvl w:val="0"/>
                <w:numId w:val="28"/>
              </w:numPr>
              <w:rPr>
                <w:bCs/>
                <w:sz w:val="12"/>
                <w:szCs w:val="12"/>
              </w:rPr>
            </w:pPr>
            <w:r w:rsidRPr="00235086">
              <w:rPr>
                <w:bCs/>
                <w:sz w:val="12"/>
                <w:szCs w:val="12"/>
              </w:rPr>
              <w:t xml:space="preserve">To use OS maps to identify local landmarks and give 6-figure grid references </w:t>
            </w:r>
          </w:p>
          <w:p w14:paraId="42687908" w14:textId="77777777" w:rsidR="00502946" w:rsidRPr="00235086" w:rsidRDefault="00502946" w:rsidP="00F83044">
            <w:pPr>
              <w:pStyle w:val="ListParagraph"/>
              <w:numPr>
                <w:ilvl w:val="0"/>
                <w:numId w:val="28"/>
              </w:numPr>
              <w:rPr>
                <w:bCs/>
                <w:sz w:val="12"/>
                <w:szCs w:val="12"/>
              </w:rPr>
            </w:pPr>
            <w:r w:rsidRPr="00235086">
              <w:rPr>
                <w:bCs/>
                <w:sz w:val="12"/>
                <w:szCs w:val="12"/>
              </w:rPr>
              <w:t>To use all geographical skills in fieldwork</w:t>
            </w:r>
          </w:p>
          <w:p w14:paraId="3CF801BF" w14:textId="77777777" w:rsidR="00502946" w:rsidRPr="00235086" w:rsidRDefault="00502946" w:rsidP="00235086">
            <w:pPr>
              <w:rPr>
                <w:b/>
                <w:noProof/>
                <w:color w:val="000000" w:themeColor="text1"/>
                <w:sz w:val="12"/>
                <w:szCs w:val="12"/>
                <w:lang w:eastAsia="en-GB"/>
              </w:rPr>
            </w:pPr>
          </w:p>
          <w:p w14:paraId="1167CE10" w14:textId="77777777" w:rsidR="00502946" w:rsidRPr="00235086" w:rsidRDefault="00502946" w:rsidP="00235086">
            <w:pPr>
              <w:rPr>
                <w:b/>
                <w:noProof/>
                <w:color w:val="000000" w:themeColor="text1"/>
                <w:sz w:val="12"/>
                <w:szCs w:val="12"/>
                <w:lang w:eastAsia="en-GB"/>
              </w:rPr>
            </w:pPr>
          </w:p>
          <w:p w14:paraId="5658EED6" w14:textId="5F05F0D3" w:rsidR="00502946" w:rsidRPr="00235086" w:rsidRDefault="00502946" w:rsidP="00235086">
            <w:pPr>
              <w:rPr>
                <w:b/>
                <w:bCs/>
                <w:sz w:val="12"/>
                <w:szCs w:val="12"/>
              </w:rPr>
            </w:pPr>
            <w:r w:rsidRPr="00235086">
              <w:rPr>
                <w:b/>
                <w:bCs/>
                <w:sz w:val="12"/>
                <w:szCs w:val="12"/>
              </w:rPr>
              <w:t>History</w:t>
            </w:r>
          </w:p>
          <w:p w14:paraId="2EE194A2" w14:textId="77777777" w:rsidR="00502946" w:rsidRPr="00235086" w:rsidRDefault="00502946" w:rsidP="00F83044">
            <w:pPr>
              <w:pStyle w:val="ListParagraph"/>
              <w:numPr>
                <w:ilvl w:val="0"/>
                <w:numId w:val="27"/>
              </w:numPr>
              <w:rPr>
                <w:sz w:val="12"/>
                <w:szCs w:val="12"/>
              </w:rPr>
            </w:pPr>
            <w:r w:rsidRPr="00235086">
              <w:rPr>
                <w:sz w:val="12"/>
                <w:szCs w:val="12"/>
              </w:rPr>
              <w:t>To 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p w14:paraId="3DB163E6" w14:textId="77777777" w:rsidR="00502946" w:rsidRPr="00235086" w:rsidRDefault="00502946" w:rsidP="00F83044">
            <w:pPr>
              <w:pStyle w:val="ListParagraph"/>
              <w:numPr>
                <w:ilvl w:val="0"/>
                <w:numId w:val="27"/>
              </w:numPr>
              <w:rPr>
                <w:sz w:val="12"/>
                <w:szCs w:val="12"/>
              </w:rPr>
            </w:pPr>
            <w:r w:rsidRPr="00235086">
              <w:rPr>
                <w:sz w:val="12"/>
                <w:szCs w:val="12"/>
              </w:rPr>
              <w:t>To understand the methods of historical enquiry, including how evidence is used rigorously to make historical claims, and discern how and why contrasting arguments and interpretations of the past have been constructed</w:t>
            </w:r>
          </w:p>
          <w:p w14:paraId="59524313" w14:textId="77777777" w:rsidR="00502946" w:rsidRPr="00235086" w:rsidRDefault="00502946" w:rsidP="00235086">
            <w:pPr>
              <w:rPr>
                <w:b/>
                <w:noProof/>
                <w:color w:val="000000" w:themeColor="text1"/>
                <w:sz w:val="12"/>
                <w:szCs w:val="12"/>
                <w:lang w:eastAsia="en-GB"/>
              </w:rPr>
            </w:pPr>
          </w:p>
          <w:p w14:paraId="43E4058C" w14:textId="77777777" w:rsidR="00502946" w:rsidRPr="00235086" w:rsidRDefault="00502946" w:rsidP="00235086">
            <w:pPr>
              <w:rPr>
                <w:b/>
                <w:noProof/>
                <w:color w:val="000000" w:themeColor="text1"/>
                <w:sz w:val="12"/>
                <w:szCs w:val="12"/>
                <w:lang w:eastAsia="en-GB"/>
              </w:rPr>
            </w:pPr>
            <w:r w:rsidRPr="00235086">
              <w:rPr>
                <w:b/>
                <w:noProof/>
                <w:color w:val="000000" w:themeColor="text1"/>
                <w:sz w:val="12"/>
                <w:szCs w:val="12"/>
                <w:lang w:eastAsia="en-GB"/>
              </w:rPr>
              <w:t>Science</w:t>
            </w:r>
          </w:p>
          <w:p w14:paraId="5A6C4F2D" w14:textId="77777777" w:rsidR="00502946" w:rsidRPr="00235086" w:rsidRDefault="00502946" w:rsidP="00F83044">
            <w:pPr>
              <w:pStyle w:val="ListParagraph"/>
              <w:numPr>
                <w:ilvl w:val="0"/>
                <w:numId w:val="26"/>
              </w:numPr>
              <w:rPr>
                <w:bCs/>
                <w:sz w:val="12"/>
                <w:szCs w:val="12"/>
              </w:rPr>
            </w:pPr>
            <w:r w:rsidRPr="00235086">
              <w:rPr>
                <w:bCs/>
                <w:sz w:val="12"/>
                <w:szCs w:val="12"/>
              </w:rPr>
              <w:t>To recognise symbols in a simple circuit diagram</w:t>
            </w:r>
          </w:p>
          <w:p w14:paraId="681E265F" w14:textId="40FC9827" w:rsidR="00502946" w:rsidRPr="00235086" w:rsidRDefault="00502946" w:rsidP="00F83044">
            <w:pPr>
              <w:pStyle w:val="ListParagraph"/>
              <w:numPr>
                <w:ilvl w:val="0"/>
                <w:numId w:val="26"/>
              </w:numPr>
              <w:rPr>
                <w:sz w:val="12"/>
                <w:szCs w:val="12"/>
              </w:rPr>
            </w:pPr>
            <w:r w:rsidRPr="00235086">
              <w:rPr>
                <w:bCs/>
                <w:sz w:val="12"/>
                <w:szCs w:val="12"/>
              </w:rPr>
              <w:lastRenderedPageBreak/>
              <w:t>To explain how the loudness of a buzzer is affected by the number and voltage of cells in a circuit</w:t>
            </w:r>
          </w:p>
        </w:tc>
        <w:tc>
          <w:tcPr>
            <w:tcW w:w="383" w:type="dxa"/>
            <w:gridSpan w:val="2"/>
            <w:vMerge/>
            <w:tcBorders>
              <w:top w:val="single" w:sz="4" w:space="0" w:color="auto"/>
            </w:tcBorders>
            <w:shd w:val="clear" w:color="auto" w:fill="7030A0"/>
            <w:vAlign w:val="center"/>
          </w:tcPr>
          <w:p w14:paraId="67B2F01D" w14:textId="77777777" w:rsidR="00502946" w:rsidRPr="00771DF5" w:rsidRDefault="00502946" w:rsidP="0041706B">
            <w:pPr>
              <w:jc w:val="center"/>
              <w:rPr>
                <w:rFonts w:cs="Open Sans"/>
                <w:b/>
                <w:sz w:val="24"/>
                <w:szCs w:val="9"/>
              </w:rPr>
            </w:pPr>
          </w:p>
        </w:tc>
        <w:tc>
          <w:tcPr>
            <w:tcW w:w="4294" w:type="dxa"/>
            <w:gridSpan w:val="4"/>
            <w:vMerge w:val="restart"/>
            <w:tcBorders>
              <w:top w:val="single" w:sz="4" w:space="0" w:color="auto"/>
            </w:tcBorders>
            <w:shd w:val="clear" w:color="auto" w:fill="FFFFFF" w:themeFill="background1"/>
          </w:tcPr>
          <w:p w14:paraId="3E47601D" w14:textId="01F4B994" w:rsidR="00502946" w:rsidRPr="000F5A8E" w:rsidRDefault="00502946" w:rsidP="007140E6">
            <w:pPr>
              <w:rPr>
                <w:b/>
                <w:sz w:val="12"/>
                <w:szCs w:val="12"/>
              </w:rPr>
            </w:pPr>
            <w:r w:rsidRPr="007762FC">
              <w:rPr>
                <w:noProof/>
                <w:sz w:val="9"/>
                <w:szCs w:val="9"/>
                <w:lang w:eastAsia="en-GB"/>
              </w:rPr>
              <mc:AlternateContent>
                <mc:Choice Requires="wps">
                  <w:drawing>
                    <wp:anchor distT="0" distB="0" distL="114300" distR="114300" simplePos="0" relativeHeight="251766784" behindDoc="0" locked="0" layoutInCell="1" allowOverlap="1" wp14:anchorId="59FB49C0" wp14:editId="54A84DA7">
                      <wp:simplePos x="0" y="0"/>
                      <wp:positionH relativeFrom="column">
                        <wp:posOffset>-662940</wp:posOffset>
                      </wp:positionH>
                      <wp:positionV relativeFrom="paragraph">
                        <wp:posOffset>730885</wp:posOffset>
                      </wp:positionV>
                      <wp:extent cx="944880" cy="273050"/>
                      <wp:effectExtent l="0" t="0" r="0" b="0"/>
                      <wp:wrapNone/>
                      <wp:docPr id="12" name="Text Box 12"/>
                      <wp:cNvGraphicFramePr/>
                      <a:graphic xmlns:a="http://schemas.openxmlformats.org/drawingml/2006/main">
                        <a:graphicData uri="http://schemas.microsoft.com/office/word/2010/wordprocessingShape">
                          <wps:wsp>
                            <wps:cNvSpPr txBox="1"/>
                            <wps:spPr>
                              <a:xfrm rot="16200000">
                                <a:off x="0" y="0"/>
                                <a:ext cx="944880" cy="273050"/>
                              </a:xfrm>
                              <a:prstGeom prst="rect">
                                <a:avLst/>
                              </a:prstGeom>
                              <a:noFill/>
                              <a:ln w="6350">
                                <a:noFill/>
                              </a:ln>
                            </wps:spPr>
                            <wps:txbx>
                              <w:txbxContent>
                                <w:p w14:paraId="0F2D21A4" w14:textId="25FA57D8" w:rsidR="00502946" w:rsidRPr="00502946" w:rsidRDefault="00502946" w:rsidP="00F83044">
                                  <w:pPr>
                                    <w:rPr>
                                      <w:b/>
                                      <w:color w:val="FFFFFF" w:themeColor="background1"/>
                                      <w:sz w:val="20"/>
                                      <w:szCs w:val="16"/>
                                    </w:rPr>
                                  </w:pPr>
                                  <w:r w:rsidRPr="00502946">
                                    <w:rPr>
                                      <w:b/>
                                      <w:color w:val="FFFFFF" w:themeColor="background1"/>
                                      <w:sz w:val="20"/>
                                      <w:szCs w:val="16"/>
                                    </w:rPr>
                                    <w:t>KS2 SATs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FB49C0" id="_x0000_t202" coordsize="21600,21600" o:spt="202" path="m,l,21600r21600,l21600,xe">
                      <v:stroke joinstyle="miter"/>
                      <v:path gradientshapeok="t" o:connecttype="rect"/>
                    </v:shapetype>
                    <v:shape id="Text Box 12" o:spid="_x0000_s1029" type="#_x0000_t202" style="position:absolute;margin-left:-52.2pt;margin-top:57.55pt;width:74.4pt;height:21.5pt;rotation:-90;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" filled="f" stroked="f" strokeweight=".5pt">
                      <v:textbox>
                        <w:txbxContent>
                          <w:p w14:paraId="0F2D21A4" w14:textId="25FA57D8" w:rsidR="00502946" w:rsidRPr="00502946" w:rsidRDefault="00502946" w:rsidP="00F83044">
                            <w:pPr>
                              <w:rPr>
                                <w:b/>
                                <w:color w:val="FFFFFF" w:themeColor="background1"/>
                                <w:sz w:val="20"/>
                                <w:szCs w:val="16"/>
                              </w:rPr>
                            </w:pPr>
                            <w:r w:rsidRPr="00502946">
                              <w:rPr>
                                <w:b/>
                                <w:color w:val="FFFFFF" w:themeColor="background1"/>
                                <w:sz w:val="20"/>
                                <w:szCs w:val="16"/>
                              </w:rPr>
                              <w:t>KS2 SATs</w:t>
                            </w:r>
                          </w:p>
                        </w:txbxContent>
                      </v:textbox>
                    </v:shape>
                  </w:pict>
                </mc:Fallback>
              </mc:AlternateContent>
            </w:r>
            <w:r w:rsidRPr="007762FC">
              <w:rPr>
                <w:noProof/>
                <w:sz w:val="9"/>
                <w:szCs w:val="9"/>
                <w:lang w:eastAsia="en-GB"/>
              </w:rPr>
              <mc:AlternateContent>
                <mc:Choice Requires="wps">
                  <w:drawing>
                    <wp:anchor distT="0" distB="0" distL="114300" distR="114300" simplePos="0" relativeHeight="251768832" behindDoc="0" locked="0" layoutInCell="1" allowOverlap="1" wp14:anchorId="7AA2554F" wp14:editId="51A4436B">
                      <wp:simplePos x="0" y="0"/>
                      <wp:positionH relativeFrom="column">
                        <wp:posOffset>2304415</wp:posOffset>
                      </wp:positionH>
                      <wp:positionV relativeFrom="paragraph">
                        <wp:posOffset>457835</wp:posOffset>
                      </wp:positionV>
                      <wp:extent cx="944880" cy="273050"/>
                      <wp:effectExtent l="0" t="0" r="0" b="0"/>
                      <wp:wrapNone/>
                      <wp:docPr id="7" name="Text Box 7"/>
                      <wp:cNvGraphicFramePr/>
                      <a:graphic xmlns:a="http://schemas.openxmlformats.org/drawingml/2006/main">
                        <a:graphicData uri="http://schemas.microsoft.com/office/word/2010/wordprocessingShape">
                          <wps:wsp>
                            <wps:cNvSpPr txBox="1"/>
                            <wps:spPr>
                              <a:xfrm rot="16200000">
                                <a:off x="0" y="0"/>
                                <a:ext cx="944880" cy="273050"/>
                              </a:xfrm>
                              <a:prstGeom prst="rect">
                                <a:avLst/>
                              </a:prstGeom>
                              <a:noFill/>
                              <a:ln w="6350">
                                <a:noFill/>
                              </a:ln>
                            </wps:spPr>
                            <wps:txbx>
                              <w:txbxContent>
                                <w:p w14:paraId="670EEF23" w14:textId="33850F49" w:rsidR="00502946" w:rsidRPr="00502946" w:rsidRDefault="00502946" w:rsidP="00502946">
                                  <w:pPr>
                                    <w:rPr>
                                      <w:b/>
                                      <w:color w:val="FFFFFF" w:themeColor="background1"/>
                                      <w:sz w:val="20"/>
                                      <w:szCs w:val="16"/>
                                    </w:rPr>
                                  </w:pPr>
                                  <w:r w:rsidRPr="00502946">
                                    <w:rPr>
                                      <w:b/>
                                      <w:color w:val="FFFFFF" w:themeColor="background1"/>
                                      <w:sz w:val="20"/>
                                      <w:szCs w:val="16"/>
                                    </w:rPr>
                                    <w:t>Sports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2554F" id="Text Box 7" o:spid="_x0000_s1030" type="#_x0000_t202" style="position:absolute;margin-left:181.45pt;margin-top:36.05pt;width:74.4pt;height:21.5pt;rotation:-9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" filled="f" stroked="f" strokeweight=".5pt">
                      <v:textbox>
                        <w:txbxContent>
                          <w:p w14:paraId="670EEF23" w14:textId="33850F49" w:rsidR="00502946" w:rsidRPr="00502946" w:rsidRDefault="00502946" w:rsidP="00502946">
                            <w:pPr>
                              <w:rPr>
                                <w:b/>
                                <w:color w:val="FFFFFF" w:themeColor="background1"/>
                                <w:sz w:val="20"/>
                                <w:szCs w:val="16"/>
                              </w:rPr>
                            </w:pPr>
                            <w:r w:rsidRPr="00502946">
                              <w:rPr>
                                <w:b/>
                                <w:color w:val="FFFFFF" w:themeColor="background1"/>
                                <w:sz w:val="20"/>
                                <w:szCs w:val="16"/>
                              </w:rPr>
                              <w:t>Sports Week</w:t>
                            </w:r>
                          </w:p>
                        </w:txbxContent>
                      </v:textbox>
                    </v:shape>
                  </w:pict>
                </mc:Fallback>
              </mc:AlternateContent>
            </w:r>
            <w:r w:rsidRPr="007140E6">
              <w:rPr>
                <w:noProof/>
                <w:sz w:val="9"/>
                <w:szCs w:val="9"/>
                <w:lang w:eastAsia="en-GB"/>
              </w:rPr>
              <w:t xml:space="preserve"> </w:t>
            </w:r>
            <w:r w:rsidRPr="000F5A8E">
              <w:rPr>
                <w:noProof/>
                <w:sz w:val="12"/>
                <w:szCs w:val="12"/>
                <w:lang w:eastAsia="en-GB"/>
              </w:rPr>
              <w:t xml:space="preserve">All children will take part in an end of year production which will be performed in the evening to parents andf carers. </w:t>
            </w:r>
          </w:p>
        </w:tc>
        <w:tc>
          <w:tcPr>
            <w:tcW w:w="426" w:type="dxa"/>
            <w:vMerge/>
            <w:tcBorders>
              <w:right w:val="single" w:sz="4" w:space="0" w:color="auto"/>
            </w:tcBorders>
            <w:shd w:val="clear" w:color="auto" w:fill="002060"/>
          </w:tcPr>
          <w:p w14:paraId="130D3132" w14:textId="04E41D5E" w:rsidR="00502946" w:rsidRPr="000F5A8E" w:rsidRDefault="00502946" w:rsidP="007140E6">
            <w:pPr>
              <w:rPr>
                <w:b/>
                <w:sz w:val="12"/>
                <w:szCs w:val="12"/>
              </w:rPr>
            </w:pPr>
          </w:p>
        </w:tc>
      </w:tr>
      <w:tr w:rsidR="00502946" w:rsidRPr="00771DF5" w14:paraId="0CDFA2DE" w14:textId="77777777" w:rsidTr="00502946">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vAlign w:val="center"/>
          </w:tcPr>
          <w:p w14:paraId="338E7CA3" w14:textId="77777777" w:rsidR="00502946" w:rsidRPr="00D11BA1" w:rsidRDefault="00502946" w:rsidP="0041706B">
            <w:pPr>
              <w:jc w:val="center"/>
              <w:rPr>
                <w:b/>
                <w:sz w:val="12"/>
                <w:szCs w:val="12"/>
              </w:rPr>
            </w:pPr>
            <w:r w:rsidRPr="00D11BA1">
              <w:rPr>
                <w:b/>
                <w:sz w:val="12"/>
                <w:szCs w:val="12"/>
              </w:rPr>
              <w:t>Big Picture</w:t>
            </w:r>
          </w:p>
        </w:tc>
        <w:tc>
          <w:tcPr>
            <w:tcW w:w="4683" w:type="dxa"/>
            <w:gridSpan w:val="6"/>
            <w:shd w:val="clear" w:color="auto" w:fill="auto"/>
            <w:vAlign w:val="center"/>
          </w:tcPr>
          <w:p w14:paraId="347F93DC" w14:textId="0FFC7EC7" w:rsidR="00502946" w:rsidRPr="00F83044" w:rsidRDefault="00502946" w:rsidP="00F83044">
            <w:pPr>
              <w:rPr>
                <w:sz w:val="12"/>
                <w:szCs w:val="12"/>
              </w:rPr>
            </w:pPr>
            <w:r w:rsidRPr="00F83044">
              <w:rPr>
                <w:sz w:val="12"/>
                <w:szCs w:val="12"/>
              </w:rPr>
              <w:t>Through art and drama, we will enquire, explore, evaluate and express our understanding of the Buddhist concept of ‘enlightenment’ and how Buddha taught his followers to find ‘enlightenment’ for themselves.</w:t>
            </w:r>
          </w:p>
          <w:p w14:paraId="7C504D5B" w14:textId="02F60DE4" w:rsidR="00502946" w:rsidRPr="00F83044" w:rsidRDefault="00502946" w:rsidP="0041706B">
            <w:pPr>
              <w:rPr>
                <w:rFonts w:cs="Open Sans"/>
                <w:b/>
                <w:color w:val="000000" w:themeColor="text1"/>
                <w:sz w:val="12"/>
                <w:szCs w:val="12"/>
              </w:rPr>
            </w:pPr>
          </w:p>
        </w:tc>
        <w:tc>
          <w:tcPr>
            <w:tcW w:w="4848" w:type="dxa"/>
            <w:gridSpan w:val="7"/>
            <w:shd w:val="clear" w:color="auto" w:fill="FFFFFF" w:themeFill="background1"/>
          </w:tcPr>
          <w:p w14:paraId="2FB49B96" w14:textId="7B33E0F6" w:rsidR="00502946" w:rsidRPr="00F83044" w:rsidRDefault="00502946" w:rsidP="0041706B">
            <w:pPr>
              <w:rPr>
                <w:sz w:val="12"/>
                <w:szCs w:val="12"/>
              </w:rPr>
            </w:pPr>
            <w:r w:rsidRPr="00F83044">
              <w:rPr>
                <w:sz w:val="12"/>
                <w:szCs w:val="12"/>
              </w:rPr>
              <w:t>We will spend the next 6 weeks thinking of the Domesday Book as a treasure map to medieval England. We will investigate how it reveals not only who owned what, but also how they lived, worked, and interacted with each other. We will discover how this ‘map’ shows us not just the physical landscape, but also the social and economic structure of the time, and the legacy it left for us to enjoy today.</w:t>
            </w:r>
          </w:p>
        </w:tc>
        <w:tc>
          <w:tcPr>
            <w:tcW w:w="383" w:type="dxa"/>
            <w:gridSpan w:val="2"/>
            <w:vMerge/>
            <w:shd w:val="clear" w:color="auto" w:fill="7030A0"/>
            <w:vAlign w:val="center"/>
          </w:tcPr>
          <w:p w14:paraId="3EC1A953" w14:textId="77777777" w:rsidR="00502946" w:rsidRPr="00771DF5" w:rsidRDefault="00502946" w:rsidP="0041706B">
            <w:pPr>
              <w:jc w:val="center"/>
              <w:rPr>
                <w:rFonts w:cs="Open Sans"/>
                <w:b/>
                <w:sz w:val="24"/>
                <w:szCs w:val="9"/>
              </w:rPr>
            </w:pPr>
          </w:p>
        </w:tc>
        <w:tc>
          <w:tcPr>
            <w:tcW w:w="4294" w:type="dxa"/>
            <w:gridSpan w:val="4"/>
            <w:vMerge/>
            <w:shd w:val="clear" w:color="auto" w:fill="FFFF00"/>
            <w:vAlign w:val="center"/>
          </w:tcPr>
          <w:p w14:paraId="1D6D4B07" w14:textId="77777777" w:rsidR="00502946" w:rsidRPr="005E35F7" w:rsidRDefault="00502946" w:rsidP="0041706B">
            <w:pPr>
              <w:rPr>
                <w:rFonts w:cs="Open Sans"/>
                <w:b/>
                <w:color w:val="000000" w:themeColor="text1"/>
                <w:sz w:val="12"/>
                <w:szCs w:val="12"/>
              </w:rPr>
            </w:pPr>
          </w:p>
        </w:tc>
        <w:tc>
          <w:tcPr>
            <w:tcW w:w="426" w:type="dxa"/>
            <w:vMerge/>
            <w:tcBorders>
              <w:right w:val="single" w:sz="4" w:space="0" w:color="auto"/>
            </w:tcBorders>
            <w:shd w:val="clear" w:color="auto" w:fill="002060"/>
            <w:vAlign w:val="center"/>
          </w:tcPr>
          <w:p w14:paraId="2689BB35" w14:textId="5986A4CE" w:rsidR="00502946" w:rsidRPr="005E35F7" w:rsidRDefault="00502946" w:rsidP="0041706B">
            <w:pPr>
              <w:rPr>
                <w:rFonts w:cs="Open Sans"/>
                <w:b/>
                <w:color w:val="000000" w:themeColor="text1"/>
                <w:sz w:val="12"/>
                <w:szCs w:val="12"/>
              </w:rPr>
            </w:pPr>
          </w:p>
        </w:tc>
      </w:tr>
      <w:tr w:rsidR="00502946" w:rsidRPr="00771DF5" w14:paraId="7B8354E8" w14:textId="77777777" w:rsidTr="00502946">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vAlign w:val="center"/>
          </w:tcPr>
          <w:p w14:paraId="7A77E47A" w14:textId="77777777" w:rsidR="00502946" w:rsidRPr="00D11BA1" w:rsidRDefault="00502946" w:rsidP="0041706B">
            <w:pPr>
              <w:jc w:val="center"/>
              <w:rPr>
                <w:b/>
                <w:sz w:val="12"/>
                <w:szCs w:val="12"/>
              </w:rPr>
            </w:pPr>
            <w:r w:rsidRPr="00D11BA1">
              <w:rPr>
                <w:b/>
                <w:sz w:val="12"/>
                <w:szCs w:val="12"/>
              </w:rPr>
              <w:t>Hook</w:t>
            </w:r>
          </w:p>
        </w:tc>
        <w:tc>
          <w:tcPr>
            <w:tcW w:w="4683" w:type="dxa"/>
            <w:gridSpan w:val="6"/>
            <w:shd w:val="clear" w:color="auto" w:fill="FFFFFF" w:themeFill="background1"/>
            <w:vAlign w:val="center"/>
          </w:tcPr>
          <w:p w14:paraId="6485279C" w14:textId="0FE5EE0B" w:rsidR="00502946" w:rsidRPr="00F83044" w:rsidRDefault="00502946" w:rsidP="0041706B">
            <w:pPr>
              <w:rPr>
                <w:rFonts w:cs="Open Sans"/>
                <w:b/>
                <w:color w:val="000000" w:themeColor="text1"/>
                <w:sz w:val="12"/>
                <w:szCs w:val="12"/>
              </w:rPr>
            </w:pPr>
            <w:r w:rsidRPr="00F83044">
              <w:rPr>
                <w:sz w:val="12"/>
                <w:szCs w:val="12"/>
              </w:rPr>
              <w:t>All follow different versions of instructions on making a lotus flower.</w:t>
            </w:r>
          </w:p>
        </w:tc>
        <w:tc>
          <w:tcPr>
            <w:tcW w:w="4848" w:type="dxa"/>
            <w:gridSpan w:val="7"/>
            <w:shd w:val="clear" w:color="auto" w:fill="FFFFFF" w:themeFill="background1"/>
          </w:tcPr>
          <w:p w14:paraId="634D7F49" w14:textId="5EBC9140" w:rsidR="00502946" w:rsidRPr="00F83044" w:rsidRDefault="00502946" w:rsidP="0041706B">
            <w:pPr>
              <w:rPr>
                <w:rFonts w:cs="Open Sans"/>
                <w:color w:val="000000" w:themeColor="text1"/>
                <w:sz w:val="12"/>
                <w:szCs w:val="12"/>
              </w:rPr>
            </w:pPr>
            <w:r w:rsidRPr="00F83044">
              <w:rPr>
                <w:sz w:val="12"/>
                <w:szCs w:val="12"/>
              </w:rPr>
              <w:t>In teams, race to put together the following: 1) an OS map of the local area 2) a timeline of key periods within history.</w:t>
            </w:r>
          </w:p>
        </w:tc>
        <w:tc>
          <w:tcPr>
            <w:tcW w:w="383" w:type="dxa"/>
            <w:gridSpan w:val="2"/>
            <w:vMerge/>
            <w:shd w:val="clear" w:color="auto" w:fill="7030A0"/>
            <w:vAlign w:val="center"/>
          </w:tcPr>
          <w:p w14:paraId="2F18F7C6" w14:textId="77777777" w:rsidR="00502946" w:rsidRPr="00771DF5" w:rsidRDefault="00502946" w:rsidP="0041706B">
            <w:pPr>
              <w:jc w:val="center"/>
              <w:rPr>
                <w:rFonts w:cs="Open Sans"/>
                <w:b/>
                <w:sz w:val="24"/>
                <w:szCs w:val="9"/>
              </w:rPr>
            </w:pPr>
          </w:p>
        </w:tc>
        <w:tc>
          <w:tcPr>
            <w:tcW w:w="4294" w:type="dxa"/>
            <w:gridSpan w:val="4"/>
            <w:vMerge/>
            <w:shd w:val="clear" w:color="auto" w:fill="FFFF00"/>
            <w:vAlign w:val="center"/>
          </w:tcPr>
          <w:p w14:paraId="5A1E5A9A" w14:textId="77777777" w:rsidR="00502946" w:rsidRPr="00A115FD" w:rsidRDefault="00502946" w:rsidP="0041706B">
            <w:pPr>
              <w:rPr>
                <w:b/>
                <w:sz w:val="12"/>
                <w:szCs w:val="12"/>
              </w:rPr>
            </w:pPr>
          </w:p>
        </w:tc>
        <w:tc>
          <w:tcPr>
            <w:tcW w:w="426" w:type="dxa"/>
            <w:vMerge/>
            <w:tcBorders>
              <w:right w:val="single" w:sz="4" w:space="0" w:color="auto"/>
            </w:tcBorders>
            <w:shd w:val="clear" w:color="auto" w:fill="002060"/>
            <w:vAlign w:val="center"/>
          </w:tcPr>
          <w:p w14:paraId="6BE6421D" w14:textId="092135EC" w:rsidR="00502946" w:rsidRPr="00A115FD" w:rsidRDefault="00502946" w:rsidP="0041706B">
            <w:pPr>
              <w:rPr>
                <w:b/>
                <w:sz w:val="12"/>
                <w:szCs w:val="12"/>
              </w:rPr>
            </w:pPr>
          </w:p>
        </w:tc>
      </w:tr>
      <w:tr w:rsidR="00502946" w:rsidRPr="00771DF5" w14:paraId="061C44CE" w14:textId="77777777" w:rsidTr="00502946">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vAlign w:val="center"/>
          </w:tcPr>
          <w:p w14:paraId="785D4A94" w14:textId="77777777" w:rsidR="00502946" w:rsidRPr="00D11BA1" w:rsidRDefault="00502946" w:rsidP="0041706B">
            <w:pPr>
              <w:jc w:val="center"/>
              <w:rPr>
                <w:b/>
                <w:sz w:val="12"/>
                <w:szCs w:val="12"/>
              </w:rPr>
            </w:pPr>
            <w:r w:rsidRPr="00D11BA1">
              <w:rPr>
                <w:b/>
                <w:sz w:val="12"/>
                <w:szCs w:val="12"/>
              </w:rPr>
              <w:t>Steps</w:t>
            </w:r>
          </w:p>
        </w:tc>
        <w:tc>
          <w:tcPr>
            <w:tcW w:w="4683" w:type="dxa"/>
            <w:gridSpan w:val="6"/>
            <w:shd w:val="clear" w:color="auto" w:fill="FFFFFF" w:themeFill="background1"/>
          </w:tcPr>
          <w:p w14:paraId="4A3053C3" w14:textId="77777777" w:rsidR="00502946" w:rsidRPr="00F83044" w:rsidRDefault="00502946" w:rsidP="00F83044">
            <w:pPr>
              <w:rPr>
                <w:b/>
                <w:sz w:val="12"/>
                <w:szCs w:val="12"/>
              </w:rPr>
            </w:pPr>
            <w:r w:rsidRPr="00F83044">
              <w:rPr>
                <w:b/>
                <w:sz w:val="12"/>
                <w:szCs w:val="12"/>
              </w:rPr>
              <w:t>STEP 1: What is the meaning of ‘enlightenment’?</w:t>
            </w:r>
          </w:p>
          <w:p w14:paraId="3B0A2C0B" w14:textId="77777777" w:rsidR="00502946" w:rsidRPr="00F83044" w:rsidRDefault="00502946" w:rsidP="00F83044">
            <w:pPr>
              <w:rPr>
                <w:b/>
                <w:sz w:val="12"/>
                <w:szCs w:val="12"/>
              </w:rPr>
            </w:pPr>
          </w:p>
          <w:p w14:paraId="1048716C" w14:textId="77777777" w:rsidR="00502946" w:rsidRPr="00F83044" w:rsidRDefault="00502946" w:rsidP="00F83044">
            <w:pPr>
              <w:rPr>
                <w:b/>
                <w:sz w:val="12"/>
                <w:szCs w:val="12"/>
              </w:rPr>
            </w:pPr>
            <w:r w:rsidRPr="00F83044">
              <w:rPr>
                <w:b/>
                <w:sz w:val="12"/>
                <w:szCs w:val="12"/>
              </w:rPr>
              <w:t>STEP 2: How might the image of the Buddha give clues on how to reach enlightenment?</w:t>
            </w:r>
          </w:p>
          <w:p w14:paraId="46340464" w14:textId="77777777" w:rsidR="00502946" w:rsidRPr="00F83044" w:rsidRDefault="00502946" w:rsidP="00F83044">
            <w:pPr>
              <w:rPr>
                <w:b/>
                <w:sz w:val="12"/>
                <w:szCs w:val="12"/>
              </w:rPr>
            </w:pPr>
          </w:p>
          <w:p w14:paraId="54994718" w14:textId="77777777" w:rsidR="00502946" w:rsidRPr="00F83044" w:rsidRDefault="00502946" w:rsidP="00F83044">
            <w:pPr>
              <w:rPr>
                <w:b/>
                <w:sz w:val="12"/>
                <w:szCs w:val="12"/>
              </w:rPr>
            </w:pPr>
            <w:r w:rsidRPr="00F83044">
              <w:rPr>
                <w:b/>
                <w:sz w:val="12"/>
                <w:szCs w:val="12"/>
              </w:rPr>
              <w:t>STEP 3: What do Buddhists use to help them understand and follow Buddha’s teaching on enlightenment?</w:t>
            </w:r>
          </w:p>
          <w:p w14:paraId="17494A99" w14:textId="77777777" w:rsidR="00502946" w:rsidRPr="00F83044" w:rsidRDefault="00502946" w:rsidP="00F83044">
            <w:pPr>
              <w:pStyle w:val="ListParagraph"/>
              <w:rPr>
                <w:b/>
                <w:sz w:val="12"/>
                <w:szCs w:val="12"/>
              </w:rPr>
            </w:pPr>
          </w:p>
          <w:p w14:paraId="71BF921E" w14:textId="77777777" w:rsidR="00502946" w:rsidRPr="00F83044" w:rsidRDefault="00502946" w:rsidP="00F83044">
            <w:pPr>
              <w:rPr>
                <w:b/>
                <w:sz w:val="12"/>
                <w:szCs w:val="12"/>
              </w:rPr>
            </w:pPr>
            <w:r w:rsidRPr="00F83044">
              <w:rPr>
                <w:b/>
                <w:sz w:val="12"/>
                <w:szCs w:val="12"/>
              </w:rPr>
              <w:t>STEP 4: What does Buddhist living look like?</w:t>
            </w:r>
          </w:p>
          <w:p w14:paraId="5D556E20" w14:textId="77777777" w:rsidR="00502946" w:rsidRPr="00F83044" w:rsidRDefault="00502946" w:rsidP="00F83044">
            <w:pPr>
              <w:pStyle w:val="ListParagraph"/>
              <w:rPr>
                <w:b/>
                <w:sz w:val="12"/>
                <w:szCs w:val="12"/>
              </w:rPr>
            </w:pPr>
          </w:p>
          <w:p w14:paraId="02DE2C8D" w14:textId="7713E0AE" w:rsidR="00502946" w:rsidRPr="00F83044" w:rsidRDefault="00502946" w:rsidP="00F83044">
            <w:pPr>
              <w:rPr>
                <w:b/>
                <w:sz w:val="12"/>
                <w:szCs w:val="12"/>
              </w:rPr>
            </w:pPr>
            <w:r w:rsidRPr="00F83044">
              <w:rPr>
                <w:b/>
                <w:sz w:val="12"/>
                <w:szCs w:val="12"/>
              </w:rPr>
              <w:t>Step 5: Hexagon reflection on, ‘How did Buddha teach his followers to find enlightenment?’</w:t>
            </w:r>
          </w:p>
        </w:tc>
        <w:tc>
          <w:tcPr>
            <w:tcW w:w="4848" w:type="dxa"/>
            <w:gridSpan w:val="7"/>
            <w:shd w:val="clear" w:color="auto" w:fill="FFFFFF" w:themeFill="background1"/>
            <w:vAlign w:val="center"/>
          </w:tcPr>
          <w:p w14:paraId="6A59096D" w14:textId="77777777" w:rsidR="00502946" w:rsidRPr="00F83044" w:rsidRDefault="00502946" w:rsidP="00F83044">
            <w:pPr>
              <w:rPr>
                <w:b/>
                <w:sz w:val="12"/>
                <w:szCs w:val="12"/>
              </w:rPr>
            </w:pPr>
            <w:r w:rsidRPr="00F83044">
              <w:rPr>
                <w:b/>
                <w:sz w:val="12"/>
                <w:szCs w:val="12"/>
              </w:rPr>
              <w:t>STEP 1: How did the Normans come to power?</w:t>
            </w:r>
          </w:p>
          <w:p w14:paraId="74CB7DBA" w14:textId="77777777" w:rsidR="00502946" w:rsidRPr="00F83044" w:rsidRDefault="00502946" w:rsidP="00F83044">
            <w:pPr>
              <w:pStyle w:val="ListParagraph"/>
              <w:numPr>
                <w:ilvl w:val="0"/>
                <w:numId w:val="29"/>
              </w:numPr>
              <w:rPr>
                <w:color w:val="00B050"/>
                <w:sz w:val="12"/>
                <w:szCs w:val="12"/>
              </w:rPr>
            </w:pPr>
            <w:r w:rsidRPr="00F83044">
              <w:rPr>
                <w:color w:val="00B050"/>
                <w:sz w:val="12"/>
                <w:szCs w:val="12"/>
              </w:rPr>
              <w:t>To inform - Write an interview script with an expert in medieval history</w:t>
            </w:r>
          </w:p>
          <w:p w14:paraId="4FAFA3ED" w14:textId="77777777" w:rsidR="00502946" w:rsidRPr="00F83044" w:rsidRDefault="00502946" w:rsidP="00F83044">
            <w:pPr>
              <w:rPr>
                <w:b/>
                <w:sz w:val="12"/>
                <w:szCs w:val="12"/>
              </w:rPr>
            </w:pPr>
          </w:p>
          <w:p w14:paraId="3DA32E53" w14:textId="24544389" w:rsidR="00502946" w:rsidRPr="00F83044" w:rsidRDefault="00502946" w:rsidP="00F83044">
            <w:pPr>
              <w:rPr>
                <w:b/>
                <w:sz w:val="12"/>
                <w:szCs w:val="12"/>
              </w:rPr>
            </w:pPr>
            <w:r w:rsidRPr="00F83044">
              <w:rPr>
                <w:b/>
                <w:sz w:val="12"/>
                <w:szCs w:val="12"/>
              </w:rPr>
              <w:t>STEP 2: How do we know so much about life back then?</w:t>
            </w:r>
          </w:p>
          <w:p w14:paraId="3834F367" w14:textId="77777777" w:rsidR="00502946" w:rsidRPr="00F83044" w:rsidRDefault="00502946" w:rsidP="00F83044">
            <w:pPr>
              <w:pStyle w:val="ListParagraph"/>
              <w:numPr>
                <w:ilvl w:val="0"/>
                <w:numId w:val="29"/>
              </w:numPr>
              <w:rPr>
                <w:color w:val="00B050"/>
                <w:sz w:val="12"/>
                <w:szCs w:val="12"/>
              </w:rPr>
            </w:pPr>
            <w:r w:rsidRPr="00F83044">
              <w:rPr>
                <w:color w:val="00B050"/>
                <w:sz w:val="12"/>
                <w:szCs w:val="12"/>
              </w:rPr>
              <w:t>To persuade - Write a poster advertising the King’s request to collect data</w:t>
            </w:r>
          </w:p>
          <w:p w14:paraId="7A6C076C" w14:textId="77777777" w:rsidR="00502946" w:rsidRPr="00F83044" w:rsidRDefault="00502946" w:rsidP="00F83044">
            <w:pPr>
              <w:rPr>
                <w:b/>
                <w:sz w:val="12"/>
                <w:szCs w:val="12"/>
              </w:rPr>
            </w:pPr>
          </w:p>
          <w:p w14:paraId="626A9AAC" w14:textId="40A7A4DA" w:rsidR="00502946" w:rsidRPr="00F83044" w:rsidRDefault="00502946" w:rsidP="00F83044">
            <w:pPr>
              <w:rPr>
                <w:b/>
                <w:sz w:val="12"/>
                <w:szCs w:val="12"/>
              </w:rPr>
            </w:pPr>
            <w:r w:rsidRPr="00F83044">
              <w:rPr>
                <w:b/>
                <w:sz w:val="12"/>
                <w:szCs w:val="12"/>
              </w:rPr>
              <w:t>STEP 3: What might a land and household survey look like today?</w:t>
            </w:r>
          </w:p>
          <w:p w14:paraId="2EBC93AC" w14:textId="279C193B" w:rsidR="00502946" w:rsidRPr="00F83044" w:rsidRDefault="00502946" w:rsidP="00F83044">
            <w:pPr>
              <w:pStyle w:val="ListParagraph"/>
              <w:numPr>
                <w:ilvl w:val="0"/>
                <w:numId w:val="29"/>
              </w:numPr>
              <w:spacing w:after="160" w:line="259" w:lineRule="auto"/>
              <w:rPr>
                <w:color w:val="00B050"/>
                <w:sz w:val="12"/>
                <w:szCs w:val="12"/>
              </w:rPr>
            </w:pPr>
            <w:r w:rsidRPr="00F83044">
              <w:rPr>
                <w:color w:val="00B050"/>
                <w:sz w:val="12"/>
                <w:szCs w:val="12"/>
              </w:rPr>
              <w:t>To inform - Write a report on the findings of our surveys</w:t>
            </w:r>
          </w:p>
          <w:p w14:paraId="2A80B27E" w14:textId="77777777" w:rsidR="00502946" w:rsidRPr="00F83044" w:rsidRDefault="00502946" w:rsidP="00F83044">
            <w:pPr>
              <w:pStyle w:val="ListParagraph"/>
              <w:spacing w:after="160" w:line="259" w:lineRule="auto"/>
              <w:ind w:left="360"/>
              <w:rPr>
                <w:color w:val="00B050"/>
                <w:sz w:val="12"/>
                <w:szCs w:val="12"/>
              </w:rPr>
            </w:pPr>
          </w:p>
          <w:p w14:paraId="137A0980" w14:textId="77777777" w:rsidR="00502946" w:rsidRPr="00F83044" w:rsidRDefault="00502946" w:rsidP="00F83044">
            <w:pPr>
              <w:rPr>
                <w:b/>
                <w:sz w:val="12"/>
                <w:szCs w:val="12"/>
              </w:rPr>
            </w:pPr>
            <w:r w:rsidRPr="00F83044">
              <w:rPr>
                <w:b/>
                <w:sz w:val="12"/>
                <w:szCs w:val="12"/>
              </w:rPr>
              <w:t>STEP 4: What did people think about the Domesday publication?</w:t>
            </w:r>
          </w:p>
          <w:p w14:paraId="1412F978" w14:textId="5E4545ED" w:rsidR="00502946" w:rsidRPr="00F83044" w:rsidRDefault="00502946" w:rsidP="00F83044">
            <w:pPr>
              <w:pStyle w:val="ListParagraph"/>
              <w:numPr>
                <w:ilvl w:val="0"/>
                <w:numId w:val="29"/>
              </w:numPr>
              <w:spacing w:after="160" w:line="259" w:lineRule="auto"/>
              <w:rPr>
                <w:color w:val="00B050"/>
                <w:sz w:val="12"/>
                <w:szCs w:val="12"/>
              </w:rPr>
            </w:pPr>
            <w:r w:rsidRPr="00F83044">
              <w:rPr>
                <w:color w:val="00B050"/>
                <w:sz w:val="12"/>
                <w:szCs w:val="12"/>
              </w:rPr>
              <w:t>To entertain – write a locals’ reaction to the publication (Bosham resident)</w:t>
            </w:r>
          </w:p>
          <w:p w14:paraId="4BF392DF" w14:textId="14B58DF0" w:rsidR="00502946" w:rsidRPr="00F83044" w:rsidRDefault="00502946" w:rsidP="00F83044">
            <w:pPr>
              <w:spacing w:after="160" w:line="259" w:lineRule="auto"/>
              <w:rPr>
                <w:color w:val="00B050"/>
                <w:sz w:val="12"/>
                <w:szCs w:val="12"/>
              </w:rPr>
            </w:pPr>
            <w:r w:rsidRPr="00F83044">
              <w:rPr>
                <w:b/>
                <w:sz w:val="12"/>
                <w:szCs w:val="12"/>
              </w:rPr>
              <w:t>STEP 5: How have our local villages changed, compared to the information recorded about them in 1086?</w:t>
            </w:r>
          </w:p>
          <w:p w14:paraId="5A564E1A" w14:textId="7F3DA573" w:rsidR="00502946" w:rsidRPr="00F83044" w:rsidRDefault="00502946" w:rsidP="00F83044">
            <w:pPr>
              <w:pStyle w:val="ListParagraph"/>
              <w:numPr>
                <w:ilvl w:val="0"/>
                <w:numId w:val="29"/>
              </w:numPr>
              <w:rPr>
                <w:color w:val="00B050"/>
                <w:sz w:val="12"/>
                <w:szCs w:val="12"/>
              </w:rPr>
            </w:pPr>
            <w:r w:rsidRPr="00F83044">
              <w:rPr>
                <w:color w:val="00B050"/>
                <w:sz w:val="12"/>
                <w:szCs w:val="12"/>
              </w:rPr>
              <w:t xml:space="preserve">To entertain – ‘A Domesday mystery tale’ taking inspiration from our book, ‘The Domesday Book. No, not that one!’ by Howard </w:t>
            </w:r>
            <w:proofErr w:type="spellStart"/>
            <w:r w:rsidRPr="00F83044">
              <w:rPr>
                <w:color w:val="00B050"/>
                <w:sz w:val="12"/>
                <w:szCs w:val="12"/>
              </w:rPr>
              <w:t>Warrick</w:t>
            </w:r>
            <w:proofErr w:type="spellEnd"/>
          </w:p>
          <w:p w14:paraId="7B011740" w14:textId="77777777" w:rsidR="00502946" w:rsidRPr="00F83044" w:rsidRDefault="00502946" w:rsidP="00F83044">
            <w:pPr>
              <w:pStyle w:val="ListParagraph"/>
              <w:ind w:left="360"/>
              <w:rPr>
                <w:color w:val="00B050"/>
                <w:sz w:val="12"/>
                <w:szCs w:val="12"/>
              </w:rPr>
            </w:pPr>
          </w:p>
          <w:p w14:paraId="48B4BEBD" w14:textId="73E5E75C" w:rsidR="00502946" w:rsidRPr="00F83044" w:rsidRDefault="00502946" w:rsidP="00F83044">
            <w:pPr>
              <w:rPr>
                <w:b/>
                <w:sz w:val="12"/>
                <w:szCs w:val="12"/>
              </w:rPr>
            </w:pPr>
            <w:r w:rsidRPr="00F83044">
              <w:rPr>
                <w:b/>
                <w:sz w:val="12"/>
                <w:szCs w:val="12"/>
              </w:rPr>
              <w:t>Step 6: How is the Domesday Book significant to us today?</w:t>
            </w:r>
          </w:p>
        </w:tc>
        <w:tc>
          <w:tcPr>
            <w:tcW w:w="383" w:type="dxa"/>
            <w:gridSpan w:val="2"/>
            <w:vMerge/>
            <w:shd w:val="clear" w:color="auto" w:fill="7030A0"/>
            <w:vAlign w:val="center"/>
          </w:tcPr>
          <w:p w14:paraId="59063B1D" w14:textId="77777777" w:rsidR="00502946" w:rsidRPr="00771DF5" w:rsidRDefault="00502946" w:rsidP="0041706B">
            <w:pPr>
              <w:jc w:val="center"/>
              <w:rPr>
                <w:rFonts w:cs="Open Sans"/>
                <w:b/>
                <w:sz w:val="24"/>
                <w:szCs w:val="9"/>
              </w:rPr>
            </w:pPr>
          </w:p>
        </w:tc>
        <w:tc>
          <w:tcPr>
            <w:tcW w:w="4294" w:type="dxa"/>
            <w:gridSpan w:val="4"/>
            <w:vMerge/>
            <w:shd w:val="clear" w:color="auto" w:fill="FFFF00"/>
          </w:tcPr>
          <w:p w14:paraId="31C26173" w14:textId="77777777" w:rsidR="00502946" w:rsidRPr="00D2219E" w:rsidRDefault="00502946" w:rsidP="0041706B">
            <w:pPr>
              <w:rPr>
                <w:sz w:val="12"/>
              </w:rPr>
            </w:pPr>
          </w:p>
        </w:tc>
        <w:tc>
          <w:tcPr>
            <w:tcW w:w="426" w:type="dxa"/>
            <w:vMerge/>
            <w:tcBorders>
              <w:right w:val="single" w:sz="4" w:space="0" w:color="auto"/>
            </w:tcBorders>
            <w:shd w:val="clear" w:color="auto" w:fill="002060"/>
          </w:tcPr>
          <w:p w14:paraId="5F16BB4C" w14:textId="13049485" w:rsidR="00502946" w:rsidRPr="00D2219E" w:rsidRDefault="00502946" w:rsidP="0041706B">
            <w:pPr>
              <w:rPr>
                <w:sz w:val="12"/>
              </w:rPr>
            </w:pPr>
          </w:p>
        </w:tc>
      </w:tr>
      <w:tr w:rsidR="00502946" w:rsidRPr="00771DF5" w14:paraId="25C7C1C0" w14:textId="77777777" w:rsidTr="00502946">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vAlign w:val="center"/>
          </w:tcPr>
          <w:p w14:paraId="05883F6C" w14:textId="77777777" w:rsidR="00502946" w:rsidRPr="00D11BA1" w:rsidRDefault="00502946" w:rsidP="0041706B">
            <w:pPr>
              <w:jc w:val="center"/>
              <w:rPr>
                <w:b/>
                <w:sz w:val="12"/>
                <w:szCs w:val="12"/>
              </w:rPr>
            </w:pPr>
            <w:r>
              <w:rPr>
                <w:b/>
                <w:sz w:val="12"/>
                <w:szCs w:val="12"/>
              </w:rPr>
              <w:t>Authentic Outcome</w:t>
            </w:r>
          </w:p>
        </w:tc>
        <w:tc>
          <w:tcPr>
            <w:tcW w:w="4683" w:type="dxa"/>
            <w:gridSpan w:val="6"/>
            <w:shd w:val="clear" w:color="auto" w:fill="auto"/>
          </w:tcPr>
          <w:p w14:paraId="56F5C8A2" w14:textId="1A9EF846" w:rsidR="00502946" w:rsidRPr="00F83044" w:rsidRDefault="00502946" w:rsidP="0041706B">
            <w:pPr>
              <w:rPr>
                <w:color w:val="000000" w:themeColor="text1"/>
                <w:sz w:val="12"/>
                <w:szCs w:val="12"/>
              </w:rPr>
            </w:pPr>
            <w:r w:rsidRPr="00F83044">
              <w:rPr>
                <w:sz w:val="12"/>
                <w:szCs w:val="12"/>
              </w:rPr>
              <w:t>Lotus flower art: How will your design help a Buddhist on their path to enlightenment? Design your own lotus flower inspired piece of art using any medium.</w:t>
            </w:r>
          </w:p>
        </w:tc>
        <w:tc>
          <w:tcPr>
            <w:tcW w:w="4848" w:type="dxa"/>
            <w:gridSpan w:val="7"/>
            <w:shd w:val="clear" w:color="auto" w:fill="auto"/>
            <w:vAlign w:val="center"/>
          </w:tcPr>
          <w:p w14:paraId="2E1EC3BF" w14:textId="0ADC839F" w:rsidR="00502946" w:rsidRPr="00F83044" w:rsidRDefault="00502946" w:rsidP="0041706B">
            <w:pPr>
              <w:rPr>
                <w:color w:val="000000" w:themeColor="text1"/>
                <w:sz w:val="12"/>
                <w:szCs w:val="12"/>
                <w:lang w:val="en-US"/>
              </w:rPr>
            </w:pPr>
            <w:r w:rsidRPr="00F83044">
              <w:rPr>
                <w:sz w:val="12"/>
                <w:szCs w:val="12"/>
              </w:rPr>
              <w:t>Gathering first hand photographic, labelled evidence of what the land looks like today.  Plan, prepare and execute a walk from Bosham to West Wittering, taking photos along the way to add to the class ‘Domesday’ book created in STEP 3.</w:t>
            </w:r>
          </w:p>
        </w:tc>
        <w:tc>
          <w:tcPr>
            <w:tcW w:w="383" w:type="dxa"/>
            <w:gridSpan w:val="2"/>
            <w:vMerge/>
            <w:shd w:val="clear" w:color="auto" w:fill="7030A0"/>
            <w:vAlign w:val="center"/>
          </w:tcPr>
          <w:p w14:paraId="6D484881" w14:textId="77777777" w:rsidR="00502946" w:rsidRPr="00771DF5" w:rsidRDefault="00502946" w:rsidP="0041706B">
            <w:pPr>
              <w:jc w:val="center"/>
              <w:rPr>
                <w:rFonts w:cs="Open Sans"/>
                <w:b/>
                <w:sz w:val="24"/>
                <w:szCs w:val="9"/>
              </w:rPr>
            </w:pPr>
          </w:p>
        </w:tc>
        <w:tc>
          <w:tcPr>
            <w:tcW w:w="4294" w:type="dxa"/>
            <w:gridSpan w:val="4"/>
            <w:vMerge/>
            <w:shd w:val="clear" w:color="auto" w:fill="FFFF00"/>
          </w:tcPr>
          <w:p w14:paraId="56A5002D" w14:textId="77777777" w:rsidR="00502946" w:rsidRPr="00A41C4C" w:rsidRDefault="00502946" w:rsidP="0041706B">
            <w:pPr>
              <w:rPr>
                <w:noProof/>
                <w:color w:val="000000" w:themeColor="text1"/>
                <w:sz w:val="12"/>
                <w:szCs w:val="12"/>
                <w:lang w:eastAsia="en-GB"/>
              </w:rPr>
            </w:pPr>
          </w:p>
        </w:tc>
        <w:tc>
          <w:tcPr>
            <w:tcW w:w="426" w:type="dxa"/>
            <w:vMerge/>
            <w:tcBorders>
              <w:right w:val="single" w:sz="4" w:space="0" w:color="auto"/>
            </w:tcBorders>
            <w:shd w:val="clear" w:color="auto" w:fill="002060"/>
          </w:tcPr>
          <w:p w14:paraId="09128011" w14:textId="331F6651" w:rsidR="00502946" w:rsidRPr="00A41C4C" w:rsidRDefault="00502946" w:rsidP="0041706B">
            <w:pPr>
              <w:rPr>
                <w:noProof/>
                <w:color w:val="000000" w:themeColor="text1"/>
                <w:sz w:val="12"/>
                <w:szCs w:val="12"/>
                <w:lang w:eastAsia="en-GB"/>
              </w:rPr>
            </w:pPr>
          </w:p>
        </w:tc>
      </w:tr>
      <w:tr w:rsidR="00502946" w:rsidRPr="00D11BA1" w14:paraId="3F824778" w14:textId="77777777" w:rsidTr="00502946">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vAlign w:val="center"/>
          </w:tcPr>
          <w:p w14:paraId="7B60B7B7" w14:textId="77777777" w:rsidR="00502946" w:rsidRPr="00D11BA1" w:rsidRDefault="00502946" w:rsidP="0041706B">
            <w:pPr>
              <w:jc w:val="center"/>
              <w:rPr>
                <w:b/>
                <w:sz w:val="12"/>
                <w:szCs w:val="12"/>
              </w:rPr>
            </w:pPr>
            <w:r w:rsidRPr="00D11BA1">
              <w:rPr>
                <w:b/>
                <w:sz w:val="12"/>
                <w:szCs w:val="12"/>
              </w:rPr>
              <w:t>Key Vocabulary</w:t>
            </w:r>
          </w:p>
        </w:tc>
        <w:tc>
          <w:tcPr>
            <w:tcW w:w="4683" w:type="dxa"/>
            <w:gridSpan w:val="6"/>
            <w:tcBorders>
              <w:top w:val="single" w:sz="4" w:space="0" w:color="auto"/>
              <w:bottom w:val="single" w:sz="4" w:space="0" w:color="auto"/>
            </w:tcBorders>
            <w:shd w:val="clear" w:color="auto" w:fill="auto"/>
          </w:tcPr>
          <w:p w14:paraId="3C9EFCEB" w14:textId="77777777" w:rsidR="00502946" w:rsidRPr="00F83044" w:rsidRDefault="00502946" w:rsidP="00F83044">
            <w:pPr>
              <w:jc w:val="both"/>
              <w:rPr>
                <w:sz w:val="12"/>
                <w:szCs w:val="12"/>
                <w:lang w:val="en-US"/>
              </w:rPr>
            </w:pPr>
            <w:r w:rsidRPr="00F83044">
              <w:rPr>
                <w:sz w:val="12"/>
                <w:szCs w:val="12"/>
                <w:lang w:val="en-US"/>
              </w:rPr>
              <w:t>awakened</w:t>
            </w:r>
          </w:p>
          <w:p w14:paraId="3A599066" w14:textId="77777777" w:rsidR="00502946" w:rsidRPr="00F83044" w:rsidRDefault="00502946" w:rsidP="00F83044">
            <w:pPr>
              <w:jc w:val="both"/>
              <w:rPr>
                <w:sz w:val="12"/>
                <w:szCs w:val="12"/>
                <w:lang w:val="en-US"/>
              </w:rPr>
            </w:pPr>
            <w:r w:rsidRPr="00F83044">
              <w:rPr>
                <w:sz w:val="12"/>
                <w:szCs w:val="12"/>
                <w:lang w:val="en-US"/>
              </w:rPr>
              <w:t>belief</w:t>
            </w:r>
          </w:p>
          <w:p w14:paraId="19056868" w14:textId="77777777" w:rsidR="00502946" w:rsidRPr="00F83044" w:rsidRDefault="00502946" w:rsidP="00F83044">
            <w:pPr>
              <w:jc w:val="both"/>
              <w:rPr>
                <w:sz w:val="12"/>
                <w:szCs w:val="12"/>
                <w:lang w:val="en-US"/>
              </w:rPr>
            </w:pPr>
            <w:r w:rsidRPr="00F83044">
              <w:rPr>
                <w:sz w:val="12"/>
                <w:szCs w:val="12"/>
                <w:lang w:val="en-US"/>
              </w:rPr>
              <w:t>Buddha</w:t>
            </w:r>
          </w:p>
          <w:p w14:paraId="7F831EF7" w14:textId="77777777" w:rsidR="00502946" w:rsidRPr="00F83044" w:rsidRDefault="00502946" w:rsidP="00F83044">
            <w:pPr>
              <w:jc w:val="both"/>
              <w:rPr>
                <w:sz w:val="12"/>
                <w:szCs w:val="12"/>
                <w:lang w:val="en-US"/>
              </w:rPr>
            </w:pPr>
            <w:r w:rsidRPr="00F83044">
              <w:rPr>
                <w:sz w:val="12"/>
                <w:szCs w:val="12"/>
                <w:lang w:val="en-US"/>
              </w:rPr>
              <w:t>Buddhism</w:t>
            </w:r>
          </w:p>
          <w:p w14:paraId="6447EAFB" w14:textId="77777777" w:rsidR="00502946" w:rsidRPr="00F83044" w:rsidRDefault="00502946" w:rsidP="00F83044">
            <w:pPr>
              <w:jc w:val="both"/>
              <w:rPr>
                <w:sz w:val="12"/>
                <w:szCs w:val="12"/>
                <w:lang w:val="en-US"/>
              </w:rPr>
            </w:pPr>
            <w:r w:rsidRPr="00F83044">
              <w:rPr>
                <w:sz w:val="12"/>
                <w:szCs w:val="12"/>
                <w:lang w:val="en-US"/>
              </w:rPr>
              <w:t>Eightfold Path</w:t>
            </w:r>
          </w:p>
          <w:p w14:paraId="360E85C3" w14:textId="77777777" w:rsidR="00502946" w:rsidRPr="00F83044" w:rsidRDefault="00502946" w:rsidP="00F83044">
            <w:pPr>
              <w:jc w:val="both"/>
              <w:rPr>
                <w:sz w:val="12"/>
                <w:szCs w:val="12"/>
                <w:lang w:val="en-US"/>
              </w:rPr>
            </w:pPr>
            <w:r w:rsidRPr="00F83044">
              <w:rPr>
                <w:sz w:val="12"/>
                <w:szCs w:val="12"/>
                <w:lang w:val="en-US"/>
              </w:rPr>
              <w:t>enlightenment</w:t>
            </w:r>
          </w:p>
          <w:p w14:paraId="662E56DD" w14:textId="77777777" w:rsidR="00502946" w:rsidRPr="00F83044" w:rsidRDefault="00502946" w:rsidP="00F83044">
            <w:pPr>
              <w:jc w:val="both"/>
              <w:rPr>
                <w:sz w:val="12"/>
                <w:szCs w:val="12"/>
                <w:lang w:val="en-US"/>
              </w:rPr>
            </w:pPr>
            <w:r w:rsidRPr="00F83044">
              <w:rPr>
                <w:sz w:val="12"/>
                <w:szCs w:val="12"/>
                <w:lang w:val="en-US"/>
              </w:rPr>
              <w:t>Four Noble Truths</w:t>
            </w:r>
          </w:p>
          <w:p w14:paraId="1AC75200" w14:textId="77777777" w:rsidR="00502946" w:rsidRPr="00F83044" w:rsidRDefault="00502946" w:rsidP="00F83044">
            <w:pPr>
              <w:jc w:val="both"/>
              <w:rPr>
                <w:sz w:val="12"/>
                <w:szCs w:val="12"/>
                <w:lang w:val="en-US"/>
              </w:rPr>
            </w:pPr>
            <w:r w:rsidRPr="00F83044">
              <w:rPr>
                <w:sz w:val="12"/>
                <w:szCs w:val="12"/>
                <w:lang w:val="en-US"/>
              </w:rPr>
              <w:t>meditation</w:t>
            </w:r>
          </w:p>
          <w:p w14:paraId="6BA18B2F" w14:textId="77777777" w:rsidR="00502946" w:rsidRPr="00F83044" w:rsidRDefault="00502946" w:rsidP="00F83044">
            <w:pPr>
              <w:jc w:val="both"/>
              <w:rPr>
                <w:sz w:val="12"/>
                <w:szCs w:val="12"/>
                <w:lang w:val="en-US"/>
              </w:rPr>
            </w:pPr>
            <w:r w:rsidRPr="00F83044">
              <w:rPr>
                <w:sz w:val="12"/>
                <w:szCs w:val="12"/>
                <w:lang w:val="en-US"/>
              </w:rPr>
              <w:t>Middle Way</w:t>
            </w:r>
          </w:p>
          <w:p w14:paraId="3DE54ADA" w14:textId="659ED5BA" w:rsidR="00502946" w:rsidRPr="00771EA8" w:rsidRDefault="00502946" w:rsidP="00F83044">
            <w:pPr>
              <w:rPr>
                <w:sz w:val="12"/>
                <w:szCs w:val="10"/>
              </w:rPr>
            </w:pPr>
            <w:r w:rsidRPr="00F83044">
              <w:rPr>
                <w:sz w:val="12"/>
                <w:szCs w:val="12"/>
                <w:lang w:val="en-US"/>
              </w:rPr>
              <w:t>symbol</w:t>
            </w:r>
            <w:r w:rsidRPr="00771EA8">
              <w:rPr>
                <w:sz w:val="12"/>
                <w:szCs w:val="10"/>
              </w:rPr>
              <w:t xml:space="preserve"> </w:t>
            </w:r>
          </w:p>
        </w:tc>
        <w:tc>
          <w:tcPr>
            <w:tcW w:w="4848" w:type="dxa"/>
            <w:gridSpan w:val="7"/>
            <w:tcBorders>
              <w:top w:val="single" w:sz="4" w:space="0" w:color="auto"/>
              <w:bottom w:val="single" w:sz="4" w:space="0" w:color="auto"/>
            </w:tcBorders>
            <w:shd w:val="clear" w:color="auto" w:fill="auto"/>
          </w:tcPr>
          <w:p w14:paraId="25AE9C67" w14:textId="77777777" w:rsidR="009B20A6" w:rsidRPr="009B20A6" w:rsidRDefault="009B20A6" w:rsidP="009B20A6">
            <w:pPr>
              <w:rPr>
                <w:sz w:val="12"/>
                <w:szCs w:val="12"/>
              </w:rPr>
            </w:pPr>
            <w:r w:rsidRPr="009B20A6">
              <w:rPr>
                <w:sz w:val="12"/>
                <w:szCs w:val="12"/>
              </w:rPr>
              <w:t xml:space="preserve">6-figure grid reference        </w:t>
            </w:r>
          </w:p>
          <w:p w14:paraId="36B2D69D" w14:textId="77777777" w:rsidR="009B20A6" w:rsidRPr="009B20A6" w:rsidRDefault="009B20A6" w:rsidP="009B20A6">
            <w:pPr>
              <w:rPr>
                <w:bCs/>
                <w:sz w:val="12"/>
                <w:szCs w:val="12"/>
              </w:rPr>
            </w:pPr>
            <w:r w:rsidRPr="009B20A6">
              <w:rPr>
                <w:bCs/>
                <w:sz w:val="12"/>
                <w:szCs w:val="12"/>
              </w:rPr>
              <w:t xml:space="preserve">baron   </w:t>
            </w:r>
          </w:p>
          <w:p w14:paraId="05E00B8C" w14:textId="77777777" w:rsidR="009B20A6" w:rsidRPr="009B20A6" w:rsidRDefault="009B20A6" w:rsidP="009B20A6">
            <w:pPr>
              <w:rPr>
                <w:bCs/>
                <w:sz w:val="12"/>
                <w:szCs w:val="12"/>
              </w:rPr>
            </w:pPr>
            <w:r w:rsidRPr="009B20A6">
              <w:rPr>
                <w:bCs/>
                <w:sz w:val="12"/>
                <w:szCs w:val="12"/>
              </w:rPr>
              <w:t xml:space="preserve">cell     </w:t>
            </w:r>
          </w:p>
          <w:p w14:paraId="7F27AA69" w14:textId="77777777" w:rsidR="009B20A6" w:rsidRPr="009B20A6" w:rsidRDefault="009B20A6" w:rsidP="009B20A6">
            <w:pPr>
              <w:rPr>
                <w:bCs/>
                <w:sz w:val="12"/>
                <w:szCs w:val="12"/>
              </w:rPr>
            </w:pPr>
            <w:r w:rsidRPr="009B20A6">
              <w:rPr>
                <w:bCs/>
                <w:sz w:val="12"/>
                <w:szCs w:val="12"/>
              </w:rPr>
              <w:t xml:space="preserve">circuit    </w:t>
            </w:r>
          </w:p>
          <w:p w14:paraId="2FC172F6" w14:textId="77777777" w:rsidR="009B20A6" w:rsidRPr="009B20A6" w:rsidRDefault="009B20A6" w:rsidP="009B20A6">
            <w:pPr>
              <w:rPr>
                <w:bCs/>
                <w:sz w:val="12"/>
                <w:szCs w:val="12"/>
              </w:rPr>
            </w:pPr>
            <w:r w:rsidRPr="009B20A6">
              <w:rPr>
                <w:bCs/>
                <w:sz w:val="12"/>
                <w:szCs w:val="12"/>
              </w:rPr>
              <w:t xml:space="preserve">Domesday    </w:t>
            </w:r>
          </w:p>
          <w:p w14:paraId="2B6401BD" w14:textId="77777777" w:rsidR="009B20A6" w:rsidRPr="009B20A6" w:rsidRDefault="009B20A6" w:rsidP="009B20A6">
            <w:pPr>
              <w:rPr>
                <w:bCs/>
                <w:sz w:val="12"/>
                <w:szCs w:val="12"/>
              </w:rPr>
            </w:pPr>
            <w:r w:rsidRPr="009B20A6">
              <w:rPr>
                <w:bCs/>
                <w:sz w:val="12"/>
                <w:szCs w:val="12"/>
              </w:rPr>
              <w:t xml:space="preserve">electricity      </w:t>
            </w:r>
          </w:p>
          <w:p w14:paraId="36A3763E" w14:textId="77777777" w:rsidR="009B20A6" w:rsidRPr="009B20A6" w:rsidRDefault="009B20A6" w:rsidP="009B20A6">
            <w:pPr>
              <w:rPr>
                <w:sz w:val="12"/>
                <w:szCs w:val="12"/>
              </w:rPr>
            </w:pPr>
            <w:r w:rsidRPr="009B20A6">
              <w:rPr>
                <w:sz w:val="12"/>
                <w:szCs w:val="12"/>
              </w:rPr>
              <w:t>fieldwork</w:t>
            </w:r>
          </w:p>
          <w:p w14:paraId="37FC0669" w14:textId="77777777" w:rsidR="009B20A6" w:rsidRPr="009B20A6" w:rsidRDefault="009B20A6" w:rsidP="009B20A6">
            <w:pPr>
              <w:rPr>
                <w:bCs/>
                <w:sz w:val="12"/>
                <w:szCs w:val="12"/>
              </w:rPr>
            </w:pPr>
            <w:r w:rsidRPr="009B20A6">
              <w:rPr>
                <w:bCs/>
                <w:sz w:val="12"/>
                <w:szCs w:val="12"/>
              </w:rPr>
              <w:t xml:space="preserve">government     </w:t>
            </w:r>
          </w:p>
          <w:p w14:paraId="5A8EB479" w14:textId="77777777" w:rsidR="009B20A6" w:rsidRPr="009B20A6" w:rsidRDefault="009B20A6" w:rsidP="009B20A6">
            <w:pPr>
              <w:rPr>
                <w:sz w:val="12"/>
                <w:szCs w:val="12"/>
              </w:rPr>
            </w:pPr>
            <w:r w:rsidRPr="009B20A6">
              <w:rPr>
                <w:sz w:val="12"/>
                <w:szCs w:val="12"/>
              </w:rPr>
              <w:t xml:space="preserve">landmark     </w:t>
            </w:r>
          </w:p>
          <w:p w14:paraId="2FAE66FE" w14:textId="77777777" w:rsidR="009B20A6" w:rsidRPr="009B20A6" w:rsidRDefault="009B20A6" w:rsidP="009B20A6">
            <w:pPr>
              <w:rPr>
                <w:sz w:val="12"/>
                <w:szCs w:val="12"/>
              </w:rPr>
            </w:pPr>
            <w:r w:rsidRPr="009B20A6">
              <w:rPr>
                <w:sz w:val="12"/>
                <w:szCs w:val="12"/>
              </w:rPr>
              <w:t xml:space="preserve">OS map      </w:t>
            </w:r>
          </w:p>
          <w:p w14:paraId="50B1DA5E" w14:textId="77777777" w:rsidR="009B20A6" w:rsidRPr="009B20A6" w:rsidRDefault="009B20A6" w:rsidP="009B20A6">
            <w:pPr>
              <w:rPr>
                <w:bCs/>
                <w:sz w:val="12"/>
                <w:szCs w:val="12"/>
              </w:rPr>
            </w:pPr>
            <w:r w:rsidRPr="009B20A6">
              <w:rPr>
                <w:bCs/>
                <w:sz w:val="12"/>
                <w:szCs w:val="12"/>
              </w:rPr>
              <w:t xml:space="preserve">public record     </w:t>
            </w:r>
          </w:p>
          <w:p w14:paraId="5213158C" w14:textId="77777777" w:rsidR="009B20A6" w:rsidRPr="009B20A6" w:rsidRDefault="009B20A6" w:rsidP="009B20A6">
            <w:pPr>
              <w:rPr>
                <w:sz w:val="12"/>
                <w:szCs w:val="12"/>
              </w:rPr>
            </w:pPr>
            <w:r w:rsidRPr="009B20A6">
              <w:rPr>
                <w:sz w:val="12"/>
                <w:szCs w:val="12"/>
              </w:rPr>
              <w:t xml:space="preserve">settlement      </w:t>
            </w:r>
          </w:p>
          <w:p w14:paraId="412E8E0D" w14:textId="77777777" w:rsidR="009B20A6" w:rsidRPr="009B20A6" w:rsidRDefault="009B20A6" w:rsidP="009B20A6">
            <w:pPr>
              <w:rPr>
                <w:bCs/>
                <w:sz w:val="12"/>
                <w:szCs w:val="12"/>
              </w:rPr>
            </w:pPr>
            <w:r w:rsidRPr="009B20A6">
              <w:rPr>
                <w:bCs/>
                <w:sz w:val="12"/>
                <w:szCs w:val="12"/>
              </w:rPr>
              <w:t>survey</w:t>
            </w:r>
          </w:p>
          <w:p w14:paraId="320C5BAB" w14:textId="77777777" w:rsidR="009B20A6" w:rsidRPr="009B20A6" w:rsidRDefault="009B20A6" w:rsidP="009B20A6">
            <w:pPr>
              <w:rPr>
                <w:sz w:val="12"/>
                <w:szCs w:val="12"/>
              </w:rPr>
            </w:pPr>
            <w:r w:rsidRPr="009B20A6">
              <w:rPr>
                <w:bCs/>
                <w:sz w:val="12"/>
                <w:szCs w:val="12"/>
              </w:rPr>
              <w:t>symbol</w:t>
            </w:r>
          </w:p>
          <w:p w14:paraId="1F258BE2" w14:textId="77777777" w:rsidR="009B20A6" w:rsidRPr="009B20A6" w:rsidRDefault="009B20A6" w:rsidP="009B20A6">
            <w:pPr>
              <w:rPr>
                <w:bCs/>
                <w:sz w:val="12"/>
                <w:szCs w:val="12"/>
              </w:rPr>
            </w:pPr>
            <w:r w:rsidRPr="009B20A6">
              <w:rPr>
                <w:bCs/>
                <w:sz w:val="12"/>
                <w:szCs w:val="12"/>
              </w:rPr>
              <w:t xml:space="preserve">voltage    </w:t>
            </w:r>
          </w:p>
          <w:p w14:paraId="337F103D" w14:textId="7E7431FE" w:rsidR="009B20A6" w:rsidRPr="00771EA8" w:rsidRDefault="009B20A6" w:rsidP="009B20A6">
            <w:pPr>
              <w:rPr>
                <w:sz w:val="12"/>
                <w:szCs w:val="10"/>
              </w:rPr>
            </w:pPr>
            <w:r w:rsidRPr="009B20A6">
              <w:rPr>
                <w:bCs/>
                <w:sz w:val="12"/>
                <w:szCs w:val="12"/>
              </w:rPr>
              <w:t xml:space="preserve">William the Conqueror    </w:t>
            </w:r>
          </w:p>
        </w:tc>
        <w:tc>
          <w:tcPr>
            <w:tcW w:w="383" w:type="dxa"/>
            <w:gridSpan w:val="2"/>
            <w:vMerge/>
            <w:shd w:val="clear" w:color="auto" w:fill="7030A0"/>
            <w:vAlign w:val="center"/>
          </w:tcPr>
          <w:p w14:paraId="2C9EB38D" w14:textId="77777777" w:rsidR="00502946" w:rsidRPr="00771DF5" w:rsidRDefault="00502946" w:rsidP="0041706B">
            <w:pPr>
              <w:jc w:val="center"/>
              <w:rPr>
                <w:rFonts w:cs="Open Sans"/>
                <w:b/>
                <w:sz w:val="24"/>
                <w:szCs w:val="9"/>
              </w:rPr>
            </w:pPr>
          </w:p>
        </w:tc>
        <w:tc>
          <w:tcPr>
            <w:tcW w:w="4294" w:type="dxa"/>
            <w:gridSpan w:val="4"/>
            <w:vMerge/>
            <w:shd w:val="clear" w:color="auto" w:fill="FFFF00"/>
          </w:tcPr>
          <w:p w14:paraId="36DC0E5A" w14:textId="77777777" w:rsidR="00502946" w:rsidRPr="00A41C4C" w:rsidRDefault="00502946" w:rsidP="0041706B">
            <w:pPr>
              <w:rPr>
                <w:sz w:val="12"/>
                <w:szCs w:val="12"/>
              </w:rPr>
            </w:pPr>
          </w:p>
        </w:tc>
        <w:tc>
          <w:tcPr>
            <w:tcW w:w="426" w:type="dxa"/>
            <w:vMerge/>
            <w:tcBorders>
              <w:right w:val="single" w:sz="4" w:space="0" w:color="auto"/>
            </w:tcBorders>
            <w:shd w:val="clear" w:color="auto" w:fill="002060"/>
          </w:tcPr>
          <w:p w14:paraId="5F5AF553" w14:textId="3007D0A5" w:rsidR="00502946" w:rsidRPr="00A41C4C" w:rsidRDefault="00502946" w:rsidP="0041706B">
            <w:pPr>
              <w:rPr>
                <w:sz w:val="12"/>
                <w:szCs w:val="12"/>
              </w:rPr>
            </w:pPr>
          </w:p>
        </w:tc>
      </w:tr>
    </w:tbl>
    <w:p w14:paraId="03FCAA07" w14:textId="77777777" w:rsidR="00A32F74" w:rsidRDefault="00A32F74"/>
    <w:sectPr w:rsidR="00A32F74" w:rsidSect="00B8340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New Roman (Body CS)">
    <w:altName w:val="Times New Roman"/>
    <w:charset w:val="00"/>
    <w:family w:val="roman"/>
    <w:pitch w:val="variable"/>
    <w:sig w:usb0="E0002AE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72613"/>
    <w:multiLevelType w:val="hybridMultilevel"/>
    <w:tmpl w:val="B87288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E900E4"/>
    <w:multiLevelType w:val="hybridMultilevel"/>
    <w:tmpl w:val="D5D28E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9757D65"/>
    <w:multiLevelType w:val="hybridMultilevel"/>
    <w:tmpl w:val="D8AE2E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C9F5F14"/>
    <w:multiLevelType w:val="hybridMultilevel"/>
    <w:tmpl w:val="A3C065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2DC4355"/>
    <w:multiLevelType w:val="hybridMultilevel"/>
    <w:tmpl w:val="A8B4A3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3B83D84"/>
    <w:multiLevelType w:val="hybridMultilevel"/>
    <w:tmpl w:val="790E6E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60902D3"/>
    <w:multiLevelType w:val="hybridMultilevel"/>
    <w:tmpl w:val="1C8A3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AC476DA"/>
    <w:multiLevelType w:val="hybridMultilevel"/>
    <w:tmpl w:val="986E32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AF32340"/>
    <w:multiLevelType w:val="hybridMultilevel"/>
    <w:tmpl w:val="EFE24F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B566102"/>
    <w:multiLevelType w:val="hybridMultilevel"/>
    <w:tmpl w:val="C7C460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D5B705B"/>
    <w:multiLevelType w:val="hybridMultilevel"/>
    <w:tmpl w:val="69D6CE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D656342"/>
    <w:multiLevelType w:val="hybridMultilevel"/>
    <w:tmpl w:val="45309A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00638B6"/>
    <w:multiLevelType w:val="hybridMultilevel"/>
    <w:tmpl w:val="DC8C7E0E"/>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3484080"/>
    <w:multiLevelType w:val="hybridMultilevel"/>
    <w:tmpl w:val="7848E4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9712164"/>
    <w:multiLevelType w:val="hybridMultilevel"/>
    <w:tmpl w:val="419C5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C66774A"/>
    <w:multiLevelType w:val="hybridMultilevel"/>
    <w:tmpl w:val="46E2A8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D723BBA"/>
    <w:multiLevelType w:val="hybridMultilevel"/>
    <w:tmpl w:val="B4F81A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42F065C"/>
    <w:multiLevelType w:val="hybridMultilevel"/>
    <w:tmpl w:val="625261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9546FE0"/>
    <w:multiLevelType w:val="hybridMultilevel"/>
    <w:tmpl w:val="4B008DD8"/>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96207AE"/>
    <w:multiLevelType w:val="hybridMultilevel"/>
    <w:tmpl w:val="8CF87A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1550244"/>
    <w:multiLevelType w:val="hybridMultilevel"/>
    <w:tmpl w:val="447486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26C32DF"/>
    <w:multiLevelType w:val="hybridMultilevel"/>
    <w:tmpl w:val="C0A2A8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7A9257D"/>
    <w:multiLevelType w:val="hybridMultilevel"/>
    <w:tmpl w:val="DE5C07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90145C2"/>
    <w:multiLevelType w:val="hybridMultilevel"/>
    <w:tmpl w:val="A9A23BD8"/>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D6B1894"/>
    <w:multiLevelType w:val="hybridMultilevel"/>
    <w:tmpl w:val="114E59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304495E"/>
    <w:multiLevelType w:val="hybridMultilevel"/>
    <w:tmpl w:val="E18C4D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8990689"/>
    <w:multiLevelType w:val="hybridMultilevel"/>
    <w:tmpl w:val="C43E24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D3438F1"/>
    <w:multiLevelType w:val="hybridMultilevel"/>
    <w:tmpl w:val="54BAF0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0314765"/>
    <w:multiLevelType w:val="hybridMultilevel"/>
    <w:tmpl w:val="2A7051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2"/>
  </w:num>
  <w:num w:numId="2">
    <w:abstractNumId w:val="18"/>
  </w:num>
  <w:num w:numId="3">
    <w:abstractNumId w:val="23"/>
  </w:num>
  <w:num w:numId="4">
    <w:abstractNumId w:val="26"/>
  </w:num>
  <w:num w:numId="5">
    <w:abstractNumId w:val="3"/>
  </w:num>
  <w:num w:numId="6">
    <w:abstractNumId w:val="20"/>
  </w:num>
  <w:num w:numId="7">
    <w:abstractNumId w:val="9"/>
  </w:num>
  <w:num w:numId="8">
    <w:abstractNumId w:val="4"/>
  </w:num>
  <w:num w:numId="9">
    <w:abstractNumId w:val="17"/>
  </w:num>
  <w:num w:numId="10">
    <w:abstractNumId w:val="13"/>
  </w:num>
  <w:num w:numId="11">
    <w:abstractNumId w:val="22"/>
  </w:num>
  <w:num w:numId="12">
    <w:abstractNumId w:val="0"/>
  </w:num>
  <w:num w:numId="13">
    <w:abstractNumId w:val="1"/>
  </w:num>
  <w:num w:numId="14">
    <w:abstractNumId w:val="16"/>
  </w:num>
  <w:num w:numId="15">
    <w:abstractNumId w:val="25"/>
  </w:num>
  <w:num w:numId="16">
    <w:abstractNumId w:val="28"/>
  </w:num>
  <w:num w:numId="17">
    <w:abstractNumId w:val="6"/>
  </w:num>
  <w:num w:numId="18">
    <w:abstractNumId w:val="10"/>
  </w:num>
  <w:num w:numId="19">
    <w:abstractNumId w:val="8"/>
  </w:num>
  <w:num w:numId="20">
    <w:abstractNumId w:val="14"/>
  </w:num>
  <w:num w:numId="21">
    <w:abstractNumId w:val="5"/>
  </w:num>
  <w:num w:numId="22">
    <w:abstractNumId w:val="27"/>
  </w:num>
  <w:num w:numId="23">
    <w:abstractNumId w:val="7"/>
  </w:num>
  <w:num w:numId="24">
    <w:abstractNumId w:val="19"/>
  </w:num>
  <w:num w:numId="25">
    <w:abstractNumId w:val="2"/>
  </w:num>
  <w:num w:numId="26">
    <w:abstractNumId w:val="15"/>
  </w:num>
  <w:num w:numId="27">
    <w:abstractNumId w:val="24"/>
  </w:num>
  <w:num w:numId="28">
    <w:abstractNumId w:val="21"/>
  </w:num>
  <w:num w:numId="29">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404"/>
    <w:rsid w:val="00047C40"/>
    <w:rsid w:val="00066C0D"/>
    <w:rsid w:val="00070F7A"/>
    <w:rsid w:val="00076B8E"/>
    <w:rsid w:val="00090157"/>
    <w:rsid w:val="000B0842"/>
    <w:rsid w:val="000B2F40"/>
    <w:rsid w:val="000C2E50"/>
    <w:rsid w:val="000F5A8E"/>
    <w:rsid w:val="000F6BAA"/>
    <w:rsid w:val="00177244"/>
    <w:rsid w:val="001802E6"/>
    <w:rsid w:val="001E2FEF"/>
    <w:rsid w:val="00235086"/>
    <w:rsid w:val="00245E38"/>
    <w:rsid w:val="0028134C"/>
    <w:rsid w:val="00335D69"/>
    <w:rsid w:val="003613E1"/>
    <w:rsid w:val="003A41BD"/>
    <w:rsid w:val="003A57CC"/>
    <w:rsid w:val="003A6E8C"/>
    <w:rsid w:val="00404967"/>
    <w:rsid w:val="004053E9"/>
    <w:rsid w:val="004101E3"/>
    <w:rsid w:val="0041706B"/>
    <w:rsid w:val="00421FB2"/>
    <w:rsid w:val="00502946"/>
    <w:rsid w:val="005B5E2A"/>
    <w:rsid w:val="005E046F"/>
    <w:rsid w:val="005E35F7"/>
    <w:rsid w:val="005F3CC7"/>
    <w:rsid w:val="00635357"/>
    <w:rsid w:val="0066677A"/>
    <w:rsid w:val="0067222B"/>
    <w:rsid w:val="006872C2"/>
    <w:rsid w:val="006E46FB"/>
    <w:rsid w:val="007140E6"/>
    <w:rsid w:val="00756DC4"/>
    <w:rsid w:val="00760574"/>
    <w:rsid w:val="00771DF5"/>
    <w:rsid w:val="00771EA8"/>
    <w:rsid w:val="007A3C5B"/>
    <w:rsid w:val="007D6331"/>
    <w:rsid w:val="00815B24"/>
    <w:rsid w:val="0083517F"/>
    <w:rsid w:val="008C725B"/>
    <w:rsid w:val="00950572"/>
    <w:rsid w:val="009B20A6"/>
    <w:rsid w:val="00A06D9C"/>
    <w:rsid w:val="00A115FD"/>
    <w:rsid w:val="00A32F74"/>
    <w:rsid w:val="00A348BC"/>
    <w:rsid w:val="00A41C4C"/>
    <w:rsid w:val="00A86F16"/>
    <w:rsid w:val="00A9452A"/>
    <w:rsid w:val="00AC167A"/>
    <w:rsid w:val="00AC4945"/>
    <w:rsid w:val="00AE68DA"/>
    <w:rsid w:val="00AE7B7A"/>
    <w:rsid w:val="00AF1C2E"/>
    <w:rsid w:val="00B117F1"/>
    <w:rsid w:val="00B11BC1"/>
    <w:rsid w:val="00B52107"/>
    <w:rsid w:val="00B6671C"/>
    <w:rsid w:val="00B70D37"/>
    <w:rsid w:val="00B8288B"/>
    <w:rsid w:val="00B83404"/>
    <w:rsid w:val="00B96F5C"/>
    <w:rsid w:val="00B96FC9"/>
    <w:rsid w:val="00BB44E2"/>
    <w:rsid w:val="00C045B4"/>
    <w:rsid w:val="00C20A4F"/>
    <w:rsid w:val="00C40613"/>
    <w:rsid w:val="00C64B39"/>
    <w:rsid w:val="00C70E31"/>
    <w:rsid w:val="00C72E2F"/>
    <w:rsid w:val="00C81769"/>
    <w:rsid w:val="00CE7531"/>
    <w:rsid w:val="00D02869"/>
    <w:rsid w:val="00D11BA1"/>
    <w:rsid w:val="00D2219E"/>
    <w:rsid w:val="00D34310"/>
    <w:rsid w:val="00D85750"/>
    <w:rsid w:val="00E2434B"/>
    <w:rsid w:val="00EA734C"/>
    <w:rsid w:val="00ED58F0"/>
    <w:rsid w:val="00EE36EA"/>
    <w:rsid w:val="00F30F84"/>
    <w:rsid w:val="00F83044"/>
    <w:rsid w:val="00F85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D924A"/>
  <w15:chartTrackingRefBased/>
  <w15:docId w15:val="{ECBD1283-694B-43B5-ACBD-6FAD18414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3404"/>
    <w:pPr>
      <w:spacing w:after="0" w:line="240" w:lineRule="auto"/>
    </w:pPr>
    <w:rPr>
      <w:rFonts w:ascii="Century Gothic" w:hAnsi="Century Gothic" w:cs="Times New Roman (Body 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3404"/>
    <w:pPr>
      <w:spacing w:after="0" w:line="240" w:lineRule="auto"/>
    </w:pPr>
    <w:rPr>
      <w:rFonts w:ascii="Century Gothic" w:hAnsi="Century Gothic" w:cs="Times New Roman (Body CS)"/>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3404"/>
    <w:pPr>
      <w:ind w:left="720"/>
      <w:contextualSpacing/>
    </w:pPr>
  </w:style>
  <w:style w:type="paragraph" w:styleId="BalloonText">
    <w:name w:val="Balloon Text"/>
    <w:basedOn w:val="Normal"/>
    <w:link w:val="BalloonTextChar"/>
    <w:uiPriority w:val="99"/>
    <w:semiHidden/>
    <w:unhideWhenUsed/>
    <w:rsid w:val="008C72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725B"/>
    <w:rPr>
      <w:rFonts w:ascii="Segoe UI" w:hAnsi="Segoe UI" w:cs="Segoe UI"/>
      <w:sz w:val="18"/>
      <w:szCs w:val="18"/>
    </w:rPr>
  </w:style>
  <w:style w:type="paragraph" w:customStyle="1" w:styleId="Default">
    <w:name w:val="Default"/>
    <w:rsid w:val="00A115FD"/>
    <w:pPr>
      <w:autoSpaceDE w:val="0"/>
      <w:autoSpaceDN w:val="0"/>
      <w:adjustRightInd w:val="0"/>
      <w:spacing w:after="0" w:line="240" w:lineRule="auto"/>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9329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3F793-B238-46A6-995D-F2106CB9A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2254</Words>
  <Characters>12849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15073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Head Teacher</dc:creator>
  <cp:keywords/>
  <dc:description/>
  <cp:lastModifiedBy>Bosham Primary School Head Teacher</cp:lastModifiedBy>
  <cp:revision>9</cp:revision>
  <cp:lastPrinted>2026-01-06T14:03:00Z</cp:lastPrinted>
  <dcterms:created xsi:type="dcterms:W3CDTF">2026-01-07T08:02:00Z</dcterms:created>
  <dcterms:modified xsi:type="dcterms:W3CDTF">2026-02-24T13:54:00Z</dcterms:modified>
</cp:coreProperties>
</file>