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jc w:val="center"/>
        <w:tblLayout w:type="fixed"/>
        <w:tblLook w:val="04A0" w:firstRow="1" w:lastRow="0" w:firstColumn="1" w:lastColumn="0" w:noHBand="0" w:noVBand="1"/>
      </w:tblPr>
      <w:tblGrid>
        <w:gridCol w:w="993"/>
        <w:gridCol w:w="1559"/>
        <w:gridCol w:w="2089"/>
        <w:gridCol w:w="35"/>
        <w:gridCol w:w="1000"/>
        <w:gridCol w:w="561"/>
        <w:gridCol w:w="1134"/>
        <w:gridCol w:w="702"/>
        <w:gridCol w:w="217"/>
        <w:gridCol w:w="67"/>
        <w:gridCol w:w="70"/>
        <w:gridCol w:w="1496"/>
        <w:gridCol w:w="142"/>
        <w:gridCol w:w="842"/>
        <w:gridCol w:w="997"/>
        <w:gridCol w:w="35"/>
        <w:gridCol w:w="535"/>
        <w:gridCol w:w="993"/>
        <w:gridCol w:w="1832"/>
        <w:gridCol w:w="289"/>
      </w:tblGrid>
      <w:tr w:rsidR="00B614DF" w:rsidRPr="009A7E06" w:rsidTr="009E605C">
        <w:trPr>
          <w:trHeight w:val="329"/>
          <w:jc w:val="center"/>
        </w:trPr>
        <w:tc>
          <w:tcPr>
            <w:tcW w:w="993" w:type="dxa"/>
            <w:tcBorders>
              <w:top w:val="nil"/>
              <w:left w:val="nil"/>
              <w:bottom w:val="nil"/>
              <w:right w:val="nil"/>
            </w:tcBorders>
            <w:shd w:val="clear" w:color="auto" w:fill="FFFFFF" w:themeFill="background1"/>
            <w:vAlign w:val="center"/>
          </w:tcPr>
          <w:p w:rsidR="00B614DF" w:rsidRDefault="00B614DF" w:rsidP="00BB44E2">
            <w:pPr>
              <w:jc w:val="center"/>
              <w:rPr>
                <w:b/>
                <w:noProof/>
                <w:sz w:val="12"/>
                <w:szCs w:val="16"/>
                <w:lang w:eastAsia="en-GB"/>
              </w:rPr>
            </w:pPr>
          </w:p>
        </w:tc>
        <w:tc>
          <w:tcPr>
            <w:tcW w:w="14595" w:type="dxa"/>
            <w:gridSpan w:val="19"/>
            <w:tcBorders>
              <w:top w:val="nil"/>
              <w:left w:val="nil"/>
              <w:bottom w:val="single" w:sz="4" w:space="0" w:color="auto"/>
              <w:right w:val="nil"/>
            </w:tcBorders>
            <w:shd w:val="clear" w:color="auto" w:fill="auto"/>
            <w:vAlign w:val="center"/>
          </w:tcPr>
          <w:p w:rsidR="00B614DF" w:rsidRPr="001802E6" w:rsidRDefault="00B614DF" w:rsidP="00635357">
            <w:pPr>
              <w:jc w:val="center"/>
              <w:rPr>
                <w:rFonts w:eastAsia="Open Sans" w:cs="Open Sans"/>
                <w:b/>
                <w:sz w:val="36"/>
                <w:szCs w:val="16"/>
              </w:rPr>
            </w:pPr>
            <w:r>
              <w:rPr>
                <w:rFonts w:eastAsia="Open Sans" w:cs="Open Sans"/>
                <w:b/>
                <w:noProof/>
                <w:sz w:val="36"/>
                <w:szCs w:val="16"/>
                <w:lang w:eastAsia="en-GB"/>
              </w:rPr>
              <w:drawing>
                <wp:inline distT="0" distB="0" distL="0" distR="0" wp14:anchorId="48666695">
                  <wp:extent cx="597535" cy="597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7535" cy="597535"/>
                          </a:xfrm>
                          <a:prstGeom prst="rect">
                            <a:avLst/>
                          </a:prstGeom>
                          <a:noFill/>
                        </pic:spPr>
                      </pic:pic>
                    </a:graphicData>
                  </a:graphic>
                </wp:inline>
              </w:drawing>
            </w:r>
          </w:p>
        </w:tc>
      </w:tr>
      <w:tr w:rsidR="001802E6" w:rsidRPr="009A7E06" w:rsidTr="009E605C">
        <w:trPr>
          <w:trHeight w:val="329"/>
          <w:jc w:val="center"/>
        </w:trPr>
        <w:tc>
          <w:tcPr>
            <w:tcW w:w="993" w:type="dxa"/>
            <w:vMerge w:val="restart"/>
            <w:tcBorders>
              <w:top w:val="nil"/>
              <w:left w:val="nil"/>
              <w:bottom w:val="nil"/>
              <w:right w:val="single" w:sz="4" w:space="0" w:color="auto"/>
            </w:tcBorders>
            <w:shd w:val="clear" w:color="auto" w:fill="FFFFFF" w:themeFill="background1"/>
            <w:vAlign w:val="center"/>
          </w:tcPr>
          <w:p w:rsidR="001802E6" w:rsidRPr="00D11BA1" w:rsidRDefault="00AC4945" w:rsidP="00BB44E2">
            <w:pPr>
              <w:jc w:val="center"/>
              <w:rPr>
                <w:b/>
                <w:sz w:val="12"/>
                <w:szCs w:val="16"/>
              </w:rPr>
            </w:pPr>
            <w:bookmarkStart w:id="0" w:name="_GoBack" w:colFirst="1" w:colLast="1"/>
            <w:r>
              <w:rPr>
                <w:b/>
                <w:noProof/>
                <w:sz w:val="12"/>
                <w:szCs w:val="16"/>
                <w:lang w:eastAsia="en-GB"/>
              </w:rPr>
              <w:drawing>
                <wp:inline distT="0" distB="0" distL="0" distR="0">
                  <wp:extent cx="493395" cy="4933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aser Boa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5" w:type="dxa"/>
            <w:gridSpan w:val="19"/>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B614DF" w:rsidRPr="00B614DF" w:rsidRDefault="00B614DF" w:rsidP="00635357">
            <w:pPr>
              <w:jc w:val="center"/>
              <w:rPr>
                <w:rFonts w:eastAsia="Open Sans" w:cs="Open Sans"/>
                <w:b/>
                <w:sz w:val="4"/>
                <w:szCs w:val="16"/>
              </w:rPr>
            </w:pPr>
          </w:p>
          <w:p w:rsidR="001802E6" w:rsidRDefault="001802E6" w:rsidP="00635357">
            <w:pPr>
              <w:jc w:val="center"/>
              <w:rPr>
                <w:rFonts w:eastAsia="Open Sans" w:cs="Open Sans"/>
                <w:b/>
                <w:sz w:val="32"/>
                <w:szCs w:val="16"/>
              </w:rPr>
            </w:pPr>
            <w:r w:rsidRPr="00B614DF">
              <w:rPr>
                <w:rFonts w:eastAsia="Open Sans" w:cs="Open Sans"/>
                <w:b/>
                <w:sz w:val="32"/>
                <w:szCs w:val="16"/>
              </w:rPr>
              <w:t xml:space="preserve">Bosham Primary </w:t>
            </w:r>
            <w:r w:rsidR="00A416DA">
              <w:rPr>
                <w:rFonts w:eastAsia="Open Sans" w:cs="Open Sans"/>
                <w:b/>
                <w:sz w:val="32"/>
                <w:szCs w:val="16"/>
              </w:rPr>
              <w:t xml:space="preserve">School </w:t>
            </w:r>
            <w:r w:rsidR="00635357" w:rsidRPr="00B614DF">
              <w:rPr>
                <w:rFonts w:eastAsia="Open Sans" w:cs="Open Sans"/>
                <w:b/>
                <w:sz w:val="32"/>
                <w:szCs w:val="16"/>
              </w:rPr>
              <w:t>Learning Experiences</w:t>
            </w:r>
            <w:r w:rsidR="00B614DF" w:rsidRPr="00B614DF">
              <w:rPr>
                <w:rFonts w:eastAsia="Open Sans" w:cs="Open Sans"/>
                <w:b/>
                <w:sz w:val="32"/>
                <w:szCs w:val="16"/>
              </w:rPr>
              <w:t xml:space="preserve"> for Y3 (lasers)</w:t>
            </w:r>
          </w:p>
          <w:p w:rsidR="00B614DF" w:rsidRPr="00B614DF" w:rsidRDefault="00B614DF" w:rsidP="00635357">
            <w:pPr>
              <w:jc w:val="center"/>
              <w:rPr>
                <w:rFonts w:eastAsia="Open Sans" w:cs="Open Sans"/>
                <w:b/>
                <w:sz w:val="4"/>
                <w:szCs w:val="16"/>
              </w:rPr>
            </w:pPr>
          </w:p>
        </w:tc>
      </w:tr>
      <w:tr w:rsidR="001802E6" w:rsidRPr="009A7E06" w:rsidTr="00B614DF">
        <w:trPr>
          <w:trHeight w:val="387"/>
          <w:jc w:val="center"/>
        </w:trPr>
        <w:tc>
          <w:tcPr>
            <w:tcW w:w="993" w:type="dxa"/>
            <w:vMerge/>
            <w:tcBorders>
              <w:top w:val="nil"/>
              <w:left w:val="nil"/>
              <w:bottom w:val="single" w:sz="4" w:space="0" w:color="auto"/>
              <w:right w:val="single" w:sz="4" w:space="0" w:color="auto"/>
            </w:tcBorders>
            <w:shd w:val="clear" w:color="auto" w:fill="FFFFFF" w:themeFill="background1"/>
            <w:vAlign w:val="center"/>
          </w:tcPr>
          <w:p w:rsidR="001802E6" w:rsidRPr="00D11BA1" w:rsidRDefault="001802E6" w:rsidP="00BB44E2">
            <w:pPr>
              <w:jc w:val="center"/>
              <w:rPr>
                <w:b/>
                <w:sz w:val="12"/>
                <w:szCs w:val="16"/>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rsidR="001802E6" w:rsidRPr="00771DF5" w:rsidRDefault="001802E6" w:rsidP="00E2434B">
            <w:pPr>
              <w:jc w:val="center"/>
              <w:rPr>
                <w:rFonts w:eastAsia="Open Sans" w:cs="Open Sans"/>
                <w:b/>
                <w:szCs w:val="16"/>
              </w:rPr>
            </w:pPr>
            <w:r w:rsidRPr="00771DF5">
              <w:rPr>
                <w:rFonts w:cs="Open Sans"/>
                <w:b/>
                <w:sz w:val="28"/>
                <w:szCs w:val="16"/>
              </w:rPr>
              <w:t>Autumn</w:t>
            </w:r>
          </w:p>
        </w:tc>
      </w:tr>
      <w:bookmarkEnd w:id="0"/>
      <w:tr w:rsidR="00BB44E2" w:rsidRPr="009A7E06" w:rsidTr="001802E6">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44E2" w:rsidRPr="001D4A6D" w:rsidRDefault="00BB44E2" w:rsidP="00BB44E2">
            <w:pPr>
              <w:jc w:val="center"/>
              <w:rPr>
                <w:b/>
              </w:rPr>
            </w:pPr>
            <w:r w:rsidRPr="00D11BA1">
              <w:rPr>
                <w:b/>
                <w:sz w:val="12"/>
                <w:szCs w:val="16"/>
              </w:rPr>
              <w:t>Big Question</w:t>
            </w:r>
          </w:p>
        </w:tc>
        <w:tc>
          <w:tcPr>
            <w:tcW w:w="7434" w:type="dxa"/>
            <w:gridSpan w:val="10"/>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BB44E2" w:rsidRPr="009A7E06" w:rsidRDefault="00BB44E2" w:rsidP="0066677A">
            <w:pPr>
              <w:jc w:val="center"/>
              <w:rPr>
                <w:b/>
                <w:sz w:val="18"/>
                <w:szCs w:val="16"/>
              </w:rPr>
            </w:pPr>
            <w:r w:rsidRPr="00076B8E">
              <w:rPr>
                <w:rFonts w:eastAsia="Open Sans" w:cs="Open Sans"/>
                <w:b/>
                <w:szCs w:val="16"/>
              </w:rPr>
              <w:t>Autumn 1 (7 weeks)</w:t>
            </w:r>
          </w:p>
        </w:tc>
        <w:tc>
          <w:tcPr>
            <w:tcW w:w="7161" w:type="dxa"/>
            <w:gridSpan w:val="9"/>
            <w:tcBorders>
              <w:top w:val="single" w:sz="4" w:space="0" w:color="auto"/>
              <w:left w:val="single" w:sz="4" w:space="0" w:color="auto"/>
              <w:bottom w:val="single" w:sz="4" w:space="0" w:color="auto"/>
            </w:tcBorders>
            <w:shd w:val="clear" w:color="auto" w:fill="FBE4D5" w:themeFill="accent2" w:themeFillTint="33"/>
            <w:vAlign w:val="center"/>
          </w:tcPr>
          <w:p w:rsidR="00BB44E2" w:rsidRPr="00771DF5" w:rsidRDefault="00BB44E2" w:rsidP="0066677A">
            <w:pPr>
              <w:jc w:val="center"/>
              <w:rPr>
                <w:b/>
                <w:szCs w:val="16"/>
              </w:rPr>
            </w:pPr>
            <w:r w:rsidRPr="00771DF5">
              <w:rPr>
                <w:rFonts w:eastAsia="Open Sans" w:cs="Open Sans"/>
                <w:b/>
                <w:szCs w:val="16"/>
              </w:rPr>
              <w:t>Autumn 2 (7 weeks)</w:t>
            </w:r>
          </w:p>
        </w:tc>
      </w:tr>
      <w:tr w:rsidR="00BB44E2" w:rsidRPr="009A7E06" w:rsidTr="001802E6">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44E2" w:rsidRPr="00D11BA1" w:rsidRDefault="00BB44E2" w:rsidP="0066677A">
            <w:pPr>
              <w:rPr>
                <w:sz w:val="12"/>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rsidR="00BB44E2" w:rsidRPr="00771DF5" w:rsidRDefault="00E2434B" w:rsidP="0066677A">
            <w:pPr>
              <w:jc w:val="center"/>
              <w:rPr>
                <w:rFonts w:eastAsia="Open Sans" w:cs="Open Sans"/>
                <w:b/>
                <w:szCs w:val="16"/>
              </w:rPr>
            </w:pPr>
            <w:r w:rsidRPr="00E2434B">
              <w:rPr>
                <w:rFonts w:cs="Open Sans"/>
                <w:b/>
                <w:szCs w:val="9"/>
              </w:rPr>
              <w:t>Are we all the Same?</w:t>
            </w:r>
          </w:p>
        </w:tc>
      </w:tr>
      <w:tr w:rsidR="00A348BC" w:rsidRPr="0054491E" w:rsidTr="00C4029C">
        <w:trPr>
          <w:trHeight w:val="329"/>
          <w:jc w:val="center"/>
        </w:trPr>
        <w:tc>
          <w:tcPr>
            <w:tcW w:w="993" w:type="dxa"/>
            <w:tcBorders>
              <w:top w:val="single" w:sz="4" w:space="0" w:color="auto"/>
              <w:right w:val="single" w:sz="4" w:space="0" w:color="auto"/>
            </w:tcBorders>
            <w:vAlign w:val="center"/>
          </w:tcPr>
          <w:p w:rsidR="00A348BC" w:rsidRPr="00D11BA1" w:rsidRDefault="00A348BC" w:rsidP="00D02869">
            <w:pPr>
              <w:jc w:val="center"/>
              <w:rPr>
                <w:b/>
                <w:sz w:val="12"/>
                <w:szCs w:val="16"/>
              </w:rPr>
            </w:pPr>
            <w:r w:rsidRPr="00D11BA1">
              <w:rPr>
                <w:b/>
                <w:sz w:val="12"/>
                <w:szCs w:val="16"/>
              </w:rPr>
              <w:t>Learning</w:t>
            </w:r>
          </w:p>
          <w:p w:rsidR="00A348BC" w:rsidRPr="00D11BA1" w:rsidRDefault="00A348BC" w:rsidP="00D02869">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auto"/>
            <w:vAlign w:val="center"/>
          </w:tcPr>
          <w:p w:rsidR="00A348BC" w:rsidRPr="00C4029C" w:rsidRDefault="00A348BC" w:rsidP="0066677A">
            <w:pPr>
              <w:jc w:val="center"/>
              <w:rPr>
                <w:rFonts w:cs="Open Sans"/>
                <w:color w:val="7030A0"/>
                <w:sz w:val="12"/>
                <w:szCs w:val="12"/>
              </w:rPr>
            </w:pPr>
            <w:r w:rsidRPr="00C4029C">
              <w:rPr>
                <w:noProof/>
                <w:sz w:val="12"/>
                <w:szCs w:val="12"/>
                <w:lang w:eastAsia="en-GB"/>
              </w:rPr>
              <w:drawing>
                <wp:inline distT="0" distB="0" distL="0" distR="0" wp14:anchorId="099D1CE9" wp14:editId="6B6ABFB4">
                  <wp:extent cx="900000" cy="900000"/>
                  <wp:effectExtent l="0" t="0" r="1905" b="1905"/>
                  <wp:docPr id="62"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124"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A348BC" w:rsidRPr="00AC4945" w:rsidRDefault="00A348BC" w:rsidP="00AC4945">
            <w:pPr>
              <w:jc w:val="center"/>
              <w:textAlignment w:val="baseline"/>
              <w:rPr>
                <w:rFonts w:cs="Open Sans"/>
                <w:b/>
                <w:sz w:val="20"/>
                <w:szCs w:val="20"/>
              </w:rPr>
            </w:pPr>
            <w:r w:rsidRPr="00AC4945">
              <w:rPr>
                <w:rFonts w:cs="Open Sans"/>
                <w:b/>
                <w:sz w:val="20"/>
                <w:szCs w:val="20"/>
              </w:rPr>
              <w:t>Submit &amp; Obey!</w:t>
            </w:r>
          </w:p>
          <w:p w:rsidR="00A348BC" w:rsidRPr="00B83404" w:rsidRDefault="00A348BC" w:rsidP="00AC4945">
            <w:pPr>
              <w:jc w:val="center"/>
              <w:rPr>
                <w:rFonts w:cs="Open Sans"/>
                <w:b/>
                <w:sz w:val="20"/>
                <w:szCs w:val="20"/>
              </w:rPr>
            </w:pPr>
            <w:r w:rsidRPr="00AC4945">
              <w:rPr>
                <w:color w:val="7030A0"/>
                <w:sz w:val="20"/>
                <w:szCs w:val="20"/>
              </w:rPr>
              <w:t>RE (Islam)</w:t>
            </w:r>
          </w:p>
        </w:tc>
        <w:tc>
          <w:tcPr>
            <w:tcW w:w="1561"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A348BC" w:rsidRDefault="00A348BC" w:rsidP="00D11BA1">
            <w:pPr>
              <w:jc w:val="center"/>
              <w:textAlignment w:val="baseline"/>
              <w:rPr>
                <w:rFonts w:eastAsia="Times New Roman" w:cs="Open Sans"/>
                <w:noProof/>
                <w:color w:val="00B0F0"/>
                <w:sz w:val="20"/>
                <w:szCs w:val="20"/>
                <w:lang w:eastAsia="en-GB"/>
              </w:rPr>
            </w:pPr>
            <w:r>
              <w:rPr>
                <w:rFonts w:eastAsia="Times New Roman" w:cs="Open Sans"/>
                <w:noProof/>
                <w:color w:val="00B0F0"/>
                <w:sz w:val="20"/>
                <w:szCs w:val="20"/>
                <w:lang w:eastAsia="en-GB"/>
              </w:rPr>
              <w:drawing>
                <wp:inline distT="0" distB="0" distL="0" distR="0" wp14:anchorId="79494AE8" wp14:editId="0BCBA37D">
                  <wp:extent cx="900000" cy="900000"/>
                  <wp:effectExtent l="0" t="0" r="190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ock of Ages.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6"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A348BC" w:rsidRPr="001E2FEF" w:rsidRDefault="00A348BC" w:rsidP="001E2FEF">
            <w:pPr>
              <w:jc w:val="center"/>
              <w:textAlignment w:val="baseline"/>
              <w:rPr>
                <w:rFonts w:eastAsia="Times New Roman" w:cs="Open Sans"/>
                <w:b/>
                <w:sz w:val="20"/>
                <w:szCs w:val="20"/>
                <w:lang w:eastAsia="en-GB"/>
              </w:rPr>
            </w:pPr>
            <w:r w:rsidRPr="001E2FEF">
              <w:rPr>
                <w:rFonts w:eastAsia="Times New Roman" w:cs="Open Sans"/>
                <w:b/>
                <w:sz w:val="20"/>
                <w:szCs w:val="20"/>
                <w:lang w:eastAsia="en-GB"/>
              </w:rPr>
              <w:t>Rock of Ages</w:t>
            </w:r>
          </w:p>
          <w:p w:rsidR="00A348BC" w:rsidRPr="00B83404" w:rsidRDefault="00A348BC" w:rsidP="001E2FEF">
            <w:pPr>
              <w:jc w:val="center"/>
              <w:textAlignment w:val="baseline"/>
              <w:rPr>
                <w:rFonts w:eastAsia="Times New Roman" w:cs="Open Sans"/>
                <w:b/>
                <w:sz w:val="20"/>
                <w:szCs w:val="20"/>
                <w:lang w:eastAsia="en-GB"/>
              </w:rPr>
            </w:pPr>
            <w:r w:rsidRPr="001E2FEF">
              <w:rPr>
                <w:rFonts w:eastAsia="Times New Roman" w:cs="Open Sans"/>
                <w:color w:val="C00000"/>
                <w:sz w:val="20"/>
                <w:szCs w:val="20"/>
                <w:lang w:eastAsia="en-GB"/>
              </w:rPr>
              <w:t>History</w:t>
            </w:r>
          </w:p>
        </w:tc>
        <w:tc>
          <w:tcPr>
            <w:tcW w:w="284" w:type="dxa"/>
            <w:gridSpan w:val="2"/>
            <w:vMerge w:val="restart"/>
            <w:tcBorders>
              <w:top w:val="single" w:sz="4" w:space="0" w:color="auto"/>
              <w:left w:val="single" w:sz="4" w:space="0" w:color="auto"/>
              <w:right w:val="single" w:sz="4" w:space="0" w:color="auto"/>
            </w:tcBorders>
            <w:shd w:val="clear" w:color="auto" w:fill="833C0B" w:themeFill="accent2" w:themeFillShade="80"/>
            <w:vAlign w:val="center"/>
          </w:tcPr>
          <w:p w:rsidR="00A348BC" w:rsidRPr="00505BD7" w:rsidRDefault="00A348BC" w:rsidP="0066677A">
            <w:pPr>
              <w:ind w:right="113"/>
              <w:jc w:val="center"/>
              <w:rPr>
                <w:rFonts w:cs="Open Sans"/>
                <w:b/>
                <w:sz w:val="15"/>
                <w:szCs w:val="9"/>
              </w:rPr>
            </w:pPr>
          </w:p>
        </w:tc>
        <w:tc>
          <w:tcPr>
            <w:tcW w:w="1708" w:type="dxa"/>
            <w:gridSpan w:val="3"/>
            <w:tcBorders>
              <w:top w:val="single" w:sz="4" w:space="0" w:color="auto"/>
              <w:left w:val="single" w:sz="4" w:space="0" w:color="auto"/>
              <w:bottom w:val="single" w:sz="4" w:space="0" w:color="auto"/>
              <w:right w:val="nil"/>
            </w:tcBorders>
            <w:shd w:val="clear" w:color="auto" w:fill="FFFFFF" w:themeFill="background1"/>
            <w:vAlign w:val="center"/>
          </w:tcPr>
          <w:p w:rsidR="00A348BC" w:rsidRDefault="00BC1D4D" w:rsidP="0066677A">
            <w:pPr>
              <w:jc w:val="center"/>
              <w:rPr>
                <w:rFonts w:cs="Open Sans"/>
                <w:noProof/>
                <w:sz w:val="20"/>
                <w:szCs w:val="10"/>
                <w:lang w:eastAsia="en-GB"/>
              </w:rPr>
            </w:pPr>
            <w:r w:rsidRPr="00FF4E2C">
              <w:rPr>
                <w:noProof/>
                <w:sz w:val="9"/>
                <w:szCs w:val="9"/>
                <w:lang w:eastAsia="en-GB"/>
              </w:rPr>
              <w:drawing>
                <wp:inline distT="0" distB="0" distL="0" distR="0" wp14:anchorId="0CEEC867" wp14:editId="3F8AD1DD">
                  <wp:extent cx="900000" cy="9000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839"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A348BC" w:rsidRPr="00AC4945" w:rsidRDefault="00A348BC" w:rsidP="00AC4945">
            <w:pPr>
              <w:jc w:val="center"/>
              <w:textAlignment w:val="baseline"/>
              <w:rPr>
                <w:rFonts w:eastAsia="Times New Roman" w:cs="Open Sans"/>
                <w:b/>
                <w:sz w:val="20"/>
                <w:szCs w:val="20"/>
                <w:lang w:eastAsia="en-GB"/>
              </w:rPr>
            </w:pPr>
            <w:r w:rsidRPr="00AC4945">
              <w:rPr>
                <w:rFonts w:eastAsia="Times New Roman" w:cs="Open Sans"/>
                <w:b/>
                <w:sz w:val="20"/>
                <w:szCs w:val="20"/>
                <w:lang w:eastAsia="en-GB"/>
              </w:rPr>
              <w:t>Bones &amp; Other Bits</w:t>
            </w:r>
          </w:p>
          <w:p w:rsidR="00A348BC" w:rsidRPr="00B83404" w:rsidRDefault="00A348BC" w:rsidP="00AC4945">
            <w:pPr>
              <w:jc w:val="center"/>
              <w:rPr>
                <w:rFonts w:cs="Open Sans"/>
                <w:b/>
                <w:sz w:val="20"/>
                <w:szCs w:val="10"/>
              </w:rPr>
            </w:pPr>
            <w:r w:rsidRPr="00AC4945">
              <w:rPr>
                <w:rFonts w:eastAsia="Times New Roman" w:cs="Open Sans"/>
                <w:color w:val="00B0F0"/>
                <w:sz w:val="20"/>
                <w:szCs w:val="20"/>
                <w:lang w:eastAsia="en-GB"/>
              </w:rPr>
              <w:t>Science</w:t>
            </w:r>
          </w:p>
        </w:tc>
        <w:tc>
          <w:tcPr>
            <w:tcW w:w="1563" w:type="dxa"/>
            <w:gridSpan w:val="3"/>
            <w:tcBorders>
              <w:top w:val="single" w:sz="4" w:space="0" w:color="auto"/>
              <w:left w:val="single" w:sz="4" w:space="0" w:color="auto"/>
              <w:bottom w:val="single" w:sz="4" w:space="0" w:color="auto"/>
              <w:right w:val="nil"/>
            </w:tcBorders>
            <w:shd w:val="clear" w:color="auto" w:fill="FFFFFF" w:themeFill="background1"/>
            <w:vAlign w:val="center"/>
          </w:tcPr>
          <w:p w:rsidR="00A348BC" w:rsidRDefault="00A348BC" w:rsidP="0066677A">
            <w:pPr>
              <w:jc w:val="center"/>
              <w:textAlignment w:val="baseline"/>
              <w:rPr>
                <w:rFonts w:eastAsia="Times New Roman" w:cs="Open Sans"/>
                <w:b/>
                <w:noProof/>
                <w:sz w:val="20"/>
                <w:szCs w:val="10"/>
                <w:lang w:eastAsia="en-GB"/>
              </w:rPr>
            </w:pPr>
            <w:r>
              <w:rPr>
                <w:rFonts w:eastAsia="Times New Roman" w:cs="Open Sans"/>
                <w:b/>
                <w:noProof/>
                <w:sz w:val="20"/>
                <w:szCs w:val="10"/>
                <w:lang w:eastAsia="en-GB"/>
              </w:rPr>
              <w:drawing>
                <wp:inline distT="0" distB="0" distL="0" distR="0" wp14:anchorId="1DC63DCE" wp14:editId="593DC760">
                  <wp:extent cx="855345" cy="8553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dowy Showpiece Extraordinaire.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inline>
              </w:drawing>
            </w:r>
          </w:p>
        </w:tc>
        <w:tc>
          <w:tcPr>
            <w:tcW w:w="1832" w:type="dxa"/>
            <w:tcBorders>
              <w:top w:val="single" w:sz="4" w:space="0" w:color="auto"/>
              <w:left w:val="nil"/>
              <w:bottom w:val="single" w:sz="4" w:space="0" w:color="auto"/>
              <w:right w:val="single" w:sz="4" w:space="0" w:color="auto"/>
            </w:tcBorders>
            <w:shd w:val="clear" w:color="auto" w:fill="FFFFFF" w:themeFill="background1"/>
            <w:vAlign w:val="center"/>
          </w:tcPr>
          <w:p w:rsidR="00A348BC" w:rsidRPr="001E2FEF" w:rsidRDefault="00A348BC" w:rsidP="001E2FEF">
            <w:pPr>
              <w:jc w:val="center"/>
              <w:rPr>
                <w:b/>
                <w:sz w:val="20"/>
                <w:szCs w:val="20"/>
              </w:rPr>
            </w:pPr>
            <w:r w:rsidRPr="001E2FEF">
              <w:rPr>
                <w:b/>
                <w:sz w:val="20"/>
                <w:szCs w:val="20"/>
              </w:rPr>
              <w:t>Shadowy Showpiece Extraordinaire</w:t>
            </w:r>
          </w:p>
          <w:p w:rsidR="00A348BC" w:rsidRPr="00B83404" w:rsidRDefault="00A348BC" w:rsidP="001E2FEF">
            <w:pPr>
              <w:jc w:val="center"/>
              <w:textAlignment w:val="baseline"/>
              <w:rPr>
                <w:rFonts w:eastAsia="Times New Roman" w:cs="Open Sans"/>
                <w:b/>
                <w:sz w:val="20"/>
                <w:szCs w:val="10"/>
                <w:lang w:eastAsia="en-GB"/>
              </w:rPr>
            </w:pPr>
            <w:r w:rsidRPr="001E2FEF">
              <w:rPr>
                <w:color w:val="00B0F0"/>
                <w:sz w:val="20"/>
                <w:szCs w:val="20"/>
              </w:rPr>
              <w:t>Science</w:t>
            </w:r>
          </w:p>
        </w:tc>
        <w:tc>
          <w:tcPr>
            <w:tcW w:w="289" w:type="dxa"/>
            <w:vMerge w:val="restart"/>
            <w:tcBorders>
              <w:top w:val="single" w:sz="4" w:space="0" w:color="auto"/>
              <w:left w:val="single" w:sz="4" w:space="0" w:color="auto"/>
            </w:tcBorders>
            <w:shd w:val="clear" w:color="auto" w:fill="C00000"/>
          </w:tcPr>
          <w:p w:rsidR="00A348BC" w:rsidRPr="0066677A" w:rsidRDefault="00A348BC" w:rsidP="0066677A">
            <w:pPr>
              <w:jc w:val="center"/>
              <w:textAlignment w:val="baseline"/>
              <w:rPr>
                <w:rFonts w:eastAsia="Times New Roman" w:cs="Open Sans"/>
                <w:b/>
                <w:color w:val="000000" w:themeColor="text1"/>
                <w:sz w:val="20"/>
                <w:szCs w:val="10"/>
                <w:lang w:eastAsia="en-GB"/>
              </w:rPr>
            </w:pPr>
          </w:p>
        </w:tc>
      </w:tr>
      <w:tr w:rsidR="00A348BC" w:rsidRPr="00E31D3D" w:rsidTr="00C4029C">
        <w:trPr>
          <w:trHeight w:val="329"/>
          <w:jc w:val="center"/>
        </w:trPr>
        <w:tc>
          <w:tcPr>
            <w:tcW w:w="993" w:type="dxa"/>
            <w:tcBorders>
              <w:top w:val="single" w:sz="4" w:space="0" w:color="auto"/>
              <w:bottom w:val="single" w:sz="4" w:space="0" w:color="auto"/>
            </w:tcBorders>
            <w:vAlign w:val="center"/>
          </w:tcPr>
          <w:p w:rsidR="00A348BC" w:rsidRPr="00D11BA1" w:rsidRDefault="00A348BC" w:rsidP="00E2434B">
            <w:pPr>
              <w:jc w:val="center"/>
              <w:rPr>
                <w:sz w:val="12"/>
                <w:szCs w:val="16"/>
              </w:rPr>
            </w:pPr>
            <w:r w:rsidRPr="00D11BA1">
              <w:rPr>
                <w:b/>
                <w:sz w:val="12"/>
                <w:szCs w:val="16"/>
              </w:rPr>
              <w:t>Key Learning</w:t>
            </w:r>
          </w:p>
        </w:tc>
        <w:tc>
          <w:tcPr>
            <w:tcW w:w="3683" w:type="dxa"/>
            <w:gridSpan w:val="3"/>
            <w:shd w:val="clear" w:color="auto" w:fill="auto"/>
          </w:tcPr>
          <w:p w:rsidR="00C4029C" w:rsidRPr="00C4029C" w:rsidRDefault="00C4029C" w:rsidP="00C4029C">
            <w:pPr>
              <w:rPr>
                <w:b/>
                <w:sz w:val="12"/>
                <w:szCs w:val="12"/>
              </w:rPr>
            </w:pPr>
            <w:r w:rsidRPr="00C4029C">
              <w:rPr>
                <w:b/>
                <w:sz w:val="12"/>
                <w:szCs w:val="12"/>
              </w:rPr>
              <w:t>Step 1: Who do we obey in life?</w:t>
            </w:r>
          </w:p>
          <w:p w:rsidR="00C4029C" w:rsidRPr="00C4029C" w:rsidRDefault="00C4029C" w:rsidP="00C4029C">
            <w:pPr>
              <w:pStyle w:val="ListParagraph"/>
              <w:numPr>
                <w:ilvl w:val="0"/>
                <w:numId w:val="34"/>
              </w:numPr>
              <w:rPr>
                <w:sz w:val="12"/>
                <w:szCs w:val="12"/>
              </w:rPr>
            </w:pPr>
            <w:r w:rsidRPr="00C4029C">
              <w:rPr>
                <w:sz w:val="12"/>
                <w:szCs w:val="12"/>
              </w:rPr>
              <w:t>Exploring who we listen to and obey in daily life</w:t>
            </w:r>
          </w:p>
          <w:p w:rsidR="00C4029C" w:rsidRPr="00C4029C" w:rsidRDefault="00C4029C" w:rsidP="00C4029C">
            <w:pPr>
              <w:pStyle w:val="ListParagraph"/>
              <w:numPr>
                <w:ilvl w:val="0"/>
                <w:numId w:val="34"/>
              </w:numPr>
              <w:rPr>
                <w:sz w:val="12"/>
                <w:szCs w:val="12"/>
              </w:rPr>
            </w:pPr>
            <w:r w:rsidRPr="00C4029C">
              <w:rPr>
                <w:sz w:val="12"/>
                <w:szCs w:val="12"/>
              </w:rPr>
              <w:t xml:space="preserve">Discover the different ways Muslims obey Allah </w:t>
            </w:r>
          </w:p>
          <w:p w:rsidR="00C4029C" w:rsidRPr="00C4029C" w:rsidRDefault="00C4029C" w:rsidP="00C4029C">
            <w:pPr>
              <w:pStyle w:val="ListParagraph"/>
              <w:numPr>
                <w:ilvl w:val="0"/>
                <w:numId w:val="34"/>
              </w:numPr>
              <w:rPr>
                <w:color w:val="00B050"/>
                <w:sz w:val="12"/>
                <w:szCs w:val="12"/>
              </w:rPr>
            </w:pPr>
            <w:r w:rsidRPr="00C4029C">
              <w:rPr>
                <w:color w:val="00B050"/>
                <w:sz w:val="12"/>
                <w:szCs w:val="12"/>
              </w:rPr>
              <w:t>Instruction writing: investigate features of instructions, imperative verbs</w:t>
            </w:r>
          </w:p>
          <w:p w:rsidR="00C4029C" w:rsidRPr="00C4029C" w:rsidRDefault="00C4029C" w:rsidP="00C4029C">
            <w:pPr>
              <w:pStyle w:val="ListParagraph"/>
              <w:numPr>
                <w:ilvl w:val="0"/>
                <w:numId w:val="34"/>
              </w:numPr>
              <w:rPr>
                <w:color w:val="00B050"/>
                <w:sz w:val="12"/>
                <w:szCs w:val="12"/>
              </w:rPr>
            </w:pPr>
            <w:r w:rsidRPr="00C4029C">
              <w:rPr>
                <w:color w:val="00B050"/>
                <w:sz w:val="12"/>
                <w:szCs w:val="12"/>
              </w:rPr>
              <w:t>Instruction writing: sequencing, time openers, planning</w:t>
            </w:r>
          </w:p>
          <w:p w:rsidR="00C4029C" w:rsidRDefault="00C4029C" w:rsidP="00C4029C">
            <w:pPr>
              <w:rPr>
                <w:rFonts w:cstheme="majorHAnsi"/>
                <w:b/>
                <w:bCs/>
                <w:sz w:val="12"/>
                <w:szCs w:val="12"/>
              </w:rPr>
            </w:pPr>
          </w:p>
          <w:p w:rsidR="00C4029C" w:rsidRPr="00C4029C" w:rsidRDefault="00C4029C" w:rsidP="00C4029C">
            <w:pPr>
              <w:rPr>
                <w:b/>
                <w:sz w:val="12"/>
                <w:szCs w:val="12"/>
              </w:rPr>
            </w:pPr>
            <w:r w:rsidRPr="00C4029C">
              <w:rPr>
                <w:b/>
                <w:sz w:val="12"/>
                <w:szCs w:val="12"/>
              </w:rPr>
              <w:t xml:space="preserve">Step 2: How do Muslims pray? </w:t>
            </w:r>
          </w:p>
          <w:p w:rsidR="00C4029C" w:rsidRPr="00C4029C" w:rsidRDefault="00C4029C" w:rsidP="00C4029C">
            <w:pPr>
              <w:pStyle w:val="ListParagraph"/>
              <w:numPr>
                <w:ilvl w:val="0"/>
                <w:numId w:val="34"/>
              </w:numPr>
              <w:rPr>
                <w:sz w:val="12"/>
                <w:szCs w:val="12"/>
              </w:rPr>
            </w:pPr>
            <w:r w:rsidRPr="00C4029C">
              <w:rPr>
                <w:sz w:val="12"/>
                <w:szCs w:val="12"/>
              </w:rPr>
              <w:t>Investigate the different ways Muslims pray to Allah</w:t>
            </w:r>
          </w:p>
          <w:p w:rsidR="00C4029C" w:rsidRPr="00C4029C" w:rsidRDefault="00C4029C" w:rsidP="00C4029C">
            <w:pPr>
              <w:pStyle w:val="ListParagraph"/>
              <w:numPr>
                <w:ilvl w:val="0"/>
                <w:numId w:val="34"/>
              </w:numPr>
              <w:rPr>
                <w:color w:val="00B050"/>
                <w:sz w:val="12"/>
                <w:szCs w:val="12"/>
              </w:rPr>
            </w:pPr>
            <w:r w:rsidRPr="00C4029C">
              <w:rPr>
                <w:color w:val="00B050"/>
                <w:sz w:val="12"/>
                <w:szCs w:val="12"/>
              </w:rPr>
              <w:t>Instruction writing: writing, editing and improving, publish</w:t>
            </w:r>
          </w:p>
          <w:p w:rsidR="00C4029C" w:rsidRPr="00C4029C" w:rsidRDefault="00C4029C" w:rsidP="00C4029C">
            <w:pPr>
              <w:pStyle w:val="ListParagraph"/>
              <w:numPr>
                <w:ilvl w:val="0"/>
                <w:numId w:val="34"/>
              </w:numPr>
              <w:rPr>
                <w:sz w:val="12"/>
                <w:szCs w:val="12"/>
              </w:rPr>
            </w:pPr>
            <w:r w:rsidRPr="00C4029C">
              <w:rPr>
                <w:sz w:val="12"/>
                <w:szCs w:val="12"/>
              </w:rPr>
              <w:t>Exploring Muslim’s way of life</w:t>
            </w:r>
          </w:p>
          <w:p w:rsidR="00C4029C" w:rsidRPr="00C4029C" w:rsidRDefault="00C4029C" w:rsidP="00C4029C">
            <w:pPr>
              <w:spacing w:after="160" w:line="276" w:lineRule="auto"/>
              <w:rPr>
                <w:rFonts w:cstheme="majorHAnsi"/>
                <w:sz w:val="12"/>
                <w:szCs w:val="12"/>
              </w:rPr>
            </w:pPr>
          </w:p>
          <w:p w:rsidR="00A348BC" w:rsidRPr="00C4029C" w:rsidRDefault="00C4029C" w:rsidP="00C4029C">
            <w:pPr>
              <w:spacing w:after="160" w:line="276" w:lineRule="auto"/>
              <w:rPr>
                <w:rFonts w:cstheme="majorHAnsi"/>
                <w:b/>
                <w:bCs/>
                <w:sz w:val="12"/>
                <w:szCs w:val="12"/>
              </w:rPr>
            </w:pPr>
            <w:r w:rsidRPr="00C4029C">
              <w:rPr>
                <w:rFonts w:cstheme="majorHAnsi"/>
                <w:b/>
                <w:bCs/>
                <w:sz w:val="12"/>
                <w:szCs w:val="12"/>
              </w:rPr>
              <w:t xml:space="preserve">Step 3: Evaluate and reflect on our R.E learning </w:t>
            </w:r>
          </w:p>
        </w:tc>
        <w:tc>
          <w:tcPr>
            <w:tcW w:w="3397" w:type="dxa"/>
            <w:gridSpan w:val="4"/>
            <w:shd w:val="clear" w:color="auto" w:fill="FFFFFF" w:themeFill="background1"/>
          </w:tcPr>
          <w:p w:rsidR="00A348BC" w:rsidRPr="001E2FEF" w:rsidRDefault="00A348BC" w:rsidP="00E2434B">
            <w:pPr>
              <w:rPr>
                <w:b/>
                <w:sz w:val="12"/>
                <w:szCs w:val="12"/>
              </w:rPr>
            </w:pPr>
            <w:r w:rsidRPr="001E2FEF">
              <w:rPr>
                <w:b/>
                <w:sz w:val="12"/>
                <w:szCs w:val="12"/>
              </w:rPr>
              <w:t>History</w:t>
            </w:r>
          </w:p>
          <w:p w:rsidR="00A348BC" w:rsidRPr="001E2FEF" w:rsidRDefault="00A348BC" w:rsidP="00EE36EA">
            <w:pPr>
              <w:pStyle w:val="ListParagraph"/>
              <w:numPr>
                <w:ilvl w:val="0"/>
                <w:numId w:val="2"/>
              </w:numPr>
              <w:rPr>
                <w:sz w:val="12"/>
                <w:szCs w:val="12"/>
              </w:rPr>
            </w:pPr>
            <w:r w:rsidRPr="001E2FEF">
              <w:rPr>
                <w:sz w:val="12"/>
                <w:szCs w:val="12"/>
              </w:rPr>
              <w:t>To accurately place the Stone Age on a timeline</w:t>
            </w:r>
          </w:p>
          <w:p w:rsidR="00A348BC" w:rsidRPr="001E2FEF" w:rsidRDefault="00A348BC" w:rsidP="00EE36EA">
            <w:pPr>
              <w:pStyle w:val="ListParagraph"/>
              <w:numPr>
                <w:ilvl w:val="0"/>
                <w:numId w:val="2"/>
              </w:numPr>
              <w:rPr>
                <w:sz w:val="12"/>
                <w:szCs w:val="12"/>
              </w:rPr>
            </w:pPr>
            <w:r w:rsidRPr="001E2FEF">
              <w:rPr>
                <w:sz w:val="12"/>
                <w:szCs w:val="12"/>
              </w:rPr>
              <w:t>To compare how Stone Age life was to now</w:t>
            </w:r>
          </w:p>
          <w:p w:rsidR="00A348BC" w:rsidRPr="001E2FEF" w:rsidRDefault="00A348BC" w:rsidP="00EE36EA">
            <w:pPr>
              <w:pStyle w:val="ListParagraph"/>
              <w:numPr>
                <w:ilvl w:val="0"/>
                <w:numId w:val="2"/>
              </w:numPr>
              <w:rPr>
                <w:sz w:val="12"/>
                <w:szCs w:val="12"/>
              </w:rPr>
            </w:pPr>
            <w:r w:rsidRPr="001E2FEF">
              <w:rPr>
                <w:sz w:val="12"/>
                <w:szCs w:val="12"/>
              </w:rPr>
              <w:t>To describe a theory behind the purpose of the Stonehenge</w:t>
            </w:r>
          </w:p>
          <w:p w:rsidR="00A348BC" w:rsidRPr="00070F7A" w:rsidRDefault="00A348BC" w:rsidP="00E2434B">
            <w:pPr>
              <w:rPr>
                <w:sz w:val="12"/>
                <w:szCs w:val="12"/>
              </w:rPr>
            </w:pPr>
          </w:p>
        </w:tc>
        <w:tc>
          <w:tcPr>
            <w:tcW w:w="284" w:type="dxa"/>
            <w:gridSpan w:val="2"/>
            <w:vMerge/>
            <w:tcBorders>
              <w:left w:val="single" w:sz="4" w:space="0" w:color="auto"/>
              <w:right w:val="single" w:sz="4" w:space="0" w:color="auto"/>
            </w:tcBorders>
            <w:shd w:val="clear" w:color="auto" w:fill="833C0B" w:themeFill="accent2" w:themeFillShade="80"/>
            <w:vAlign w:val="center"/>
          </w:tcPr>
          <w:p w:rsidR="00A348BC" w:rsidRPr="00505BD7" w:rsidRDefault="00A348BC" w:rsidP="00E2434B">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tcBorders>
            <w:shd w:val="clear" w:color="auto" w:fill="FFFFFF" w:themeFill="background1"/>
          </w:tcPr>
          <w:p w:rsidR="00A348BC" w:rsidRPr="00E2434B" w:rsidRDefault="00A348BC" w:rsidP="00E2434B">
            <w:pPr>
              <w:rPr>
                <w:b/>
                <w:sz w:val="12"/>
                <w:szCs w:val="12"/>
              </w:rPr>
            </w:pPr>
            <w:r w:rsidRPr="00E2434B">
              <w:rPr>
                <w:b/>
                <w:sz w:val="12"/>
                <w:szCs w:val="12"/>
              </w:rPr>
              <w:t>Science</w:t>
            </w:r>
          </w:p>
          <w:p w:rsidR="00A348BC" w:rsidRPr="00C20A4F" w:rsidRDefault="00A348BC" w:rsidP="00EE36EA">
            <w:pPr>
              <w:pStyle w:val="ListParagraph"/>
              <w:numPr>
                <w:ilvl w:val="0"/>
                <w:numId w:val="8"/>
              </w:numPr>
              <w:rPr>
                <w:sz w:val="12"/>
                <w:szCs w:val="12"/>
              </w:rPr>
            </w:pPr>
            <w:r w:rsidRPr="00C20A4F">
              <w:rPr>
                <w:sz w:val="12"/>
                <w:szCs w:val="12"/>
              </w:rPr>
              <w:t>Understand the importance of nutrition</w:t>
            </w:r>
          </w:p>
          <w:p w:rsidR="00A348BC" w:rsidRPr="00C20A4F" w:rsidRDefault="00A348BC" w:rsidP="00EE36EA">
            <w:pPr>
              <w:pStyle w:val="ListParagraph"/>
              <w:numPr>
                <w:ilvl w:val="0"/>
                <w:numId w:val="8"/>
              </w:numPr>
              <w:rPr>
                <w:sz w:val="12"/>
                <w:szCs w:val="12"/>
              </w:rPr>
            </w:pPr>
            <w:r w:rsidRPr="00C20A4F">
              <w:rPr>
                <w:sz w:val="12"/>
                <w:szCs w:val="12"/>
              </w:rPr>
              <w:t>Know key parts of the human skeleton</w:t>
            </w:r>
          </w:p>
          <w:p w:rsidR="00A348BC" w:rsidRPr="00C20A4F" w:rsidRDefault="00A348BC" w:rsidP="00EE36EA">
            <w:pPr>
              <w:pStyle w:val="ListParagraph"/>
              <w:numPr>
                <w:ilvl w:val="0"/>
                <w:numId w:val="8"/>
              </w:numPr>
              <w:rPr>
                <w:sz w:val="12"/>
                <w:szCs w:val="12"/>
              </w:rPr>
            </w:pPr>
            <w:r w:rsidRPr="00C20A4F">
              <w:rPr>
                <w:sz w:val="12"/>
                <w:szCs w:val="12"/>
              </w:rPr>
              <w:t>Know how muscles help us move</w:t>
            </w:r>
          </w:p>
          <w:p w:rsidR="00A348BC" w:rsidRPr="00C20A4F" w:rsidRDefault="00A348BC" w:rsidP="00C20A4F">
            <w:pPr>
              <w:shd w:val="clear" w:color="auto" w:fill="FFFFFF"/>
              <w:spacing w:after="160" w:line="276" w:lineRule="auto"/>
              <w:rPr>
                <w:sz w:val="12"/>
                <w:szCs w:val="10"/>
              </w:rPr>
            </w:pPr>
            <w:r w:rsidRPr="00E2434B">
              <w:rPr>
                <w:noProof/>
                <w:szCs w:val="12"/>
                <w:lang w:eastAsia="en-GB"/>
              </w:rPr>
              <mc:AlternateContent>
                <mc:Choice Requires="wps">
                  <w:drawing>
                    <wp:anchor distT="0" distB="0" distL="114300" distR="114300" simplePos="0" relativeHeight="251736064" behindDoc="0" locked="0" layoutInCell="1" allowOverlap="1" wp14:anchorId="321688EA" wp14:editId="258F4716">
                      <wp:simplePos x="0" y="0"/>
                      <wp:positionH relativeFrom="column">
                        <wp:posOffset>-1037273</wp:posOffset>
                      </wp:positionH>
                      <wp:positionV relativeFrom="paragraph">
                        <wp:posOffset>1376998</wp:posOffset>
                      </wp:positionV>
                      <wp:extent cx="1828165" cy="273050"/>
                      <wp:effectExtent l="0" t="0" r="0" b="0"/>
                      <wp:wrapNone/>
                      <wp:docPr id="21" name="Text Box 21"/>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rsidR="00A348BC" w:rsidRPr="0066677A" w:rsidRDefault="00A348BC" w:rsidP="00B83404">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1688EA" id="_x0000_t202" coordsize="21600,21600" o:spt="202" path="m,l,21600r21600,l21600,xe">
                      <v:stroke joinstyle="miter"/>
                      <v:path gradientshapeok="t" o:connecttype="rect"/>
                    </v:shapetype>
                    <v:shape id="Text Box 21" o:spid="_x0000_s1026" type="#_x0000_t202" style="position:absolute;margin-left:-81.7pt;margin-top:108.45pt;width:143.95pt;height:21.5pt;rotation:-9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" filled="f" stroked="f" strokeweight=".5pt">
                      <v:textbox>
                        <w:txbxContent>
                          <w:p w:rsidR="00A348BC" w:rsidRPr="0066677A" w:rsidRDefault="00A348BC" w:rsidP="00B83404">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C20A4F">
              <w:rPr>
                <w:rFonts w:cstheme="minorBidi"/>
                <w:sz w:val="12"/>
                <w:szCs w:val="10"/>
              </w:rPr>
              <w:t xml:space="preserve"> </w:t>
            </w:r>
          </w:p>
        </w:tc>
        <w:tc>
          <w:tcPr>
            <w:tcW w:w="3395" w:type="dxa"/>
            <w:gridSpan w:val="4"/>
            <w:tcBorders>
              <w:top w:val="single" w:sz="4" w:space="0" w:color="auto"/>
              <w:bottom w:val="single" w:sz="4" w:space="0" w:color="auto"/>
              <w:right w:val="single" w:sz="4" w:space="0" w:color="auto"/>
            </w:tcBorders>
            <w:shd w:val="clear" w:color="auto" w:fill="FFFFFF" w:themeFill="background1"/>
          </w:tcPr>
          <w:p w:rsidR="00A348BC" w:rsidRPr="007D6331" w:rsidRDefault="00A348BC" w:rsidP="00E2434B">
            <w:pPr>
              <w:rPr>
                <w:b/>
                <w:sz w:val="12"/>
                <w:szCs w:val="12"/>
              </w:rPr>
            </w:pPr>
            <w:r w:rsidRPr="007D6331">
              <w:rPr>
                <w:b/>
                <w:sz w:val="12"/>
                <w:szCs w:val="12"/>
              </w:rPr>
              <w:t>Science</w:t>
            </w:r>
          </w:p>
          <w:p w:rsidR="00A348BC" w:rsidRPr="007D6331" w:rsidRDefault="00A348BC" w:rsidP="00EE36EA">
            <w:pPr>
              <w:pStyle w:val="ListParagraph"/>
              <w:numPr>
                <w:ilvl w:val="0"/>
                <w:numId w:val="9"/>
              </w:numPr>
              <w:rPr>
                <w:sz w:val="12"/>
                <w:szCs w:val="12"/>
              </w:rPr>
            </w:pPr>
            <w:r w:rsidRPr="007D6331">
              <w:rPr>
                <w:sz w:val="12"/>
                <w:szCs w:val="12"/>
              </w:rPr>
              <w:t>To understand light is reflected so we can see objects</w:t>
            </w:r>
          </w:p>
          <w:p w:rsidR="00A348BC" w:rsidRPr="007D6331" w:rsidRDefault="00A348BC" w:rsidP="00EE36EA">
            <w:pPr>
              <w:pStyle w:val="ListParagraph"/>
              <w:numPr>
                <w:ilvl w:val="0"/>
                <w:numId w:val="9"/>
              </w:numPr>
              <w:rPr>
                <w:sz w:val="12"/>
                <w:szCs w:val="12"/>
              </w:rPr>
            </w:pPr>
            <w:r w:rsidRPr="007D6331">
              <w:rPr>
                <w:sz w:val="12"/>
                <w:szCs w:val="12"/>
              </w:rPr>
              <w:t>To recognise objects can be transparent, translucent or opaque.</w:t>
            </w:r>
          </w:p>
          <w:p w:rsidR="00A348BC" w:rsidRPr="007D6331" w:rsidRDefault="00A348BC" w:rsidP="00EE36EA">
            <w:pPr>
              <w:pStyle w:val="ListParagraph"/>
              <w:numPr>
                <w:ilvl w:val="0"/>
                <w:numId w:val="9"/>
              </w:numPr>
              <w:rPr>
                <w:sz w:val="12"/>
                <w:szCs w:val="12"/>
              </w:rPr>
            </w:pPr>
            <w:r w:rsidRPr="007D6331">
              <w:rPr>
                <w:sz w:val="12"/>
                <w:szCs w:val="12"/>
              </w:rPr>
              <w:t>To explain how light can be blocked</w:t>
            </w:r>
          </w:p>
          <w:p w:rsidR="00A348BC" w:rsidRPr="007D6331" w:rsidRDefault="00A348BC" w:rsidP="00E2434B">
            <w:pPr>
              <w:rPr>
                <w:b/>
                <w:sz w:val="12"/>
                <w:szCs w:val="12"/>
              </w:rPr>
            </w:pPr>
            <w:r w:rsidRPr="007D6331">
              <w:rPr>
                <w:noProof/>
                <w:sz w:val="12"/>
                <w:szCs w:val="12"/>
                <w:lang w:eastAsia="en-GB"/>
              </w:rPr>
              <mc:AlternateContent>
                <mc:Choice Requires="wps">
                  <w:drawing>
                    <wp:anchor distT="0" distB="0" distL="114300" distR="114300" simplePos="0" relativeHeight="251738112" behindDoc="0" locked="0" layoutInCell="1" allowOverlap="1" wp14:anchorId="04A6D4D0" wp14:editId="0F3EDD6C">
                      <wp:simplePos x="0" y="0"/>
                      <wp:positionH relativeFrom="column">
                        <wp:posOffset>1420495</wp:posOffset>
                      </wp:positionH>
                      <wp:positionV relativeFrom="paragraph">
                        <wp:posOffset>243205</wp:posOffset>
                      </wp:positionV>
                      <wp:extent cx="1579058" cy="273050"/>
                      <wp:effectExtent l="0" t="0" r="0" b="0"/>
                      <wp:wrapNone/>
                      <wp:docPr id="8" name="Text Box 8"/>
                      <wp:cNvGraphicFramePr/>
                      <a:graphic xmlns:a="http://schemas.openxmlformats.org/drawingml/2006/main">
                        <a:graphicData uri="http://schemas.microsoft.com/office/word/2010/wordprocessingShape">
                          <wps:wsp>
                            <wps:cNvSpPr txBox="1"/>
                            <wps:spPr>
                              <a:xfrm rot="16200000">
                                <a:off x="0" y="0"/>
                                <a:ext cx="1579058" cy="273050"/>
                              </a:xfrm>
                              <a:prstGeom prst="rect">
                                <a:avLst/>
                              </a:prstGeom>
                              <a:noFill/>
                              <a:ln w="6350">
                                <a:noFill/>
                              </a:ln>
                            </wps:spPr>
                            <wps:txbx>
                              <w:txbxContent>
                                <w:p w:rsidR="00A348BC" w:rsidRPr="0066677A" w:rsidRDefault="00A348BC" w:rsidP="00771DF5">
                                  <w:pPr>
                                    <w:rPr>
                                      <w:b/>
                                      <w:color w:val="FFFFFF" w:themeColor="background1"/>
                                      <w:sz w:val="15"/>
                                      <w:szCs w:val="16"/>
                                    </w:rPr>
                                  </w:pPr>
                                  <w:r>
                                    <w:rPr>
                                      <w:b/>
                                      <w:color w:val="FFFFFF" w:themeColor="background1"/>
                                      <w:sz w:val="15"/>
                                      <w:szCs w:val="16"/>
                                    </w:rPr>
                                    <w:t>Nativity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6D4D0" id="Text Box 8" o:spid="_x0000_s1027" type="#_x0000_t202" style="position:absolute;margin-left:111.85pt;margin-top:19.15pt;width:124.35pt;height:21.5pt;rotation:-9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" filled="f" stroked="f" strokeweight=".5pt">
                      <v:textbox>
                        <w:txbxContent>
                          <w:p w:rsidR="00A348BC" w:rsidRPr="0066677A" w:rsidRDefault="00A348BC" w:rsidP="00771DF5">
                            <w:pPr>
                              <w:rPr>
                                <w:b/>
                                <w:color w:val="FFFFFF" w:themeColor="background1"/>
                                <w:sz w:val="15"/>
                                <w:szCs w:val="16"/>
                              </w:rPr>
                            </w:pPr>
                            <w:r>
                              <w:rPr>
                                <w:b/>
                                <w:color w:val="FFFFFF" w:themeColor="background1"/>
                                <w:sz w:val="15"/>
                                <w:szCs w:val="16"/>
                              </w:rPr>
                              <w:t>Nativity Production</w:t>
                            </w:r>
                          </w:p>
                        </w:txbxContent>
                      </v:textbox>
                    </v:shape>
                  </w:pict>
                </mc:Fallback>
              </mc:AlternateContent>
            </w:r>
            <w:r w:rsidRPr="007D6331">
              <w:rPr>
                <w:noProof/>
                <w:color w:val="002060"/>
                <w:sz w:val="12"/>
                <w:szCs w:val="12"/>
                <w:lang w:eastAsia="en-GB"/>
              </w:rPr>
              <mc:AlternateContent>
                <mc:Choice Requires="wps">
                  <w:drawing>
                    <wp:anchor distT="0" distB="0" distL="114300" distR="114300" simplePos="0" relativeHeight="251737088" behindDoc="0" locked="0" layoutInCell="1" allowOverlap="1" wp14:anchorId="79C13200" wp14:editId="03A82BEE">
                      <wp:simplePos x="0" y="0"/>
                      <wp:positionH relativeFrom="column">
                        <wp:posOffset>3403283</wp:posOffset>
                      </wp:positionH>
                      <wp:positionV relativeFrom="paragraph">
                        <wp:posOffset>291784</wp:posOffset>
                      </wp:positionV>
                      <wp:extent cx="1307465" cy="203200"/>
                      <wp:effectExtent l="0" t="0" r="6667" b="0"/>
                      <wp:wrapNone/>
                      <wp:docPr id="4" name="Text Box 4"/>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rsidR="00A348BC" w:rsidRPr="0066677A" w:rsidRDefault="00A348BC"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13200" id="Text Box 4" o:spid="_x0000_s1028" type="#_x0000_t202" style="position:absolute;margin-left:268pt;margin-top:23pt;width:102.95pt;height:16pt;rotation:-9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" filled="f" stroked="f" strokeweight=".5pt">
                      <v:textbox>
                        <w:txbxContent>
                          <w:p w:rsidR="00A348BC" w:rsidRPr="0066677A" w:rsidRDefault="00A348BC"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c>
          <w:tcPr>
            <w:tcW w:w="289" w:type="dxa"/>
            <w:vMerge/>
            <w:tcBorders>
              <w:left w:val="single" w:sz="4" w:space="0" w:color="auto"/>
            </w:tcBorders>
            <w:shd w:val="clear" w:color="auto" w:fill="C00000"/>
          </w:tcPr>
          <w:p w:rsidR="00A348BC" w:rsidRPr="00E31D3D" w:rsidRDefault="00A348BC" w:rsidP="00E2434B">
            <w:pPr>
              <w:rPr>
                <w:b/>
                <w:sz w:val="10"/>
                <w:szCs w:val="10"/>
              </w:rPr>
            </w:pPr>
          </w:p>
        </w:tc>
      </w:tr>
      <w:tr w:rsidR="00A348BC" w:rsidRPr="00E31D3D" w:rsidTr="007D6331">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A348BC" w:rsidRPr="00D11BA1" w:rsidRDefault="00A348BC" w:rsidP="001E2FEF">
            <w:pPr>
              <w:jc w:val="center"/>
              <w:rPr>
                <w:b/>
                <w:sz w:val="12"/>
                <w:szCs w:val="16"/>
              </w:rPr>
            </w:pPr>
            <w:r w:rsidRPr="00D11BA1">
              <w:rPr>
                <w:b/>
                <w:sz w:val="12"/>
                <w:szCs w:val="16"/>
              </w:rPr>
              <w:t>Big Picture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950572" w:rsidRDefault="00A348BC" w:rsidP="001E2FEF">
            <w:pPr>
              <w:rPr>
                <w:sz w:val="12"/>
                <w:szCs w:val="12"/>
              </w:rPr>
            </w:pPr>
            <w:r w:rsidRPr="00950572">
              <w:rPr>
                <w:sz w:val="12"/>
                <w:szCs w:val="12"/>
              </w:rPr>
              <w:t>During this learning experience, we will be learning about the religion Islam and how Muslims pay their respects to their God- Allah.</w:t>
            </w:r>
          </w:p>
        </w:tc>
        <w:tc>
          <w:tcPr>
            <w:tcW w:w="3397" w:type="dxa"/>
            <w:gridSpan w:val="4"/>
            <w:tcBorders>
              <w:top w:val="single" w:sz="4" w:space="0" w:color="auto"/>
              <w:left w:val="single" w:sz="4" w:space="0" w:color="auto"/>
              <w:bottom w:val="single" w:sz="4" w:space="0" w:color="auto"/>
              <w:right w:val="single" w:sz="4" w:space="0" w:color="auto"/>
            </w:tcBorders>
            <w:shd w:val="clear" w:color="auto" w:fill="auto"/>
          </w:tcPr>
          <w:p w:rsidR="00A348BC" w:rsidRPr="001E2FEF" w:rsidRDefault="00A348BC" w:rsidP="001E2FEF">
            <w:pPr>
              <w:rPr>
                <w:sz w:val="12"/>
                <w:szCs w:val="12"/>
              </w:rPr>
            </w:pPr>
            <w:r w:rsidRPr="001E2FEF">
              <w:rPr>
                <w:sz w:val="12"/>
                <w:szCs w:val="12"/>
              </w:rPr>
              <w:t>During this learning experience, we will be exploring the Stone Age period of time and discovering the history behind the monument Stonehenge.</w:t>
            </w:r>
          </w:p>
        </w:tc>
        <w:tc>
          <w:tcPr>
            <w:tcW w:w="284" w:type="dxa"/>
            <w:gridSpan w:val="2"/>
            <w:vMerge/>
            <w:tcBorders>
              <w:left w:val="single" w:sz="4" w:space="0" w:color="auto"/>
              <w:right w:val="single" w:sz="4" w:space="0" w:color="auto"/>
            </w:tcBorders>
            <w:shd w:val="clear" w:color="auto" w:fill="833C0B" w:themeFill="accent2" w:themeFillShade="80"/>
            <w:vAlign w:val="center"/>
          </w:tcPr>
          <w:p w:rsidR="00A348BC" w:rsidRPr="00505BD7" w:rsidRDefault="00A348BC" w:rsidP="001E2FEF">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C20A4F" w:rsidRDefault="00A348BC" w:rsidP="001E2FEF">
            <w:pPr>
              <w:rPr>
                <w:b/>
                <w:sz w:val="12"/>
                <w:szCs w:val="12"/>
              </w:rPr>
            </w:pPr>
            <w:r w:rsidRPr="00C20A4F">
              <w:rPr>
                <w:sz w:val="12"/>
                <w:szCs w:val="12"/>
              </w:rPr>
              <w:t>During this learning experience, we will be learning about our bodies. We will be looking at the impact food has on our bodies, importance of muscles and how our skeleton works.</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7D6331" w:rsidRDefault="00A348BC" w:rsidP="001E2FEF">
            <w:pPr>
              <w:rPr>
                <w:b/>
                <w:sz w:val="12"/>
                <w:szCs w:val="12"/>
              </w:rPr>
            </w:pPr>
            <w:r w:rsidRPr="007D6331">
              <w:rPr>
                <w:sz w:val="12"/>
                <w:szCs w:val="12"/>
              </w:rPr>
              <w:t>During this learning experience, we will be learning about light and shadow and using this knowledge to help build our o own light boxes in our DT lessons.</w:t>
            </w:r>
          </w:p>
        </w:tc>
        <w:tc>
          <w:tcPr>
            <w:tcW w:w="289" w:type="dxa"/>
            <w:vMerge/>
            <w:tcBorders>
              <w:left w:val="single" w:sz="4" w:space="0" w:color="auto"/>
            </w:tcBorders>
            <w:shd w:val="clear" w:color="auto" w:fill="C00000"/>
          </w:tcPr>
          <w:p w:rsidR="00A348BC" w:rsidRPr="00B83404" w:rsidRDefault="00A348BC" w:rsidP="001E2FEF">
            <w:pPr>
              <w:rPr>
                <w:sz w:val="10"/>
                <w:szCs w:val="10"/>
              </w:rPr>
            </w:pPr>
          </w:p>
        </w:tc>
      </w:tr>
      <w:tr w:rsidR="00A348BC" w:rsidRPr="00E31D3D" w:rsidTr="001E2FEF">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A348BC" w:rsidRPr="00D11BA1" w:rsidRDefault="00A348BC" w:rsidP="001E2FEF">
            <w:pPr>
              <w:jc w:val="center"/>
              <w:rPr>
                <w:b/>
                <w:sz w:val="12"/>
                <w:szCs w:val="16"/>
              </w:rPr>
            </w:pPr>
            <w:r w:rsidRPr="00D11BA1">
              <w:rPr>
                <w:b/>
                <w:sz w:val="12"/>
                <w:szCs w:val="16"/>
              </w:rPr>
              <w:t>Hook</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950572" w:rsidRDefault="00A348BC" w:rsidP="001E2FEF">
            <w:pPr>
              <w:rPr>
                <w:sz w:val="12"/>
                <w:szCs w:val="12"/>
              </w:rPr>
            </w:pPr>
            <w:r w:rsidRPr="00950572">
              <w:rPr>
                <w:sz w:val="12"/>
                <w:szCs w:val="12"/>
              </w:rPr>
              <w:t>To watch a virtual tour of a local Mosque</w:t>
            </w:r>
          </w:p>
        </w:tc>
        <w:tc>
          <w:tcPr>
            <w:tcW w:w="3397" w:type="dxa"/>
            <w:gridSpan w:val="4"/>
            <w:tcBorders>
              <w:top w:val="single" w:sz="4" w:space="0" w:color="auto"/>
              <w:left w:val="single" w:sz="4" w:space="0" w:color="auto"/>
              <w:bottom w:val="single" w:sz="4" w:space="0" w:color="auto"/>
              <w:right w:val="single" w:sz="4" w:space="0" w:color="auto"/>
            </w:tcBorders>
            <w:shd w:val="clear" w:color="auto" w:fill="auto"/>
          </w:tcPr>
          <w:p w:rsidR="00A348BC" w:rsidRPr="001E2FEF" w:rsidRDefault="00A348BC" w:rsidP="001E2FEF">
            <w:pPr>
              <w:rPr>
                <w:sz w:val="12"/>
                <w:szCs w:val="12"/>
              </w:rPr>
            </w:pPr>
            <w:r w:rsidRPr="001E2FEF">
              <w:rPr>
                <w:sz w:val="12"/>
                <w:szCs w:val="12"/>
              </w:rPr>
              <w:t xml:space="preserve">Trip to Ancient </w:t>
            </w:r>
            <w:proofErr w:type="spellStart"/>
            <w:r w:rsidRPr="001E2FEF">
              <w:rPr>
                <w:sz w:val="12"/>
                <w:szCs w:val="12"/>
              </w:rPr>
              <w:t>Butser</w:t>
            </w:r>
            <w:proofErr w:type="spellEnd"/>
            <w:r w:rsidRPr="001E2FEF">
              <w:rPr>
                <w:sz w:val="12"/>
                <w:szCs w:val="12"/>
              </w:rPr>
              <w:t xml:space="preserve"> Farm</w:t>
            </w:r>
          </w:p>
        </w:tc>
        <w:tc>
          <w:tcPr>
            <w:tcW w:w="284" w:type="dxa"/>
            <w:gridSpan w:val="2"/>
            <w:vMerge/>
            <w:tcBorders>
              <w:left w:val="single" w:sz="4" w:space="0" w:color="auto"/>
              <w:right w:val="single" w:sz="4" w:space="0" w:color="auto"/>
            </w:tcBorders>
            <w:shd w:val="clear" w:color="auto" w:fill="833C0B" w:themeFill="accent2" w:themeFillShade="80"/>
            <w:vAlign w:val="center"/>
          </w:tcPr>
          <w:p w:rsidR="00A348BC" w:rsidRPr="00505BD7" w:rsidRDefault="00A348BC" w:rsidP="001E2FEF">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C20A4F" w:rsidRDefault="00A348BC" w:rsidP="001E2FEF">
            <w:pPr>
              <w:rPr>
                <w:sz w:val="12"/>
                <w:szCs w:val="12"/>
              </w:rPr>
            </w:pPr>
            <w:r w:rsidRPr="00C20A4F">
              <w:rPr>
                <w:sz w:val="12"/>
                <w:szCs w:val="12"/>
              </w:rPr>
              <w:t>Junk model skeleton waiting for them in the classroom.</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7D6331" w:rsidRDefault="00A348BC" w:rsidP="001E2FEF">
            <w:pPr>
              <w:rPr>
                <w:sz w:val="12"/>
                <w:szCs w:val="12"/>
              </w:rPr>
            </w:pPr>
            <w:r w:rsidRPr="007D6331">
              <w:rPr>
                <w:sz w:val="12"/>
                <w:szCs w:val="12"/>
              </w:rPr>
              <w:t>Watching a puppet show.</w:t>
            </w:r>
          </w:p>
        </w:tc>
        <w:tc>
          <w:tcPr>
            <w:tcW w:w="289" w:type="dxa"/>
            <w:vMerge/>
            <w:tcBorders>
              <w:left w:val="single" w:sz="4" w:space="0" w:color="auto"/>
            </w:tcBorders>
            <w:shd w:val="clear" w:color="auto" w:fill="C00000"/>
          </w:tcPr>
          <w:p w:rsidR="00A348BC" w:rsidRPr="00B83404" w:rsidRDefault="00A348BC" w:rsidP="001E2FEF">
            <w:pPr>
              <w:rPr>
                <w:sz w:val="10"/>
                <w:szCs w:val="10"/>
              </w:rPr>
            </w:pPr>
          </w:p>
        </w:tc>
      </w:tr>
      <w:tr w:rsidR="00A348BC" w:rsidRPr="00E31D3D" w:rsidTr="0041038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A348BC" w:rsidRPr="00D11BA1" w:rsidRDefault="00A348BC" w:rsidP="00D11BA1">
            <w:pPr>
              <w:jc w:val="center"/>
              <w:rPr>
                <w:b/>
                <w:sz w:val="12"/>
                <w:szCs w:val="16"/>
              </w:rPr>
            </w:pPr>
            <w:r w:rsidRPr="00D11BA1">
              <w:rPr>
                <w:b/>
                <w:sz w:val="12"/>
                <w:szCs w:val="16"/>
              </w:rPr>
              <w:t>Steps</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950572" w:rsidRDefault="00A348BC" w:rsidP="007D6331">
            <w:pPr>
              <w:spacing w:line="276" w:lineRule="auto"/>
              <w:rPr>
                <w:rFonts w:cstheme="majorHAnsi"/>
                <w:b/>
                <w:sz w:val="12"/>
                <w:szCs w:val="12"/>
              </w:rPr>
            </w:pPr>
            <w:r w:rsidRPr="00950572">
              <w:rPr>
                <w:rFonts w:cstheme="majorHAnsi"/>
                <w:b/>
                <w:sz w:val="12"/>
                <w:szCs w:val="12"/>
              </w:rPr>
              <w:t>Step 1: Who do we obey in life?</w:t>
            </w:r>
          </w:p>
          <w:p w:rsidR="00A348BC" w:rsidRPr="00950572" w:rsidRDefault="00A348BC" w:rsidP="00EE36EA">
            <w:pPr>
              <w:pStyle w:val="ListParagraph"/>
              <w:numPr>
                <w:ilvl w:val="0"/>
                <w:numId w:val="7"/>
              </w:numPr>
              <w:spacing w:after="160" w:line="276" w:lineRule="auto"/>
              <w:rPr>
                <w:rFonts w:cstheme="majorHAnsi"/>
                <w:sz w:val="12"/>
                <w:szCs w:val="12"/>
              </w:rPr>
            </w:pPr>
            <w:r w:rsidRPr="00950572">
              <w:rPr>
                <w:rFonts w:cstheme="majorHAnsi"/>
                <w:sz w:val="12"/>
                <w:szCs w:val="12"/>
              </w:rPr>
              <w:t>Exploring who we listen and obey in daily life</w:t>
            </w:r>
          </w:p>
          <w:p w:rsidR="00A348BC" w:rsidRPr="00950572" w:rsidRDefault="00A348BC" w:rsidP="00EE36EA">
            <w:pPr>
              <w:pStyle w:val="ListParagraph"/>
              <w:numPr>
                <w:ilvl w:val="0"/>
                <w:numId w:val="7"/>
              </w:numPr>
              <w:spacing w:after="160" w:line="276" w:lineRule="auto"/>
              <w:rPr>
                <w:rFonts w:cstheme="majorHAnsi"/>
                <w:color w:val="00B050"/>
                <w:sz w:val="12"/>
                <w:szCs w:val="12"/>
              </w:rPr>
            </w:pPr>
            <w:r w:rsidRPr="00950572">
              <w:rPr>
                <w:rFonts w:cstheme="majorHAnsi"/>
                <w:color w:val="00B050"/>
                <w:sz w:val="12"/>
                <w:szCs w:val="12"/>
              </w:rPr>
              <w:t>Instruction writing: investigate features of instructions, imperative verbs</w:t>
            </w:r>
          </w:p>
          <w:p w:rsidR="00A348BC" w:rsidRPr="00950572" w:rsidRDefault="00A348BC" w:rsidP="00EE36EA">
            <w:pPr>
              <w:pStyle w:val="ListParagraph"/>
              <w:numPr>
                <w:ilvl w:val="0"/>
                <w:numId w:val="7"/>
              </w:numPr>
              <w:spacing w:after="160" w:line="276" w:lineRule="auto"/>
              <w:rPr>
                <w:rFonts w:cstheme="majorHAnsi"/>
                <w:sz w:val="12"/>
                <w:szCs w:val="12"/>
              </w:rPr>
            </w:pPr>
            <w:r w:rsidRPr="00950572">
              <w:rPr>
                <w:rFonts w:cstheme="majorHAnsi"/>
                <w:sz w:val="12"/>
                <w:szCs w:val="12"/>
              </w:rPr>
              <w:t>Discover the different ways Muslims obey Allah</w:t>
            </w:r>
          </w:p>
          <w:p w:rsidR="00A348BC" w:rsidRPr="00950572" w:rsidRDefault="00A348BC" w:rsidP="00EE36EA">
            <w:pPr>
              <w:pStyle w:val="ListParagraph"/>
              <w:numPr>
                <w:ilvl w:val="0"/>
                <w:numId w:val="7"/>
              </w:numPr>
              <w:spacing w:after="160" w:line="276" w:lineRule="auto"/>
              <w:rPr>
                <w:rFonts w:cstheme="majorHAnsi"/>
                <w:color w:val="00B050"/>
                <w:sz w:val="12"/>
                <w:szCs w:val="12"/>
              </w:rPr>
            </w:pPr>
            <w:r w:rsidRPr="00950572">
              <w:rPr>
                <w:rFonts w:cstheme="majorHAnsi"/>
                <w:color w:val="00B050"/>
                <w:sz w:val="12"/>
                <w:szCs w:val="12"/>
              </w:rPr>
              <w:t>Instruction writing: sequencing, time openers, planning</w:t>
            </w:r>
          </w:p>
          <w:p w:rsidR="00A348BC" w:rsidRPr="00950572" w:rsidRDefault="00A348BC" w:rsidP="007D6331">
            <w:pPr>
              <w:spacing w:line="276" w:lineRule="auto"/>
              <w:rPr>
                <w:rFonts w:cstheme="majorHAnsi"/>
                <w:b/>
                <w:bCs/>
                <w:sz w:val="12"/>
                <w:szCs w:val="12"/>
              </w:rPr>
            </w:pPr>
            <w:r w:rsidRPr="00950572">
              <w:rPr>
                <w:rFonts w:cstheme="majorHAnsi"/>
                <w:b/>
                <w:bCs/>
                <w:sz w:val="12"/>
                <w:szCs w:val="12"/>
              </w:rPr>
              <w:t xml:space="preserve">Step 2: How do Muslims pray? </w:t>
            </w:r>
          </w:p>
          <w:p w:rsidR="00A348BC" w:rsidRPr="00950572" w:rsidRDefault="00A348BC" w:rsidP="00EE36EA">
            <w:pPr>
              <w:pStyle w:val="ListParagraph"/>
              <w:numPr>
                <w:ilvl w:val="0"/>
                <w:numId w:val="6"/>
              </w:numPr>
              <w:spacing w:after="160" w:line="276" w:lineRule="auto"/>
              <w:rPr>
                <w:rFonts w:cstheme="majorHAnsi"/>
                <w:sz w:val="12"/>
                <w:szCs w:val="12"/>
              </w:rPr>
            </w:pPr>
            <w:r w:rsidRPr="00950572">
              <w:rPr>
                <w:rFonts w:cstheme="majorHAnsi"/>
                <w:sz w:val="12"/>
                <w:szCs w:val="12"/>
              </w:rPr>
              <w:t>Investigate the different ways Muslims pray to Allah</w:t>
            </w:r>
          </w:p>
          <w:p w:rsidR="00A348BC" w:rsidRPr="00950572" w:rsidRDefault="00A348BC" w:rsidP="00EE36EA">
            <w:pPr>
              <w:pStyle w:val="ListParagraph"/>
              <w:numPr>
                <w:ilvl w:val="0"/>
                <w:numId w:val="6"/>
              </w:numPr>
              <w:spacing w:after="160" w:line="276" w:lineRule="auto"/>
              <w:rPr>
                <w:rFonts w:cstheme="majorHAnsi"/>
                <w:color w:val="00B050"/>
                <w:sz w:val="12"/>
                <w:szCs w:val="12"/>
              </w:rPr>
            </w:pPr>
            <w:r w:rsidRPr="00950572">
              <w:rPr>
                <w:rFonts w:cstheme="majorHAnsi"/>
                <w:color w:val="00B050"/>
                <w:sz w:val="12"/>
                <w:szCs w:val="12"/>
              </w:rPr>
              <w:t>Instruction writing: writing, editing and improving, publish</w:t>
            </w:r>
          </w:p>
          <w:p w:rsidR="00A348BC" w:rsidRPr="00950572" w:rsidRDefault="00A348BC" w:rsidP="00EE36EA">
            <w:pPr>
              <w:pStyle w:val="ListParagraph"/>
              <w:numPr>
                <w:ilvl w:val="0"/>
                <w:numId w:val="6"/>
              </w:numPr>
              <w:spacing w:after="160" w:line="276" w:lineRule="auto"/>
              <w:rPr>
                <w:rFonts w:cstheme="majorHAnsi"/>
                <w:sz w:val="12"/>
                <w:szCs w:val="12"/>
              </w:rPr>
            </w:pPr>
            <w:r w:rsidRPr="00950572">
              <w:rPr>
                <w:rFonts w:cstheme="majorHAnsi"/>
                <w:sz w:val="12"/>
                <w:szCs w:val="12"/>
              </w:rPr>
              <w:t>Exploring Muslim’s way of life</w:t>
            </w:r>
          </w:p>
          <w:p w:rsidR="00A348BC" w:rsidRPr="00950572" w:rsidRDefault="00A348BC" w:rsidP="007D6331">
            <w:pPr>
              <w:spacing w:line="276" w:lineRule="auto"/>
              <w:rPr>
                <w:rFonts w:cstheme="majorHAnsi"/>
                <w:b/>
                <w:sz w:val="12"/>
                <w:szCs w:val="12"/>
              </w:rPr>
            </w:pPr>
            <w:r w:rsidRPr="00950572">
              <w:rPr>
                <w:rFonts w:cstheme="majorHAnsi"/>
                <w:b/>
                <w:bCs/>
                <w:sz w:val="12"/>
                <w:szCs w:val="12"/>
              </w:rPr>
              <w:t>Step 3: Evaluate and reflect on our R.E learning</w:t>
            </w:r>
          </w:p>
        </w:tc>
        <w:tc>
          <w:tcPr>
            <w:tcW w:w="339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1E2FEF" w:rsidRDefault="00A348BC" w:rsidP="007D6331">
            <w:pPr>
              <w:spacing w:line="276" w:lineRule="auto"/>
              <w:rPr>
                <w:b/>
                <w:bCs/>
                <w:sz w:val="12"/>
                <w:szCs w:val="12"/>
              </w:rPr>
            </w:pPr>
            <w:r w:rsidRPr="001E2FEF">
              <w:rPr>
                <w:b/>
                <w:bCs/>
                <w:sz w:val="12"/>
                <w:szCs w:val="12"/>
              </w:rPr>
              <w:t>Step 1: When was the Stone Age?</w:t>
            </w:r>
          </w:p>
          <w:p w:rsidR="00A348BC" w:rsidRPr="001E2FEF" w:rsidRDefault="00A348BC" w:rsidP="00EE36EA">
            <w:pPr>
              <w:pStyle w:val="ListParagraph"/>
              <w:numPr>
                <w:ilvl w:val="0"/>
                <w:numId w:val="3"/>
              </w:numPr>
              <w:spacing w:after="160" w:line="276" w:lineRule="auto"/>
              <w:rPr>
                <w:sz w:val="12"/>
                <w:szCs w:val="12"/>
              </w:rPr>
            </w:pPr>
            <w:r w:rsidRPr="001E2FEF">
              <w:rPr>
                <w:sz w:val="12"/>
                <w:szCs w:val="12"/>
              </w:rPr>
              <w:t>Learn when the Stone Age was in history</w:t>
            </w:r>
          </w:p>
          <w:p w:rsidR="00A348BC" w:rsidRPr="001E2FEF" w:rsidRDefault="00A348BC" w:rsidP="00EE36EA">
            <w:pPr>
              <w:pStyle w:val="ListParagraph"/>
              <w:numPr>
                <w:ilvl w:val="0"/>
                <w:numId w:val="3"/>
              </w:numPr>
              <w:spacing w:after="160" w:line="276" w:lineRule="auto"/>
              <w:rPr>
                <w:color w:val="00B050"/>
                <w:sz w:val="12"/>
                <w:szCs w:val="12"/>
              </w:rPr>
            </w:pPr>
            <w:r w:rsidRPr="001E2FEF">
              <w:rPr>
                <w:color w:val="00B050"/>
                <w:sz w:val="12"/>
                <w:szCs w:val="12"/>
              </w:rPr>
              <w:t>Exploring our class book - make predictions; sentence structure</w:t>
            </w:r>
          </w:p>
          <w:p w:rsidR="00A348BC" w:rsidRPr="001E2FEF" w:rsidRDefault="00A348BC" w:rsidP="00EE36EA">
            <w:pPr>
              <w:pStyle w:val="ListParagraph"/>
              <w:numPr>
                <w:ilvl w:val="0"/>
                <w:numId w:val="3"/>
              </w:numPr>
              <w:spacing w:after="160" w:line="276" w:lineRule="auto"/>
              <w:rPr>
                <w:sz w:val="12"/>
                <w:szCs w:val="12"/>
              </w:rPr>
            </w:pPr>
            <w:r w:rsidRPr="001E2FEF">
              <w:rPr>
                <w:sz w:val="12"/>
                <w:szCs w:val="12"/>
              </w:rPr>
              <w:t>Looking at Stone Age artefacts</w:t>
            </w:r>
          </w:p>
          <w:p w:rsidR="00A348BC" w:rsidRPr="001E2FEF" w:rsidRDefault="00A348BC" w:rsidP="007D6331">
            <w:pPr>
              <w:spacing w:line="276" w:lineRule="auto"/>
              <w:rPr>
                <w:b/>
                <w:bCs/>
                <w:color w:val="000000" w:themeColor="text1"/>
                <w:sz w:val="12"/>
                <w:szCs w:val="12"/>
              </w:rPr>
            </w:pPr>
            <w:r w:rsidRPr="001E2FEF">
              <w:rPr>
                <w:b/>
                <w:bCs/>
                <w:color w:val="000000" w:themeColor="text1"/>
                <w:sz w:val="12"/>
                <w:szCs w:val="12"/>
              </w:rPr>
              <w:t>Step 2: Explore life of a Stone Age person</w:t>
            </w:r>
          </w:p>
          <w:p w:rsidR="00A348BC" w:rsidRPr="001E2FEF" w:rsidRDefault="00A348BC" w:rsidP="00EE36EA">
            <w:pPr>
              <w:pStyle w:val="ListParagraph"/>
              <w:numPr>
                <w:ilvl w:val="0"/>
                <w:numId w:val="4"/>
              </w:numPr>
              <w:spacing w:after="160" w:line="276" w:lineRule="auto"/>
              <w:rPr>
                <w:color w:val="00B050"/>
                <w:sz w:val="12"/>
                <w:szCs w:val="12"/>
              </w:rPr>
            </w:pPr>
            <w:r w:rsidRPr="001E2FEF">
              <w:rPr>
                <w:color w:val="00B050"/>
                <w:sz w:val="12"/>
                <w:szCs w:val="12"/>
              </w:rPr>
              <w:t>Diary writing- co-ordinating conjunctions; character thoughts and feelings</w:t>
            </w:r>
          </w:p>
          <w:p w:rsidR="00A348BC" w:rsidRPr="001E2FEF" w:rsidRDefault="00A348BC" w:rsidP="00EE36EA">
            <w:pPr>
              <w:pStyle w:val="ListParagraph"/>
              <w:numPr>
                <w:ilvl w:val="0"/>
                <w:numId w:val="4"/>
              </w:numPr>
              <w:spacing w:after="160" w:line="276" w:lineRule="auto"/>
              <w:rPr>
                <w:sz w:val="12"/>
                <w:szCs w:val="12"/>
              </w:rPr>
            </w:pPr>
            <w:r w:rsidRPr="001E2FEF">
              <w:rPr>
                <w:sz w:val="12"/>
                <w:szCs w:val="12"/>
              </w:rPr>
              <w:t>Discovering the messages behind cave art</w:t>
            </w:r>
          </w:p>
          <w:p w:rsidR="00A348BC" w:rsidRPr="001E2FEF" w:rsidRDefault="00A348BC" w:rsidP="00EE36EA">
            <w:pPr>
              <w:pStyle w:val="ListParagraph"/>
              <w:numPr>
                <w:ilvl w:val="0"/>
                <w:numId w:val="4"/>
              </w:numPr>
              <w:spacing w:after="160" w:line="276" w:lineRule="auto"/>
              <w:rPr>
                <w:sz w:val="12"/>
                <w:szCs w:val="12"/>
              </w:rPr>
            </w:pPr>
            <w:r w:rsidRPr="001E2FEF">
              <w:rPr>
                <w:sz w:val="12"/>
                <w:szCs w:val="12"/>
              </w:rPr>
              <w:t>Drawing from observation, depth and texture</w:t>
            </w:r>
          </w:p>
          <w:p w:rsidR="00A348BC" w:rsidRPr="001E2FEF" w:rsidRDefault="00A348BC" w:rsidP="00EE36EA">
            <w:pPr>
              <w:pStyle w:val="ListParagraph"/>
              <w:numPr>
                <w:ilvl w:val="0"/>
                <w:numId w:val="4"/>
              </w:numPr>
              <w:spacing w:after="160" w:line="276" w:lineRule="auto"/>
              <w:rPr>
                <w:sz w:val="12"/>
                <w:szCs w:val="12"/>
              </w:rPr>
            </w:pPr>
            <w:r w:rsidRPr="001E2FEF">
              <w:rPr>
                <w:sz w:val="12"/>
                <w:szCs w:val="12"/>
              </w:rPr>
              <w:t>Comparing food, homes, jobs, and lifestyle.</w:t>
            </w:r>
          </w:p>
          <w:p w:rsidR="00A348BC" w:rsidRPr="001E2FEF" w:rsidRDefault="00A348BC" w:rsidP="00EE36EA">
            <w:pPr>
              <w:pStyle w:val="ListParagraph"/>
              <w:numPr>
                <w:ilvl w:val="0"/>
                <w:numId w:val="4"/>
              </w:numPr>
              <w:spacing w:after="160" w:line="276" w:lineRule="auto"/>
              <w:rPr>
                <w:color w:val="00B050"/>
                <w:sz w:val="12"/>
                <w:szCs w:val="12"/>
              </w:rPr>
            </w:pPr>
            <w:r w:rsidRPr="001E2FEF">
              <w:rPr>
                <w:color w:val="00B050"/>
                <w:sz w:val="12"/>
                <w:szCs w:val="12"/>
              </w:rPr>
              <w:t>Diary writing - diary features; sequencing; planning; writing our own, editing and improving</w:t>
            </w:r>
          </w:p>
          <w:p w:rsidR="00A348BC" w:rsidRPr="001E2FEF" w:rsidRDefault="00A348BC" w:rsidP="00EE36EA">
            <w:pPr>
              <w:pStyle w:val="ListParagraph"/>
              <w:numPr>
                <w:ilvl w:val="0"/>
                <w:numId w:val="4"/>
              </w:numPr>
              <w:spacing w:after="160" w:line="276" w:lineRule="auto"/>
              <w:rPr>
                <w:sz w:val="12"/>
                <w:szCs w:val="12"/>
              </w:rPr>
            </w:pPr>
            <w:r w:rsidRPr="001E2FEF">
              <w:rPr>
                <w:sz w:val="12"/>
                <w:szCs w:val="12"/>
              </w:rPr>
              <w:t>Sketching- experimenting with cave art: shapes, lines, textures, styles, colours</w:t>
            </w:r>
          </w:p>
          <w:p w:rsidR="00A348BC" w:rsidRPr="001E2FEF" w:rsidRDefault="00A348BC" w:rsidP="007D6331">
            <w:pPr>
              <w:spacing w:line="276" w:lineRule="auto"/>
              <w:rPr>
                <w:b/>
                <w:bCs/>
                <w:color w:val="000000" w:themeColor="text1"/>
                <w:sz w:val="12"/>
                <w:szCs w:val="12"/>
              </w:rPr>
            </w:pPr>
            <w:r w:rsidRPr="001E2FEF">
              <w:rPr>
                <w:b/>
                <w:bCs/>
                <w:color w:val="000000" w:themeColor="text1"/>
                <w:sz w:val="12"/>
                <w:szCs w:val="12"/>
              </w:rPr>
              <w:lastRenderedPageBreak/>
              <w:t xml:space="preserve">Step 3: What was the importance of Stone </w:t>
            </w:r>
            <w:proofErr w:type="spellStart"/>
            <w:r w:rsidRPr="001E2FEF">
              <w:rPr>
                <w:b/>
                <w:bCs/>
                <w:color w:val="000000" w:themeColor="text1"/>
                <w:sz w:val="12"/>
                <w:szCs w:val="12"/>
              </w:rPr>
              <w:t>Henge</w:t>
            </w:r>
            <w:proofErr w:type="spellEnd"/>
            <w:r w:rsidRPr="001E2FEF">
              <w:rPr>
                <w:b/>
                <w:bCs/>
                <w:color w:val="000000" w:themeColor="text1"/>
                <w:sz w:val="12"/>
                <w:szCs w:val="12"/>
              </w:rPr>
              <w:t>?</w:t>
            </w:r>
          </w:p>
          <w:p w:rsidR="00A348BC" w:rsidRPr="001E2FEF" w:rsidRDefault="00A348BC" w:rsidP="00EE36EA">
            <w:pPr>
              <w:pStyle w:val="ListParagraph"/>
              <w:numPr>
                <w:ilvl w:val="0"/>
                <w:numId w:val="5"/>
              </w:numPr>
              <w:spacing w:after="160" w:line="276" w:lineRule="auto"/>
              <w:rPr>
                <w:sz w:val="12"/>
                <w:szCs w:val="12"/>
              </w:rPr>
            </w:pPr>
            <w:r w:rsidRPr="001E2FEF">
              <w:rPr>
                <w:sz w:val="12"/>
                <w:szCs w:val="12"/>
              </w:rPr>
              <w:t>How and why, it was built, stories behind the building</w:t>
            </w:r>
          </w:p>
          <w:p w:rsidR="00A348BC" w:rsidRPr="001E2FEF" w:rsidRDefault="00A348BC" w:rsidP="00EE36EA">
            <w:pPr>
              <w:pStyle w:val="ListParagraph"/>
              <w:numPr>
                <w:ilvl w:val="0"/>
                <w:numId w:val="5"/>
              </w:numPr>
              <w:spacing w:after="160" w:line="276" w:lineRule="auto"/>
              <w:rPr>
                <w:color w:val="00B050"/>
                <w:sz w:val="12"/>
                <w:szCs w:val="12"/>
              </w:rPr>
            </w:pPr>
            <w:r w:rsidRPr="001E2FEF">
              <w:rPr>
                <w:color w:val="00B050"/>
                <w:sz w:val="12"/>
                <w:szCs w:val="12"/>
              </w:rPr>
              <w:t>Report writing - subordinating conjunctions</w:t>
            </w:r>
          </w:p>
          <w:p w:rsidR="00A348BC" w:rsidRPr="001E2FEF" w:rsidRDefault="00A348BC" w:rsidP="00EE36EA">
            <w:pPr>
              <w:pStyle w:val="ListParagraph"/>
              <w:numPr>
                <w:ilvl w:val="0"/>
                <w:numId w:val="5"/>
              </w:numPr>
              <w:spacing w:after="160" w:line="276" w:lineRule="auto"/>
              <w:rPr>
                <w:sz w:val="12"/>
                <w:szCs w:val="12"/>
              </w:rPr>
            </w:pPr>
            <w:r w:rsidRPr="001E2FEF">
              <w:rPr>
                <w:sz w:val="12"/>
                <w:szCs w:val="12"/>
              </w:rPr>
              <w:t>Watercolour - background design, shadows, Stonehenge sketch; creating final art piece</w:t>
            </w:r>
          </w:p>
          <w:p w:rsidR="00A348BC" w:rsidRDefault="00A348BC" w:rsidP="00EE36EA">
            <w:pPr>
              <w:pStyle w:val="ListParagraph"/>
              <w:numPr>
                <w:ilvl w:val="0"/>
                <w:numId w:val="5"/>
              </w:numPr>
              <w:spacing w:after="160" w:line="276" w:lineRule="auto"/>
              <w:rPr>
                <w:color w:val="00B050"/>
                <w:sz w:val="12"/>
                <w:szCs w:val="12"/>
              </w:rPr>
            </w:pPr>
            <w:r w:rsidRPr="001E2FEF">
              <w:rPr>
                <w:color w:val="00B050"/>
                <w:sz w:val="12"/>
                <w:szCs w:val="12"/>
              </w:rPr>
              <w:t>Report writing - fact finding, report features</w:t>
            </w:r>
          </w:p>
          <w:p w:rsidR="00A348BC" w:rsidRPr="007D6331" w:rsidRDefault="00A348BC" w:rsidP="00EE36EA">
            <w:pPr>
              <w:pStyle w:val="ListParagraph"/>
              <w:numPr>
                <w:ilvl w:val="0"/>
                <w:numId w:val="5"/>
              </w:numPr>
              <w:spacing w:after="160" w:line="276" w:lineRule="auto"/>
              <w:rPr>
                <w:color w:val="00B050"/>
                <w:sz w:val="12"/>
                <w:szCs w:val="12"/>
              </w:rPr>
            </w:pPr>
            <w:r w:rsidRPr="007D6331">
              <w:rPr>
                <w:color w:val="00B050"/>
                <w:sz w:val="12"/>
                <w:szCs w:val="12"/>
              </w:rPr>
              <w:t>Report writing - planning, writing, editing and improving</w:t>
            </w:r>
          </w:p>
        </w:tc>
        <w:tc>
          <w:tcPr>
            <w:tcW w:w="284" w:type="dxa"/>
            <w:gridSpan w:val="2"/>
            <w:vMerge/>
            <w:tcBorders>
              <w:left w:val="single" w:sz="4" w:space="0" w:color="auto"/>
              <w:right w:val="single" w:sz="4" w:space="0" w:color="auto"/>
            </w:tcBorders>
            <w:shd w:val="clear" w:color="auto" w:fill="833C0B" w:themeFill="accent2" w:themeFillShade="80"/>
            <w:vAlign w:val="center"/>
          </w:tcPr>
          <w:p w:rsidR="00A348BC" w:rsidRPr="00505BD7" w:rsidRDefault="00A348BC"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C20A4F" w:rsidRDefault="00A348BC" w:rsidP="007D6331">
            <w:pPr>
              <w:rPr>
                <w:b/>
                <w:sz w:val="12"/>
                <w:szCs w:val="12"/>
              </w:rPr>
            </w:pPr>
            <w:r w:rsidRPr="00C20A4F">
              <w:rPr>
                <w:b/>
                <w:sz w:val="12"/>
                <w:szCs w:val="12"/>
              </w:rPr>
              <w:t>Step 1 – Let’s Learn About Ourselves</w:t>
            </w:r>
          </w:p>
          <w:p w:rsidR="00A348BC" w:rsidRPr="00C20A4F" w:rsidRDefault="00A348BC" w:rsidP="007D6331">
            <w:pPr>
              <w:rPr>
                <w:sz w:val="12"/>
                <w:szCs w:val="12"/>
              </w:rPr>
            </w:pPr>
            <w:r w:rsidRPr="00C20A4F">
              <w:rPr>
                <w:b/>
                <w:sz w:val="12"/>
                <w:szCs w:val="12"/>
              </w:rPr>
              <w:t xml:space="preserve">• </w:t>
            </w:r>
            <w:r w:rsidRPr="00C20A4F">
              <w:rPr>
                <w:sz w:val="12"/>
                <w:szCs w:val="12"/>
              </w:rPr>
              <w:t>Create our family tree</w:t>
            </w:r>
          </w:p>
          <w:p w:rsidR="00A348BC" w:rsidRPr="00C20A4F" w:rsidRDefault="00A348BC" w:rsidP="007D6331">
            <w:pPr>
              <w:rPr>
                <w:sz w:val="12"/>
                <w:szCs w:val="12"/>
              </w:rPr>
            </w:pPr>
            <w:r w:rsidRPr="00C20A4F">
              <w:rPr>
                <w:sz w:val="12"/>
                <w:szCs w:val="12"/>
              </w:rPr>
              <w:t>• Discover what is incredible about us.</w:t>
            </w:r>
          </w:p>
          <w:p w:rsidR="00A348BC" w:rsidRPr="00C20A4F" w:rsidRDefault="00A348BC" w:rsidP="007D6331">
            <w:pPr>
              <w:rPr>
                <w:sz w:val="12"/>
                <w:szCs w:val="12"/>
              </w:rPr>
            </w:pPr>
            <w:r w:rsidRPr="00C20A4F">
              <w:rPr>
                <w:sz w:val="12"/>
                <w:szCs w:val="12"/>
              </w:rPr>
              <w:t>• Write a fact file about ourselves</w:t>
            </w:r>
          </w:p>
          <w:p w:rsidR="00A348BC" w:rsidRPr="00C20A4F" w:rsidRDefault="00A348BC" w:rsidP="007D6331">
            <w:pPr>
              <w:rPr>
                <w:sz w:val="12"/>
                <w:szCs w:val="12"/>
              </w:rPr>
            </w:pPr>
            <w:r w:rsidRPr="00C20A4F">
              <w:rPr>
                <w:sz w:val="12"/>
                <w:szCs w:val="12"/>
              </w:rPr>
              <w:t>• Use lines and dots to create a self-portrait.</w:t>
            </w:r>
          </w:p>
          <w:p w:rsidR="00A348BC" w:rsidRPr="00C20A4F" w:rsidRDefault="00A348BC" w:rsidP="007D6331">
            <w:pPr>
              <w:rPr>
                <w:sz w:val="12"/>
                <w:szCs w:val="12"/>
              </w:rPr>
            </w:pPr>
            <w:r w:rsidRPr="00C20A4F">
              <w:rPr>
                <w:sz w:val="12"/>
                <w:szCs w:val="12"/>
              </w:rPr>
              <w:t>• Find out what animals (including humans) need to survive.</w:t>
            </w:r>
          </w:p>
          <w:p w:rsidR="00A348BC" w:rsidRPr="00C20A4F" w:rsidRDefault="00A348BC" w:rsidP="007D6331">
            <w:pPr>
              <w:rPr>
                <w:b/>
                <w:sz w:val="12"/>
                <w:szCs w:val="12"/>
              </w:rPr>
            </w:pPr>
          </w:p>
          <w:p w:rsidR="00A348BC" w:rsidRPr="00C20A4F" w:rsidRDefault="00A348BC" w:rsidP="007D6331">
            <w:pPr>
              <w:rPr>
                <w:b/>
                <w:sz w:val="12"/>
                <w:szCs w:val="12"/>
              </w:rPr>
            </w:pPr>
            <w:r w:rsidRPr="00C20A4F">
              <w:rPr>
                <w:b/>
                <w:sz w:val="12"/>
                <w:szCs w:val="12"/>
              </w:rPr>
              <w:t>Step 2 - How do we stay healthy?</w:t>
            </w:r>
          </w:p>
          <w:p w:rsidR="00A348BC" w:rsidRPr="00C20A4F" w:rsidRDefault="00A348BC" w:rsidP="007D6331">
            <w:pPr>
              <w:rPr>
                <w:sz w:val="12"/>
                <w:szCs w:val="12"/>
              </w:rPr>
            </w:pPr>
            <w:r w:rsidRPr="00C20A4F">
              <w:rPr>
                <w:sz w:val="12"/>
                <w:szCs w:val="12"/>
              </w:rPr>
              <w:t>• Research different food groups and design a meal.</w:t>
            </w:r>
          </w:p>
          <w:p w:rsidR="00A348BC" w:rsidRPr="00C20A4F" w:rsidRDefault="00A348BC" w:rsidP="007D6331">
            <w:pPr>
              <w:rPr>
                <w:sz w:val="12"/>
                <w:szCs w:val="12"/>
              </w:rPr>
            </w:pPr>
            <w:r w:rsidRPr="00C20A4F">
              <w:rPr>
                <w:sz w:val="12"/>
                <w:szCs w:val="12"/>
              </w:rPr>
              <w:t>• Make a healthy snack</w:t>
            </w:r>
          </w:p>
          <w:p w:rsidR="00A348BC" w:rsidRPr="00C20A4F" w:rsidRDefault="00A348BC" w:rsidP="007D6331">
            <w:pPr>
              <w:rPr>
                <w:b/>
                <w:sz w:val="12"/>
                <w:szCs w:val="12"/>
              </w:rPr>
            </w:pPr>
            <w:r w:rsidRPr="00C20A4F">
              <w:rPr>
                <w:sz w:val="12"/>
                <w:szCs w:val="12"/>
              </w:rPr>
              <w:t>• Write instructions to make a healthy sandwich.</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1C3612" w:rsidRDefault="00A348BC" w:rsidP="007D6331">
            <w:pPr>
              <w:rPr>
                <w:b/>
                <w:sz w:val="12"/>
                <w:szCs w:val="12"/>
              </w:rPr>
            </w:pPr>
            <w:r w:rsidRPr="001C3612">
              <w:rPr>
                <w:b/>
                <w:sz w:val="12"/>
                <w:szCs w:val="12"/>
              </w:rPr>
              <w:t>Step 1: What is light?</w:t>
            </w:r>
          </w:p>
          <w:p w:rsidR="00A348BC" w:rsidRPr="007D6331" w:rsidRDefault="00A348BC" w:rsidP="00EE36EA">
            <w:pPr>
              <w:pStyle w:val="ListParagraph"/>
              <w:numPr>
                <w:ilvl w:val="0"/>
                <w:numId w:val="10"/>
              </w:numPr>
              <w:spacing w:after="160" w:line="276" w:lineRule="auto"/>
              <w:rPr>
                <w:color w:val="00B050"/>
                <w:sz w:val="12"/>
                <w:szCs w:val="12"/>
              </w:rPr>
            </w:pPr>
            <w:r w:rsidRPr="007D6331">
              <w:rPr>
                <w:color w:val="00B050"/>
                <w:sz w:val="12"/>
                <w:szCs w:val="12"/>
              </w:rPr>
              <w:t>Story writers- Character feelings, adjectives, character description</w:t>
            </w:r>
          </w:p>
          <w:p w:rsidR="00A348BC" w:rsidRPr="007D6331" w:rsidRDefault="00A348BC" w:rsidP="00EE36EA">
            <w:pPr>
              <w:pStyle w:val="ListParagraph"/>
              <w:numPr>
                <w:ilvl w:val="0"/>
                <w:numId w:val="10"/>
              </w:numPr>
              <w:spacing w:after="160" w:line="276" w:lineRule="auto"/>
              <w:rPr>
                <w:color w:val="00B050"/>
                <w:sz w:val="12"/>
                <w:szCs w:val="12"/>
              </w:rPr>
            </w:pPr>
            <w:r w:rsidRPr="007D6331">
              <w:rPr>
                <w:sz w:val="12"/>
                <w:szCs w:val="12"/>
              </w:rPr>
              <w:t>Exploring light</w:t>
            </w:r>
          </w:p>
          <w:p w:rsidR="00A348BC" w:rsidRPr="007D6331" w:rsidRDefault="00A348BC" w:rsidP="00EE36EA">
            <w:pPr>
              <w:pStyle w:val="ListParagraph"/>
              <w:numPr>
                <w:ilvl w:val="0"/>
                <w:numId w:val="10"/>
              </w:numPr>
              <w:spacing w:after="160" w:line="276" w:lineRule="auto"/>
              <w:rPr>
                <w:color w:val="00B050"/>
                <w:sz w:val="12"/>
                <w:szCs w:val="12"/>
              </w:rPr>
            </w:pPr>
            <w:r w:rsidRPr="007D6331">
              <w:rPr>
                <w:sz w:val="12"/>
                <w:szCs w:val="12"/>
              </w:rPr>
              <w:t>Investigating light boxes and puppet shows</w:t>
            </w:r>
          </w:p>
          <w:p w:rsidR="00A348BC" w:rsidRPr="007D6331" w:rsidRDefault="00A348BC" w:rsidP="00EE36EA">
            <w:pPr>
              <w:pStyle w:val="ListParagraph"/>
              <w:numPr>
                <w:ilvl w:val="0"/>
                <w:numId w:val="10"/>
              </w:numPr>
              <w:spacing w:after="160" w:line="276" w:lineRule="auto"/>
              <w:rPr>
                <w:color w:val="00B050"/>
                <w:sz w:val="12"/>
                <w:szCs w:val="12"/>
              </w:rPr>
            </w:pPr>
            <w:r w:rsidRPr="007D6331">
              <w:rPr>
                <w:color w:val="00B050"/>
                <w:sz w:val="12"/>
                <w:szCs w:val="12"/>
              </w:rPr>
              <w:t>Story writers- Fronted adverbials</w:t>
            </w:r>
          </w:p>
          <w:p w:rsidR="00A348BC" w:rsidRPr="001C3612" w:rsidRDefault="00A348BC" w:rsidP="007D6331">
            <w:pPr>
              <w:spacing w:line="276" w:lineRule="auto"/>
              <w:rPr>
                <w:b/>
                <w:bCs/>
                <w:sz w:val="12"/>
                <w:szCs w:val="12"/>
              </w:rPr>
            </w:pPr>
            <w:r w:rsidRPr="001C3612">
              <w:rPr>
                <w:b/>
                <w:bCs/>
                <w:sz w:val="12"/>
                <w:szCs w:val="12"/>
              </w:rPr>
              <w:t>Step 2: How does light travel?</w:t>
            </w:r>
          </w:p>
          <w:p w:rsidR="00A348BC" w:rsidRPr="007D6331" w:rsidRDefault="00A348BC" w:rsidP="00EE36EA">
            <w:pPr>
              <w:pStyle w:val="ListParagraph"/>
              <w:numPr>
                <w:ilvl w:val="0"/>
                <w:numId w:val="11"/>
              </w:numPr>
              <w:spacing w:after="160" w:line="276" w:lineRule="auto"/>
              <w:rPr>
                <w:sz w:val="12"/>
                <w:szCs w:val="12"/>
              </w:rPr>
            </w:pPr>
            <w:r w:rsidRPr="007D6331">
              <w:rPr>
                <w:sz w:val="12"/>
                <w:szCs w:val="12"/>
              </w:rPr>
              <w:t>Does light travel through all materials?</w:t>
            </w:r>
          </w:p>
          <w:p w:rsidR="00A348BC" w:rsidRPr="007D6331" w:rsidRDefault="00A348BC" w:rsidP="00EE36EA">
            <w:pPr>
              <w:pStyle w:val="ListParagraph"/>
              <w:numPr>
                <w:ilvl w:val="0"/>
                <w:numId w:val="11"/>
              </w:numPr>
              <w:spacing w:after="160" w:line="276" w:lineRule="auto"/>
              <w:rPr>
                <w:color w:val="00B050"/>
                <w:sz w:val="12"/>
                <w:szCs w:val="12"/>
              </w:rPr>
            </w:pPr>
            <w:r w:rsidRPr="007D6331">
              <w:rPr>
                <w:color w:val="00B050"/>
                <w:sz w:val="12"/>
                <w:szCs w:val="12"/>
              </w:rPr>
              <w:t>Story writers- Inverted commas “...”, said synonyms, character speech</w:t>
            </w:r>
          </w:p>
          <w:p w:rsidR="00A348BC" w:rsidRPr="007D6331" w:rsidRDefault="00A348BC" w:rsidP="00EE36EA">
            <w:pPr>
              <w:pStyle w:val="ListParagraph"/>
              <w:numPr>
                <w:ilvl w:val="0"/>
                <w:numId w:val="11"/>
              </w:numPr>
              <w:spacing w:after="160" w:line="276" w:lineRule="auto"/>
              <w:rPr>
                <w:sz w:val="12"/>
                <w:szCs w:val="12"/>
              </w:rPr>
            </w:pPr>
            <w:r w:rsidRPr="007D6331">
              <w:rPr>
                <w:sz w:val="12"/>
                <w:szCs w:val="12"/>
              </w:rPr>
              <w:t>How are shadows formed?</w:t>
            </w:r>
          </w:p>
          <w:p w:rsidR="00A348BC" w:rsidRPr="007D6331" w:rsidRDefault="00A348BC" w:rsidP="00EE36EA">
            <w:pPr>
              <w:pStyle w:val="ListParagraph"/>
              <w:numPr>
                <w:ilvl w:val="0"/>
                <w:numId w:val="11"/>
              </w:numPr>
              <w:spacing w:after="160" w:line="276" w:lineRule="auto"/>
              <w:rPr>
                <w:sz w:val="12"/>
                <w:szCs w:val="12"/>
              </w:rPr>
            </w:pPr>
            <w:r w:rsidRPr="007D6331">
              <w:rPr>
                <w:sz w:val="12"/>
                <w:szCs w:val="12"/>
              </w:rPr>
              <w:t>How can we vary the size and position of our shadows?</w:t>
            </w:r>
          </w:p>
          <w:p w:rsidR="00A348BC" w:rsidRPr="001C3612" w:rsidRDefault="00A348BC" w:rsidP="007D6331">
            <w:pPr>
              <w:spacing w:line="276" w:lineRule="auto"/>
              <w:rPr>
                <w:b/>
                <w:bCs/>
                <w:sz w:val="12"/>
                <w:szCs w:val="12"/>
              </w:rPr>
            </w:pPr>
            <w:r w:rsidRPr="001C3612">
              <w:rPr>
                <w:b/>
                <w:bCs/>
                <w:sz w:val="12"/>
                <w:szCs w:val="12"/>
              </w:rPr>
              <w:t>Step 3: Making our puppet show</w:t>
            </w:r>
          </w:p>
          <w:p w:rsidR="00A348BC" w:rsidRPr="007D6331" w:rsidRDefault="00A348BC" w:rsidP="00EE36EA">
            <w:pPr>
              <w:pStyle w:val="ListParagraph"/>
              <w:numPr>
                <w:ilvl w:val="0"/>
                <w:numId w:val="12"/>
              </w:numPr>
              <w:spacing w:after="160" w:line="276" w:lineRule="auto"/>
              <w:rPr>
                <w:color w:val="00B050"/>
                <w:sz w:val="12"/>
                <w:szCs w:val="12"/>
              </w:rPr>
            </w:pPr>
            <w:r w:rsidRPr="007D6331">
              <w:rPr>
                <w:color w:val="00B050"/>
                <w:sz w:val="12"/>
                <w:szCs w:val="12"/>
              </w:rPr>
              <w:t>Story writers- Story structure, planning</w:t>
            </w:r>
          </w:p>
          <w:p w:rsidR="00A348BC" w:rsidRPr="007D6331" w:rsidRDefault="00A348BC" w:rsidP="00EE36EA">
            <w:pPr>
              <w:pStyle w:val="ListParagraph"/>
              <w:numPr>
                <w:ilvl w:val="0"/>
                <w:numId w:val="12"/>
              </w:numPr>
              <w:spacing w:after="160" w:line="276" w:lineRule="auto"/>
              <w:rPr>
                <w:sz w:val="12"/>
                <w:szCs w:val="12"/>
              </w:rPr>
            </w:pPr>
            <w:r w:rsidRPr="007D6331">
              <w:rPr>
                <w:sz w:val="12"/>
                <w:szCs w:val="12"/>
              </w:rPr>
              <w:lastRenderedPageBreak/>
              <w:t>Designing and making our light boxes</w:t>
            </w:r>
          </w:p>
          <w:p w:rsidR="00A348BC" w:rsidRDefault="00A348BC" w:rsidP="00EE36EA">
            <w:pPr>
              <w:pStyle w:val="ListParagraph"/>
              <w:numPr>
                <w:ilvl w:val="0"/>
                <w:numId w:val="12"/>
              </w:numPr>
              <w:spacing w:after="160" w:line="276" w:lineRule="auto"/>
              <w:rPr>
                <w:color w:val="00B050"/>
                <w:sz w:val="12"/>
                <w:szCs w:val="12"/>
              </w:rPr>
            </w:pPr>
            <w:r w:rsidRPr="007D6331">
              <w:rPr>
                <w:color w:val="00B050"/>
                <w:sz w:val="12"/>
                <w:szCs w:val="12"/>
              </w:rPr>
              <w:t>Story writers- writing, editing and improving</w:t>
            </w:r>
          </w:p>
          <w:p w:rsidR="00A348BC" w:rsidRPr="007D6331" w:rsidRDefault="00A348BC" w:rsidP="00EE36EA">
            <w:pPr>
              <w:pStyle w:val="ListParagraph"/>
              <w:numPr>
                <w:ilvl w:val="0"/>
                <w:numId w:val="12"/>
              </w:numPr>
              <w:spacing w:after="160" w:line="276" w:lineRule="auto"/>
              <w:rPr>
                <w:color w:val="00B050"/>
                <w:sz w:val="12"/>
                <w:szCs w:val="12"/>
              </w:rPr>
            </w:pPr>
            <w:r w:rsidRPr="007D6331">
              <w:rPr>
                <w:sz w:val="12"/>
                <w:szCs w:val="12"/>
              </w:rPr>
              <w:t>Evaluating our light box show</w:t>
            </w:r>
          </w:p>
          <w:p w:rsidR="00A348BC" w:rsidRPr="001C3612" w:rsidRDefault="00A348BC" w:rsidP="007D6331">
            <w:pPr>
              <w:rPr>
                <w:b/>
                <w:sz w:val="12"/>
                <w:szCs w:val="12"/>
              </w:rPr>
            </w:pPr>
          </w:p>
        </w:tc>
        <w:tc>
          <w:tcPr>
            <w:tcW w:w="289" w:type="dxa"/>
            <w:vMerge/>
            <w:tcBorders>
              <w:left w:val="single" w:sz="4" w:space="0" w:color="auto"/>
            </w:tcBorders>
            <w:shd w:val="clear" w:color="auto" w:fill="C00000"/>
          </w:tcPr>
          <w:p w:rsidR="00A348BC" w:rsidRPr="00B83404" w:rsidRDefault="00A348BC" w:rsidP="00D11BA1">
            <w:pPr>
              <w:rPr>
                <w:b/>
                <w:sz w:val="10"/>
                <w:szCs w:val="10"/>
              </w:rPr>
            </w:pPr>
          </w:p>
        </w:tc>
      </w:tr>
      <w:tr w:rsidR="00A348BC" w:rsidRPr="00E31D3D" w:rsidTr="00C4029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A348BC" w:rsidRPr="00D11BA1" w:rsidRDefault="00A348BC" w:rsidP="00D11BA1">
            <w:pPr>
              <w:jc w:val="center"/>
              <w:rPr>
                <w:b/>
                <w:sz w:val="12"/>
                <w:szCs w:val="16"/>
              </w:rPr>
            </w:pPr>
            <w:r>
              <w:rPr>
                <w:b/>
                <w:sz w:val="12"/>
                <w:szCs w:val="12"/>
              </w:rPr>
              <w:t>Authentic Outcome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auto"/>
          </w:tcPr>
          <w:p w:rsidR="00A348BC" w:rsidRPr="00C4029C" w:rsidRDefault="00C4029C" w:rsidP="00C4029C">
            <w:pPr>
              <w:spacing w:after="160" w:line="259" w:lineRule="auto"/>
              <w:rPr>
                <w:rFonts w:cstheme="minorBidi"/>
                <w:sz w:val="12"/>
                <w:szCs w:val="12"/>
              </w:rPr>
            </w:pPr>
            <w:r w:rsidRPr="00C4029C">
              <w:rPr>
                <w:rFonts w:cstheme="minorBidi"/>
                <w:sz w:val="12"/>
                <w:szCs w:val="12"/>
              </w:rPr>
              <w:t>Class display with their recipes for a happy classroom.</w:t>
            </w:r>
          </w:p>
        </w:tc>
        <w:tc>
          <w:tcPr>
            <w:tcW w:w="339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1E2FEF" w:rsidRDefault="00A348BC" w:rsidP="001E2FEF">
            <w:pPr>
              <w:rPr>
                <w:sz w:val="12"/>
                <w:szCs w:val="12"/>
                <w:lang w:val="en-US"/>
              </w:rPr>
            </w:pPr>
            <w:r w:rsidRPr="001E2FEF">
              <w:rPr>
                <w:sz w:val="12"/>
                <w:szCs w:val="12"/>
                <w:lang w:val="en-US"/>
              </w:rPr>
              <w:t>Exhibition to parents sharing why the Stonehenge is important.</w:t>
            </w:r>
          </w:p>
          <w:p w:rsidR="00A348BC" w:rsidRPr="00070F7A" w:rsidRDefault="00A348BC" w:rsidP="000B2F40">
            <w:pPr>
              <w:widowControl w:val="0"/>
              <w:spacing w:after="120" w:line="280" w:lineRule="auto"/>
              <w:jc w:val="center"/>
              <w:rPr>
                <w:rFonts w:ascii="Calibri" w:eastAsia="Times New Roman" w:hAnsi="Calibri" w:cs="Calibri"/>
                <w:b/>
                <w:color w:val="000000"/>
                <w:kern w:val="28"/>
                <w:sz w:val="12"/>
                <w:szCs w:val="12"/>
                <w:lang w:val="en-US" w:eastAsia="en-GB"/>
                <w14:cntxtAlts/>
              </w:rPr>
            </w:pPr>
          </w:p>
        </w:tc>
        <w:tc>
          <w:tcPr>
            <w:tcW w:w="284" w:type="dxa"/>
            <w:gridSpan w:val="2"/>
            <w:vMerge/>
            <w:tcBorders>
              <w:left w:val="single" w:sz="4" w:space="0" w:color="auto"/>
              <w:right w:val="single" w:sz="4" w:space="0" w:color="auto"/>
            </w:tcBorders>
            <w:shd w:val="clear" w:color="auto" w:fill="833C0B" w:themeFill="accent2" w:themeFillShade="80"/>
            <w:vAlign w:val="center"/>
          </w:tcPr>
          <w:p w:rsidR="00A348BC" w:rsidRPr="00505BD7" w:rsidRDefault="00A348BC"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C20A4F" w:rsidRDefault="00A348BC" w:rsidP="00C20A4F">
            <w:pPr>
              <w:rPr>
                <w:sz w:val="12"/>
                <w:szCs w:val="12"/>
              </w:rPr>
            </w:pPr>
            <w:r w:rsidRPr="00C20A4F">
              <w:rPr>
                <w:sz w:val="12"/>
                <w:szCs w:val="12"/>
              </w:rPr>
              <w:t>Report on importance of looking after our bodies.</w:t>
            </w:r>
          </w:p>
          <w:p w:rsidR="00A348BC" w:rsidRPr="003A57CC" w:rsidRDefault="00A348BC" w:rsidP="00D11BA1">
            <w:pPr>
              <w:rPr>
                <w:sz w:val="12"/>
                <w:szCs w:val="12"/>
                <w:highlight w:val="yellow"/>
              </w:rPr>
            </w:pP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7D6331" w:rsidRDefault="00A348BC" w:rsidP="007D6331">
            <w:pPr>
              <w:rPr>
                <w:sz w:val="12"/>
                <w:szCs w:val="12"/>
              </w:rPr>
            </w:pPr>
            <w:r w:rsidRPr="007D6331">
              <w:rPr>
                <w:sz w:val="12"/>
                <w:szCs w:val="12"/>
              </w:rPr>
              <w:t>Performing our light box show to another class.</w:t>
            </w:r>
          </w:p>
        </w:tc>
        <w:tc>
          <w:tcPr>
            <w:tcW w:w="289" w:type="dxa"/>
            <w:vMerge/>
            <w:tcBorders>
              <w:left w:val="single" w:sz="4" w:space="0" w:color="auto"/>
            </w:tcBorders>
            <w:shd w:val="clear" w:color="auto" w:fill="C00000"/>
          </w:tcPr>
          <w:p w:rsidR="00A348BC" w:rsidRPr="00E31D3D" w:rsidRDefault="00A348BC" w:rsidP="00D11BA1">
            <w:pPr>
              <w:rPr>
                <w:sz w:val="10"/>
                <w:szCs w:val="10"/>
              </w:rPr>
            </w:pPr>
          </w:p>
        </w:tc>
      </w:tr>
      <w:tr w:rsidR="00A348BC" w:rsidRPr="00E31D3D" w:rsidTr="006727EF">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A348BC" w:rsidRPr="00D11BA1" w:rsidRDefault="00A348BC" w:rsidP="00E2434B">
            <w:pPr>
              <w:jc w:val="center"/>
              <w:rPr>
                <w:b/>
                <w:sz w:val="12"/>
                <w:szCs w:val="16"/>
              </w:rPr>
            </w:pPr>
            <w:r w:rsidRPr="00D11BA1">
              <w:rPr>
                <w:b/>
                <w:sz w:val="12"/>
                <w:szCs w:val="16"/>
              </w:rPr>
              <w:t>Key Vocabulary</w:t>
            </w:r>
          </w:p>
        </w:tc>
        <w:tc>
          <w:tcPr>
            <w:tcW w:w="3683" w:type="dxa"/>
            <w:gridSpan w:val="3"/>
            <w:shd w:val="clear" w:color="auto" w:fill="auto"/>
          </w:tcPr>
          <w:p w:rsidR="006727EF" w:rsidRPr="006727EF" w:rsidRDefault="00C4029C" w:rsidP="006727EF">
            <w:pPr>
              <w:rPr>
                <w:sz w:val="12"/>
                <w:szCs w:val="12"/>
              </w:rPr>
            </w:pPr>
            <w:proofErr w:type="spellStart"/>
            <w:r w:rsidRPr="006727EF">
              <w:rPr>
                <w:sz w:val="12"/>
                <w:szCs w:val="12"/>
              </w:rPr>
              <w:t>Adhan</w:t>
            </w:r>
            <w:proofErr w:type="spellEnd"/>
            <w:r w:rsidRPr="006727EF">
              <w:rPr>
                <w:sz w:val="12"/>
                <w:szCs w:val="12"/>
              </w:rPr>
              <w:t xml:space="preserve"> (prayer call)</w:t>
            </w:r>
          </w:p>
          <w:p w:rsidR="00C4029C" w:rsidRPr="006727EF" w:rsidRDefault="00C4029C" w:rsidP="006727EF">
            <w:pPr>
              <w:rPr>
                <w:sz w:val="12"/>
                <w:szCs w:val="12"/>
              </w:rPr>
            </w:pPr>
            <w:r w:rsidRPr="006727EF">
              <w:rPr>
                <w:sz w:val="12"/>
                <w:szCs w:val="12"/>
              </w:rPr>
              <w:t>Allah</w:t>
            </w:r>
          </w:p>
          <w:p w:rsidR="00C4029C" w:rsidRPr="006727EF" w:rsidRDefault="00C4029C" w:rsidP="006727EF">
            <w:pPr>
              <w:rPr>
                <w:sz w:val="12"/>
                <w:szCs w:val="12"/>
              </w:rPr>
            </w:pPr>
            <w:r w:rsidRPr="006727EF">
              <w:rPr>
                <w:sz w:val="12"/>
                <w:szCs w:val="12"/>
              </w:rPr>
              <w:t>Five Pillars</w:t>
            </w:r>
          </w:p>
          <w:p w:rsidR="00C4029C" w:rsidRPr="006727EF" w:rsidRDefault="00C4029C" w:rsidP="006727EF">
            <w:pPr>
              <w:rPr>
                <w:sz w:val="12"/>
                <w:szCs w:val="12"/>
              </w:rPr>
            </w:pPr>
            <w:r w:rsidRPr="006727EF">
              <w:rPr>
                <w:sz w:val="12"/>
                <w:szCs w:val="12"/>
              </w:rPr>
              <w:t>mosque</w:t>
            </w:r>
          </w:p>
          <w:p w:rsidR="00C4029C" w:rsidRPr="006727EF" w:rsidRDefault="00C4029C" w:rsidP="006727EF">
            <w:pPr>
              <w:rPr>
                <w:sz w:val="12"/>
                <w:szCs w:val="12"/>
              </w:rPr>
            </w:pPr>
            <w:r w:rsidRPr="006727EF">
              <w:rPr>
                <w:sz w:val="12"/>
                <w:szCs w:val="12"/>
              </w:rPr>
              <w:t>prayer position</w:t>
            </w:r>
          </w:p>
          <w:p w:rsidR="00C4029C" w:rsidRPr="006727EF" w:rsidRDefault="00C4029C" w:rsidP="006727EF">
            <w:pPr>
              <w:rPr>
                <w:sz w:val="12"/>
                <w:szCs w:val="12"/>
              </w:rPr>
            </w:pPr>
            <w:r w:rsidRPr="006727EF">
              <w:rPr>
                <w:sz w:val="12"/>
                <w:szCs w:val="12"/>
              </w:rPr>
              <w:t xml:space="preserve">Prophet Muhammad </w:t>
            </w:r>
          </w:p>
          <w:p w:rsidR="00C4029C" w:rsidRPr="006727EF" w:rsidRDefault="00C4029C" w:rsidP="006727EF">
            <w:pPr>
              <w:rPr>
                <w:sz w:val="12"/>
                <w:szCs w:val="12"/>
              </w:rPr>
            </w:pPr>
            <w:r w:rsidRPr="006727EF">
              <w:rPr>
                <w:sz w:val="12"/>
                <w:szCs w:val="12"/>
              </w:rPr>
              <w:t>Quran</w:t>
            </w:r>
          </w:p>
          <w:p w:rsidR="00A348BC" w:rsidRPr="00E2434B" w:rsidRDefault="00C4029C" w:rsidP="006727EF">
            <w:pPr>
              <w:rPr>
                <w:noProof/>
                <w:lang w:eastAsia="en-GB"/>
              </w:rPr>
            </w:pPr>
            <w:r w:rsidRPr="006727EF">
              <w:rPr>
                <w:sz w:val="12"/>
                <w:szCs w:val="12"/>
              </w:rPr>
              <w:t>submit</w:t>
            </w:r>
          </w:p>
        </w:tc>
        <w:tc>
          <w:tcPr>
            <w:tcW w:w="3397" w:type="dxa"/>
            <w:gridSpan w:val="4"/>
            <w:shd w:val="clear" w:color="auto" w:fill="FFFFFF" w:themeFill="background1"/>
          </w:tcPr>
          <w:p w:rsidR="00A348BC" w:rsidRPr="001E2FEF" w:rsidRDefault="00A348BC" w:rsidP="001E2FEF">
            <w:pPr>
              <w:rPr>
                <w:sz w:val="12"/>
                <w:szCs w:val="12"/>
              </w:rPr>
            </w:pPr>
            <w:r w:rsidRPr="001E2FEF">
              <w:rPr>
                <w:sz w:val="12"/>
                <w:szCs w:val="12"/>
              </w:rPr>
              <w:t>chronology</w:t>
            </w:r>
          </w:p>
          <w:p w:rsidR="00A348BC" w:rsidRPr="001E2FEF" w:rsidRDefault="00A348BC" w:rsidP="001E2FEF">
            <w:pPr>
              <w:rPr>
                <w:sz w:val="12"/>
                <w:szCs w:val="12"/>
              </w:rPr>
            </w:pPr>
            <w:r w:rsidRPr="001E2FEF">
              <w:rPr>
                <w:sz w:val="12"/>
                <w:szCs w:val="12"/>
              </w:rPr>
              <w:t>Palaeolithic</w:t>
            </w:r>
          </w:p>
          <w:p w:rsidR="00A348BC" w:rsidRPr="001E2FEF" w:rsidRDefault="00A348BC" w:rsidP="001E2FEF">
            <w:pPr>
              <w:rPr>
                <w:sz w:val="12"/>
                <w:szCs w:val="12"/>
              </w:rPr>
            </w:pPr>
            <w:r w:rsidRPr="001E2FEF">
              <w:rPr>
                <w:sz w:val="12"/>
                <w:szCs w:val="12"/>
              </w:rPr>
              <w:t xml:space="preserve">Mesolithic </w:t>
            </w:r>
          </w:p>
          <w:p w:rsidR="00A348BC" w:rsidRPr="001E2FEF" w:rsidRDefault="00A348BC" w:rsidP="001E2FEF">
            <w:pPr>
              <w:rPr>
                <w:sz w:val="12"/>
                <w:szCs w:val="12"/>
              </w:rPr>
            </w:pPr>
            <w:r w:rsidRPr="001E2FEF">
              <w:rPr>
                <w:sz w:val="12"/>
                <w:szCs w:val="12"/>
              </w:rPr>
              <w:t xml:space="preserve">Neolithic </w:t>
            </w:r>
          </w:p>
          <w:p w:rsidR="00A348BC" w:rsidRPr="001E2FEF" w:rsidRDefault="00A348BC" w:rsidP="001E2FEF">
            <w:pPr>
              <w:rPr>
                <w:sz w:val="12"/>
                <w:szCs w:val="12"/>
              </w:rPr>
            </w:pPr>
            <w:r w:rsidRPr="001E2FEF">
              <w:rPr>
                <w:sz w:val="12"/>
                <w:szCs w:val="12"/>
              </w:rPr>
              <w:t>artefact</w:t>
            </w:r>
          </w:p>
          <w:p w:rsidR="00A348BC" w:rsidRPr="001E2FEF" w:rsidRDefault="00A348BC" w:rsidP="001E2FEF">
            <w:pPr>
              <w:rPr>
                <w:sz w:val="12"/>
                <w:szCs w:val="12"/>
              </w:rPr>
            </w:pPr>
            <w:r w:rsidRPr="001E2FEF">
              <w:rPr>
                <w:sz w:val="12"/>
                <w:szCs w:val="12"/>
              </w:rPr>
              <w:t xml:space="preserve">monument </w:t>
            </w:r>
          </w:p>
          <w:p w:rsidR="00A348BC" w:rsidRPr="001E2FEF" w:rsidRDefault="00A348BC" w:rsidP="001E2FEF">
            <w:pPr>
              <w:rPr>
                <w:sz w:val="12"/>
                <w:szCs w:val="12"/>
              </w:rPr>
            </w:pPr>
            <w:r w:rsidRPr="001E2FEF">
              <w:rPr>
                <w:sz w:val="12"/>
                <w:szCs w:val="12"/>
              </w:rPr>
              <w:t>hunter- gatherers</w:t>
            </w:r>
          </w:p>
          <w:p w:rsidR="00A348BC" w:rsidRPr="001E2FEF" w:rsidRDefault="00A348BC" w:rsidP="001E2FEF">
            <w:pPr>
              <w:rPr>
                <w:sz w:val="12"/>
                <w:szCs w:val="12"/>
              </w:rPr>
            </w:pPr>
            <w:r w:rsidRPr="001E2FEF">
              <w:rPr>
                <w:sz w:val="12"/>
                <w:szCs w:val="12"/>
              </w:rPr>
              <w:t>settlement</w:t>
            </w:r>
          </w:p>
          <w:p w:rsidR="00A348BC" w:rsidRPr="001E2FEF" w:rsidRDefault="00A348BC" w:rsidP="001E2FEF">
            <w:pPr>
              <w:rPr>
                <w:sz w:val="12"/>
                <w:szCs w:val="12"/>
              </w:rPr>
            </w:pPr>
            <w:r w:rsidRPr="001E2FEF">
              <w:rPr>
                <w:sz w:val="12"/>
                <w:szCs w:val="12"/>
              </w:rPr>
              <w:t>roundhouse- wattle and daub</w:t>
            </w:r>
          </w:p>
          <w:p w:rsidR="00A348BC" w:rsidRPr="001E2FEF" w:rsidRDefault="00A348BC" w:rsidP="00E2434B">
            <w:pPr>
              <w:rPr>
                <w:sz w:val="12"/>
                <w:szCs w:val="12"/>
              </w:rPr>
            </w:pPr>
          </w:p>
        </w:tc>
        <w:tc>
          <w:tcPr>
            <w:tcW w:w="284" w:type="dxa"/>
            <w:gridSpan w:val="2"/>
            <w:vMerge/>
            <w:tcBorders>
              <w:left w:val="single" w:sz="4" w:space="0" w:color="auto"/>
              <w:bottom w:val="single" w:sz="4" w:space="0" w:color="auto"/>
              <w:right w:val="single" w:sz="4" w:space="0" w:color="auto"/>
            </w:tcBorders>
            <w:shd w:val="clear" w:color="auto" w:fill="833C0B" w:themeFill="accent2" w:themeFillShade="80"/>
            <w:vAlign w:val="center"/>
          </w:tcPr>
          <w:p w:rsidR="00A348BC" w:rsidRPr="00505BD7" w:rsidRDefault="00A348BC" w:rsidP="00E2434B">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C20A4F" w:rsidRDefault="00A348BC" w:rsidP="00C20A4F">
            <w:pPr>
              <w:rPr>
                <w:sz w:val="12"/>
                <w:szCs w:val="12"/>
              </w:rPr>
            </w:pPr>
            <w:r w:rsidRPr="00C20A4F">
              <w:rPr>
                <w:sz w:val="12"/>
                <w:szCs w:val="12"/>
              </w:rPr>
              <w:t>bone</w:t>
            </w:r>
          </w:p>
          <w:p w:rsidR="00A348BC" w:rsidRPr="00C20A4F" w:rsidRDefault="00A348BC" w:rsidP="00C20A4F">
            <w:pPr>
              <w:rPr>
                <w:sz w:val="12"/>
                <w:szCs w:val="12"/>
              </w:rPr>
            </w:pPr>
            <w:r w:rsidRPr="00C20A4F">
              <w:rPr>
                <w:sz w:val="12"/>
                <w:szCs w:val="12"/>
              </w:rPr>
              <w:t>carbohydrates</w:t>
            </w:r>
          </w:p>
          <w:p w:rsidR="00A348BC" w:rsidRPr="00C20A4F" w:rsidRDefault="00A348BC" w:rsidP="00C20A4F">
            <w:pPr>
              <w:rPr>
                <w:sz w:val="12"/>
                <w:szCs w:val="12"/>
              </w:rPr>
            </w:pPr>
            <w:r w:rsidRPr="00C20A4F">
              <w:rPr>
                <w:sz w:val="12"/>
                <w:szCs w:val="12"/>
              </w:rPr>
              <w:t xml:space="preserve">dairy </w:t>
            </w:r>
          </w:p>
          <w:p w:rsidR="00A348BC" w:rsidRPr="00C20A4F" w:rsidRDefault="00A348BC" w:rsidP="00C20A4F">
            <w:pPr>
              <w:rPr>
                <w:sz w:val="12"/>
                <w:szCs w:val="12"/>
              </w:rPr>
            </w:pPr>
            <w:r w:rsidRPr="00C20A4F">
              <w:rPr>
                <w:sz w:val="12"/>
                <w:szCs w:val="12"/>
              </w:rPr>
              <w:t xml:space="preserve">fats </w:t>
            </w:r>
          </w:p>
          <w:p w:rsidR="00A348BC" w:rsidRPr="00C20A4F" w:rsidRDefault="00A348BC" w:rsidP="00C20A4F">
            <w:pPr>
              <w:rPr>
                <w:sz w:val="12"/>
                <w:szCs w:val="12"/>
              </w:rPr>
            </w:pPr>
            <w:r w:rsidRPr="00C20A4F">
              <w:rPr>
                <w:sz w:val="12"/>
                <w:szCs w:val="12"/>
              </w:rPr>
              <w:t>muscle</w:t>
            </w:r>
          </w:p>
          <w:p w:rsidR="00A348BC" w:rsidRPr="00C20A4F" w:rsidRDefault="00A348BC" w:rsidP="00C20A4F">
            <w:pPr>
              <w:rPr>
                <w:sz w:val="12"/>
                <w:szCs w:val="12"/>
              </w:rPr>
            </w:pPr>
            <w:r w:rsidRPr="00C20A4F">
              <w:rPr>
                <w:sz w:val="12"/>
                <w:szCs w:val="12"/>
              </w:rPr>
              <w:t>nutrition</w:t>
            </w:r>
          </w:p>
          <w:p w:rsidR="00A348BC" w:rsidRPr="00C20A4F" w:rsidRDefault="00A348BC" w:rsidP="00C20A4F">
            <w:pPr>
              <w:rPr>
                <w:sz w:val="12"/>
                <w:szCs w:val="12"/>
              </w:rPr>
            </w:pPr>
            <w:r w:rsidRPr="00C20A4F">
              <w:rPr>
                <w:sz w:val="12"/>
                <w:szCs w:val="12"/>
              </w:rPr>
              <w:t>oils</w:t>
            </w:r>
          </w:p>
          <w:p w:rsidR="00A348BC" w:rsidRPr="00C20A4F" w:rsidRDefault="00A348BC" w:rsidP="00C20A4F">
            <w:pPr>
              <w:rPr>
                <w:sz w:val="12"/>
                <w:szCs w:val="12"/>
              </w:rPr>
            </w:pPr>
            <w:r w:rsidRPr="00C20A4F">
              <w:rPr>
                <w:sz w:val="12"/>
                <w:szCs w:val="12"/>
              </w:rPr>
              <w:t>proteins</w:t>
            </w:r>
          </w:p>
          <w:p w:rsidR="00A348BC" w:rsidRPr="003A57CC" w:rsidRDefault="00A348BC" w:rsidP="00C20A4F">
            <w:pPr>
              <w:rPr>
                <w:sz w:val="12"/>
                <w:szCs w:val="12"/>
              </w:rPr>
            </w:pPr>
            <w:r w:rsidRPr="00C20A4F">
              <w:rPr>
                <w:sz w:val="12"/>
                <w:szCs w:val="12"/>
              </w:rPr>
              <w:t>skeleton</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A348BC" w:rsidRPr="007D6331" w:rsidRDefault="00A348BC" w:rsidP="007D6331">
            <w:pPr>
              <w:rPr>
                <w:bCs/>
                <w:sz w:val="12"/>
                <w:szCs w:val="12"/>
              </w:rPr>
            </w:pPr>
            <w:r w:rsidRPr="007D6331">
              <w:rPr>
                <w:bCs/>
                <w:sz w:val="12"/>
                <w:szCs w:val="12"/>
              </w:rPr>
              <w:t>dangerous</w:t>
            </w:r>
          </w:p>
          <w:p w:rsidR="00A348BC" w:rsidRPr="007D6331" w:rsidRDefault="00A348BC" w:rsidP="007D6331">
            <w:pPr>
              <w:rPr>
                <w:bCs/>
                <w:sz w:val="12"/>
                <w:szCs w:val="12"/>
              </w:rPr>
            </w:pPr>
            <w:r w:rsidRPr="007D6331">
              <w:rPr>
                <w:bCs/>
                <w:sz w:val="12"/>
                <w:szCs w:val="12"/>
              </w:rPr>
              <w:t>dark</w:t>
            </w:r>
          </w:p>
          <w:p w:rsidR="00A348BC" w:rsidRPr="007D6331" w:rsidRDefault="00A348BC" w:rsidP="007D6331">
            <w:pPr>
              <w:jc w:val="both"/>
              <w:rPr>
                <w:bCs/>
                <w:sz w:val="12"/>
                <w:szCs w:val="12"/>
              </w:rPr>
            </w:pPr>
            <w:r w:rsidRPr="007D6331">
              <w:rPr>
                <w:bCs/>
                <w:sz w:val="12"/>
                <w:szCs w:val="12"/>
              </w:rPr>
              <w:t>light</w:t>
            </w:r>
          </w:p>
          <w:p w:rsidR="00A348BC" w:rsidRPr="007D6331" w:rsidRDefault="00A348BC" w:rsidP="007D6331">
            <w:pPr>
              <w:rPr>
                <w:bCs/>
                <w:sz w:val="12"/>
                <w:szCs w:val="12"/>
              </w:rPr>
            </w:pPr>
            <w:r w:rsidRPr="007D6331">
              <w:rPr>
                <w:bCs/>
                <w:sz w:val="12"/>
                <w:szCs w:val="12"/>
              </w:rPr>
              <w:t>reflected</w:t>
            </w:r>
          </w:p>
          <w:p w:rsidR="00A348BC" w:rsidRPr="007D6331" w:rsidRDefault="00A348BC" w:rsidP="007D6331">
            <w:pPr>
              <w:rPr>
                <w:bCs/>
                <w:sz w:val="12"/>
                <w:szCs w:val="12"/>
              </w:rPr>
            </w:pPr>
            <w:r w:rsidRPr="007D6331">
              <w:rPr>
                <w:bCs/>
                <w:sz w:val="12"/>
                <w:szCs w:val="12"/>
              </w:rPr>
              <w:t>shadows</w:t>
            </w:r>
          </w:p>
          <w:p w:rsidR="00A348BC" w:rsidRPr="007D6331" w:rsidRDefault="00A348BC" w:rsidP="007D6331">
            <w:pPr>
              <w:rPr>
                <w:bCs/>
                <w:sz w:val="12"/>
                <w:szCs w:val="12"/>
              </w:rPr>
            </w:pPr>
            <w:r w:rsidRPr="007D6331">
              <w:rPr>
                <w:bCs/>
                <w:sz w:val="12"/>
                <w:szCs w:val="12"/>
              </w:rPr>
              <w:t>source</w:t>
            </w:r>
          </w:p>
          <w:p w:rsidR="00A348BC" w:rsidRPr="007D6331" w:rsidRDefault="00A348BC" w:rsidP="007D6331">
            <w:pPr>
              <w:rPr>
                <w:bCs/>
                <w:sz w:val="12"/>
                <w:szCs w:val="12"/>
              </w:rPr>
            </w:pPr>
            <w:r w:rsidRPr="007D6331">
              <w:rPr>
                <w:bCs/>
                <w:sz w:val="12"/>
                <w:szCs w:val="12"/>
              </w:rPr>
              <w:t>straight lines</w:t>
            </w:r>
          </w:p>
          <w:p w:rsidR="00A348BC" w:rsidRPr="007D6331" w:rsidRDefault="00A348BC" w:rsidP="007D6331">
            <w:pPr>
              <w:rPr>
                <w:bCs/>
                <w:sz w:val="12"/>
                <w:szCs w:val="12"/>
              </w:rPr>
            </w:pPr>
            <w:r w:rsidRPr="007D6331">
              <w:rPr>
                <w:bCs/>
                <w:sz w:val="12"/>
                <w:szCs w:val="12"/>
              </w:rPr>
              <w:t>surface</w:t>
            </w:r>
          </w:p>
          <w:p w:rsidR="00A348BC" w:rsidRPr="007D6331" w:rsidRDefault="00A348BC" w:rsidP="007D6331">
            <w:pPr>
              <w:rPr>
                <w:bCs/>
                <w:sz w:val="12"/>
                <w:szCs w:val="12"/>
              </w:rPr>
            </w:pPr>
            <w:r w:rsidRPr="007D6331">
              <w:rPr>
                <w:bCs/>
                <w:sz w:val="12"/>
                <w:szCs w:val="12"/>
              </w:rPr>
              <w:t>translucent</w:t>
            </w:r>
          </w:p>
          <w:p w:rsidR="00A348BC" w:rsidRPr="007D6331" w:rsidRDefault="00A348BC" w:rsidP="003A57CC">
            <w:pPr>
              <w:rPr>
                <w:bCs/>
                <w:sz w:val="12"/>
                <w:szCs w:val="12"/>
              </w:rPr>
            </w:pPr>
            <w:r w:rsidRPr="007D6331">
              <w:rPr>
                <w:bCs/>
                <w:sz w:val="12"/>
                <w:szCs w:val="12"/>
              </w:rPr>
              <w:t>transparent</w:t>
            </w:r>
          </w:p>
        </w:tc>
        <w:tc>
          <w:tcPr>
            <w:tcW w:w="289" w:type="dxa"/>
            <w:vMerge/>
            <w:tcBorders>
              <w:left w:val="single" w:sz="4" w:space="0" w:color="auto"/>
              <w:bottom w:val="single" w:sz="4" w:space="0" w:color="auto"/>
            </w:tcBorders>
            <w:shd w:val="clear" w:color="auto" w:fill="C00000"/>
          </w:tcPr>
          <w:p w:rsidR="00A348BC" w:rsidRPr="00E2434B" w:rsidRDefault="00A348BC" w:rsidP="00E2434B">
            <w:pPr>
              <w:rPr>
                <w:sz w:val="12"/>
                <w:szCs w:val="12"/>
              </w:rPr>
            </w:pPr>
          </w:p>
        </w:tc>
      </w:tr>
      <w:tr w:rsidR="00635357" w:rsidRPr="00E31D3D" w:rsidTr="000157A3">
        <w:trPr>
          <w:trHeight w:val="329"/>
          <w:jc w:val="center"/>
        </w:trPr>
        <w:tc>
          <w:tcPr>
            <w:tcW w:w="15588" w:type="dxa"/>
            <w:gridSpan w:val="20"/>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635357" w:rsidRPr="00771DF5" w:rsidRDefault="00635357" w:rsidP="00635357">
            <w:pPr>
              <w:jc w:val="center"/>
              <w:rPr>
                <w:sz w:val="24"/>
                <w:szCs w:val="10"/>
              </w:rPr>
            </w:pPr>
            <w:r w:rsidRPr="00D02869">
              <w:rPr>
                <w:rFonts w:cs="Open Sans"/>
                <w:b/>
                <w:sz w:val="28"/>
                <w:szCs w:val="16"/>
              </w:rPr>
              <w:t>Spring</w:t>
            </w:r>
          </w:p>
        </w:tc>
      </w:tr>
      <w:tr w:rsidR="00635357" w:rsidRPr="00E31D3D" w:rsidTr="00BB44E2">
        <w:trPr>
          <w:trHeight w:val="329"/>
          <w:jc w:val="center"/>
        </w:trPr>
        <w:tc>
          <w:tcPr>
            <w:tcW w:w="993" w:type="dxa"/>
            <w:vMerge w:val="restart"/>
            <w:tcBorders>
              <w:top w:val="single" w:sz="4" w:space="0" w:color="auto"/>
              <w:left w:val="single" w:sz="4" w:space="0" w:color="auto"/>
              <w:right w:val="single" w:sz="4" w:space="0" w:color="auto"/>
            </w:tcBorders>
            <w:shd w:val="clear" w:color="auto" w:fill="D9E2F3" w:themeFill="accent5" w:themeFillTint="33"/>
            <w:vAlign w:val="center"/>
          </w:tcPr>
          <w:p w:rsidR="00635357" w:rsidRPr="00B83404" w:rsidRDefault="00635357" w:rsidP="00635357">
            <w:pPr>
              <w:rPr>
                <w:b/>
                <w:sz w:val="16"/>
                <w:szCs w:val="16"/>
              </w:rPr>
            </w:pPr>
            <w:r w:rsidRPr="00D11BA1">
              <w:rPr>
                <w:b/>
                <w:sz w:val="12"/>
                <w:szCs w:val="12"/>
              </w:rPr>
              <w:t>Big Question</w:t>
            </w:r>
          </w:p>
        </w:tc>
        <w:tc>
          <w:tcPr>
            <w:tcW w:w="7434" w:type="dxa"/>
            <w:gridSpan w:val="10"/>
            <w:tcBorders>
              <w:top w:val="single" w:sz="4" w:space="0" w:color="auto"/>
            </w:tcBorders>
            <w:shd w:val="clear" w:color="auto" w:fill="D9E2F3" w:themeFill="accent5" w:themeFillTint="33"/>
            <w:vAlign w:val="center"/>
          </w:tcPr>
          <w:p w:rsidR="00635357" w:rsidRPr="009A7E06" w:rsidRDefault="00635357" w:rsidP="00635357">
            <w:pPr>
              <w:jc w:val="center"/>
              <w:rPr>
                <w:b/>
                <w:sz w:val="18"/>
                <w:szCs w:val="16"/>
              </w:rPr>
            </w:pPr>
            <w:r w:rsidRPr="00771DF5">
              <w:rPr>
                <w:rFonts w:eastAsia="Open Sans" w:cs="Open Sans"/>
                <w:b/>
                <w:szCs w:val="16"/>
              </w:rPr>
              <w:t>Spring  1 (6 weeks)</w:t>
            </w:r>
          </w:p>
        </w:tc>
        <w:tc>
          <w:tcPr>
            <w:tcW w:w="7161" w:type="dxa"/>
            <w:gridSpan w:val="9"/>
            <w:tcBorders>
              <w:top w:val="single" w:sz="4" w:space="0" w:color="auto"/>
            </w:tcBorders>
            <w:shd w:val="clear" w:color="auto" w:fill="D9E2F3" w:themeFill="accent5" w:themeFillTint="33"/>
            <w:vAlign w:val="center"/>
          </w:tcPr>
          <w:p w:rsidR="00635357" w:rsidRPr="00771DF5" w:rsidRDefault="00635357" w:rsidP="00635357">
            <w:pPr>
              <w:jc w:val="center"/>
              <w:rPr>
                <w:rFonts w:eastAsia="Open Sans" w:cs="Open Sans"/>
                <w:b/>
                <w:sz w:val="24"/>
                <w:szCs w:val="16"/>
              </w:rPr>
            </w:pPr>
            <w:r w:rsidRPr="00771DF5">
              <w:rPr>
                <w:rFonts w:eastAsia="Open Sans" w:cs="Open Sans"/>
                <w:b/>
                <w:sz w:val="24"/>
                <w:szCs w:val="16"/>
              </w:rPr>
              <w:t>Spring  2 (6 weeks)</w:t>
            </w:r>
          </w:p>
        </w:tc>
      </w:tr>
      <w:tr w:rsidR="00635357" w:rsidRPr="00E31D3D" w:rsidTr="00A9452A">
        <w:trPr>
          <w:trHeight w:val="329"/>
          <w:jc w:val="center"/>
        </w:trPr>
        <w:tc>
          <w:tcPr>
            <w:tcW w:w="993" w:type="dxa"/>
            <w:vMerge/>
            <w:tcBorders>
              <w:left w:val="single" w:sz="4" w:space="0" w:color="auto"/>
              <w:bottom w:val="single" w:sz="4" w:space="0" w:color="auto"/>
              <w:right w:val="single" w:sz="4" w:space="0" w:color="auto"/>
            </w:tcBorders>
            <w:shd w:val="clear" w:color="auto" w:fill="D9E2F3" w:themeFill="accent5" w:themeFillTint="33"/>
            <w:vAlign w:val="center"/>
          </w:tcPr>
          <w:p w:rsidR="00635357" w:rsidRPr="00D11BA1" w:rsidRDefault="00635357" w:rsidP="00635357">
            <w:pPr>
              <w:rPr>
                <w:sz w:val="12"/>
                <w:szCs w:val="12"/>
              </w:rPr>
            </w:pPr>
          </w:p>
        </w:tc>
        <w:tc>
          <w:tcPr>
            <w:tcW w:w="14595" w:type="dxa"/>
            <w:gridSpan w:val="19"/>
            <w:tcBorders>
              <w:bottom w:val="nil"/>
            </w:tcBorders>
            <w:shd w:val="clear" w:color="auto" w:fill="D9E2F3" w:themeFill="accent5" w:themeFillTint="33"/>
            <w:vAlign w:val="center"/>
          </w:tcPr>
          <w:p w:rsidR="00635357" w:rsidRPr="00F30F84" w:rsidRDefault="00F30F84" w:rsidP="00635357">
            <w:pPr>
              <w:jc w:val="center"/>
              <w:rPr>
                <w:rFonts w:cs="Open Sans"/>
                <w:b/>
                <w:sz w:val="24"/>
                <w:szCs w:val="9"/>
              </w:rPr>
            </w:pPr>
            <w:r w:rsidRPr="00F30F84">
              <w:rPr>
                <w:b/>
                <w:sz w:val="24"/>
                <w:szCs w:val="20"/>
              </w:rPr>
              <w:t xml:space="preserve">What makes our world special?  </w:t>
            </w:r>
          </w:p>
        </w:tc>
      </w:tr>
      <w:tr w:rsidR="006872C2" w:rsidRPr="00E31D3D" w:rsidTr="00BC1D4D">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rsidR="006872C2" w:rsidRPr="00D11BA1" w:rsidRDefault="006872C2" w:rsidP="006872C2">
            <w:pPr>
              <w:jc w:val="center"/>
              <w:rPr>
                <w:b/>
                <w:sz w:val="12"/>
                <w:szCs w:val="16"/>
              </w:rPr>
            </w:pPr>
            <w:r w:rsidRPr="00D11BA1">
              <w:rPr>
                <w:b/>
                <w:sz w:val="12"/>
                <w:szCs w:val="16"/>
              </w:rPr>
              <w:t>Learning</w:t>
            </w:r>
          </w:p>
          <w:p w:rsidR="006872C2" w:rsidRPr="00D11BA1" w:rsidRDefault="006872C2" w:rsidP="006872C2">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rsidR="006872C2" w:rsidRPr="00771DF5" w:rsidRDefault="006872C2" w:rsidP="006872C2">
            <w:pPr>
              <w:jc w:val="center"/>
              <w:rPr>
                <w:rFonts w:cs="Open Sans"/>
                <w:b/>
                <w:sz w:val="24"/>
                <w:szCs w:val="9"/>
              </w:rPr>
            </w:pPr>
            <w:r w:rsidRPr="009A7E06">
              <w:rPr>
                <w:noProof/>
                <w:sz w:val="9"/>
                <w:szCs w:val="9"/>
                <w:lang w:eastAsia="en-GB"/>
              </w:rPr>
              <w:drawing>
                <wp:inline distT="0" distB="0" distL="0" distR="0" wp14:anchorId="03034525" wp14:editId="2F804AD3">
                  <wp:extent cx="900000" cy="900000"/>
                  <wp:effectExtent l="0" t="0" r="1905" b="1905"/>
                  <wp:docPr id="68" name="Pictur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splitscreen-earth-climate-change-global-warming-art_749131-110.jp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089" w:type="dxa"/>
            <w:tcBorders>
              <w:top w:val="single" w:sz="4" w:space="0" w:color="auto"/>
              <w:left w:val="nil"/>
              <w:bottom w:val="single" w:sz="4" w:space="0" w:color="auto"/>
              <w:right w:val="single" w:sz="4" w:space="0" w:color="auto"/>
            </w:tcBorders>
            <w:shd w:val="clear" w:color="auto" w:fill="FFFFFF" w:themeFill="background1"/>
            <w:vAlign w:val="center"/>
          </w:tcPr>
          <w:p w:rsidR="006872C2" w:rsidRPr="00A9452A" w:rsidRDefault="006872C2" w:rsidP="006872C2">
            <w:pPr>
              <w:jc w:val="center"/>
              <w:rPr>
                <w:rFonts w:cs="Open Sans"/>
                <w:b/>
                <w:sz w:val="20"/>
                <w:szCs w:val="20"/>
              </w:rPr>
            </w:pPr>
            <w:r w:rsidRPr="00A9452A">
              <w:rPr>
                <w:rFonts w:cs="Open Sans"/>
                <w:b/>
                <w:color w:val="000000" w:themeColor="text1"/>
                <w:sz w:val="20"/>
                <w:szCs w:val="20"/>
              </w:rPr>
              <w:t>Extreme Earth</w:t>
            </w:r>
            <w:r w:rsidRPr="00A9452A">
              <w:rPr>
                <w:rFonts w:cs="Open Sans"/>
                <w:color w:val="00B0F0"/>
                <w:sz w:val="20"/>
                <w:szCs w:val="20"/>
              </w:rPr>
              <w:t xml:space="preserve"> Science</w:t>
            </w:r>
          </w:p>
        </w:tc>
        <w:tc>
          <w:tcPr>
            <w:tcW w:w="1596" w:type="dxa"/>
            <w:gridSpan w:val="3"/>
            <w:tcBorders>
              <w:top w:val="single" w:sz="4" w:space="0" w:color="auto"/>
              <w:left w:val="single" w:sz="4" w:space="0" w:color="auto"/>
              <w:bottom w:val="single" w:sz="4" w:space="0" w:color="auto"/>
              <w:right w:val="nil"/>
            </w:tcBorders>
            <w:shd w:val="clear" w:color="auto" w:fill="FFFFFF" w:themeFill="background1"/>
            <w:vAlign w:val="center"/>
          </w:tcPr>
          <w:p w:rsidR="006872C2" w:rsidRPr="00771DF5" w:rsidRDefault="006872C2" w:rsidP="006872C2">
            <w:pPr>
              <w:jc w:val="center"/>
              <w:rPr>
                <w:rFonts w:cs="Open Sans"/>
                <w:b/>
                <w:sz w:val="24"/>
                <w:szCs w:val="9"/>
              </w:rPr>
            </w:pPr>
            <w:r>
              <w:rPr>
                <w:rFonts w:eastAsia="Times New Roman" w:cs="Open Sans"/>
                <w:b/>
                <w:noProof/>
                <w:sz w:val="15"/>
                <w:szCs w:val="9"/>
                <w:lang w:eastAsia="en-GB"/>
              </w:rPr>
              <w:drawing>
                <wp:inline distT="0" distB="0" distL="0" distR="0" wp14:anchorId="67C344D6" wp14:editId="4934C1D3">
                  <wp:extent cx="900000" cy="900000"/>
                  <wp:effectExtent l="0" t="0" r="1905" b="1905"/>
                  <wp:docPr id="81" name="Pictur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Where my wellies take me.jpg"/>
                          <pic:cNvPicPr preferRelativeResize="0"/>
                        </pic:nvPicPr>
                        <pic:blipFill>
                          <a:blip r:embed="rId13" cstate="hq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053" w:type="dxa"/>
            <w:gridSpan w:val="3"/>
            <w:tcBorders>
              <w:top w:val="single" w:sz="4" w:space="0" w:color="auto"/>
              <w:left w:val="nil"/>
              <w:bottom w:val="single" w:sz="4" w:space="0" w:color="auto"/>
              <w:right w:val="single" w:sz="4" w:space="0" w:color="auto"/>
            </w:tcBorders>
            <w:shd w:val="clear" w:color="auto" w:fill="FFFFFF" w:themeFill="background1"/>
            <w:vAlign w:val="center"/>
          </w:tcPr>
          <w:p w:rsidR="006872C2" w:rsidRPr="00A9452A" w:rsidRDefault="006872C2" w:rsidP="006872C2">
            <w:pPr>
              <w:jc w:val="center"/>
              <w:rPr>
                <w:rFonts w:cs="Open Sans"/>
                <w:b/>
                <w:sz w:val="20"/>
                <w:szCs w:val="20"/>
              </w:rPr>
            </w:pPr>
            <w:r w:rsidRPr="00A9452A">
              <w:rPr>
                <w:rFonts w:eastAsia="Times New Roman" w:cs="Open Sans"/>
                <w:b/>
                <w:sz w:val="20"/>
                <w:szCs w:val="20"/>
                <w:lang w:eastAsia="en-GB"/>
              </w:rPr>
              <w:t>Where my wellies take me</w:t>
            </w:r>
            <w:r w:rsidRPr="00A9452A">
              <w:rPr>
                <w:rFonts w:eastAsia="Times New Roman" w:cs="Open Sans"/>
                <w:color w:val="00B0F0"/>
                <w:sz w:val="20"/>
                <w:szCs w:val="20"/>
                <w:lang w:eastAsia="en-GB"/>
              </w:rPr>
              <w:t xml:space="preserve"> </w:t>
            </w:r>
            <w:r w:rsidRPr="00C4029C">
              <w:rPr>
                <w:rFonts w:eastAsia="Times New Roman" w:cs="Open Sans"/>
                <w:color w:val="385623" w:themeColor="accent6" w:themeShade="80"/>
                <w:sz w:val="20"/>
                <w:szCs w:val="20"/>
                <w:lang w:eastAsia="en-GB"/>
              </w:rPr>
              <w:t>Geography</w:t>
            </w:r>
          </w:p>
        </w:tc>
        <w:tc>
          <w:tcPr>
            <w:tcW w:w="1633" w:type="dxa"/>
            <w:gridSpan w:val="3"/>
            <w:tcBorders>
              <w:top w:val="single" w:sz="4" w:space="0" w:color="auto"/>
              <w:left w:val="single" w:sz="4" w:space="0" w:color="auto"/>
              <w:bottom w:val="single" w:sz="4" w:space="0" w:color="auto"/>
              <w:right w:val="nil"/>
            </w:tcBorders>
            <w:shd w:val="clear" w:color="auto" w:fill="FFFFFF" w:themeFill="background1"/>
            <w:vAlign w:val="center"/>
          </w:tcPr>
          <w:p w:rsidR="006872C2" w:rsidRPr="00771DF5" w:rsidRDefault="006872C2" w:rsidP="006872C2">
            <w:pPr>
              <w:jc w:val="center"/>
              <w:rPr>
                <w:rFonts w:cs="Open Sans"/>
                <w:b/>
                <w:sz w:val="24"/>
                <w:szCs w:val="9"/>
              </w:rPr>
            </w:pPr>
            <w:r>
              <w:rPr>
                <w:rFonts w:eastAsia="Times New Roman" w:cs="Open Sans"/>
                <w:b/>
                <w:noProof/>
                <w:sz w:val="15"/>
                <w:szCs w:val="9"/>
                <w:lang w:eastAsia="en-GB"/>
              </w:rPr>
              <w:drawing>
                <wp:inline distT="0" distB="0" distL="0" distR="0" wp14:anchorId="07FC8DB4" wp14:editId="7ED4E1E4">
                  <wp:extent cx="900000" cy="900000"/>
                  <wp:effectExtent l="0" t="0" r="1905" b="1905"/>
                  <wp:docPr id="80"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Magnificent Magnets.png"/>
                          <pic:cNvPicPr preferRelativeResize="0"/>
                        </pic:nvPicPr>
                        <pic:blipFill>
                          <a:blip r:embed="rId14" cstate="hq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016" w:type="dxa"/>
            <w:gridSpan w:val="4"/>
            <w:tcBorders>
              <w:top w:val="single" w:sz="4" w:space="0" w:color="auto"/>
              <w:left w:val="nil"/>
              <w:bottom w:val="single" w:sz="4" w:space="0" w:color="auto"/>
              <w:right w:val="single" w:sz="4" w:space="0" w:color="auto"/>
            </w:tcBorders>
            <w:shd w:val="clear" w:color="auto" w:fill="FFFFFF" w:themeFill="background1"/>
            <w:vAlign w:val="center"/>
          </w:tcPr>
          <w:p w:rsidR="006872C2" w:rsidRPr="00BC1D4D" w:rsidRDefault="006872C2" w:rsidP="006872C2">
            <w:pPr>
              <w:jc w:val="center"/>
              <w:textAlignment w:val="baseline"/>
              <w:rPr>
                <w:rFonts w:eastAsia="Times New Roman" w:cs="Open Sans"/>
                <w:b/>
                <w:color w:val="000000" w:themeColor="text1"/>
                <w:sz w:val="20"/>
                <w:szCs w:val="20"/>
                <w:lang w:eastAsia="en-GB"/>
              </w:rPr>
            </w:pPr>
            <w:r w:rsidRPr="00BC1D4D">
              <w:rPr>
                <w:rFonts w:eastAsia="Times New Roman" w:cs="Open Sans"/>
                <w:b/>
                <w:color w:val="000000" w:themeColor="text1"/>
                <w:sz w:val="20"/>
                <w:szCs w:val="20"/>
                <w:lang w:eastAsia="en-GB"/>
              </w:rPr>
              <w:t>Magnificent Magnets</w:t>
            </w:r>
          </w:p>
          <w:p w:rsidR="006872C2" w:rsidRPr="00771DF5" w:rsidRDefault="006872C2" w:rsidP="006872C2">
            <w:pPr>
              <w:jc w:val="center"/>
              <w:rPr>
                <w:rFonts w:cs="Open Sans"/>
                <w:b/>
                <w:sz w:val="24"/>
                <w:szCs w:val="9"/>
              </w:rPr>
            </w:pPr>
            <w:r w:rsidRPr="00A9452A">
              <w:rPr>
                <w:rFonts w:eastAsia="Times New Roman" w:cs="Open Sans"/>
                <w:color w:val="00B0F0"/>
                <w:sz w:val="20"/>
                <w:szCs w:val="20"/>
                <w:lang w:eastAsia="en-GB"/>
              </w:rPr>
              <w:t>Science</w:t>
            </w:r>
          </w:p>
        </w:tc>
        <w:tc>
          <w:tcPr>
            <w:tcW w:w="1528"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6872C2" w:rsidRPr="00771DF5" w:rsidRDefault="006872C2" w:rsidP="006872C2">
            <w:pPr>
              <w:jc w:val="center"/>
              <w:rPr>
                <w:rFonts w:cs="Open Sans"/>
                <w:b/>
                <w:sz w:val="24"/>
                <w:szCs w:val="9"/>
              </w:rPr>
            </w:pPr>
            <w:r w:rsidRPr="009A7E06">
              <w:rPr>
                <w:rFonts w:cs="Open Sans"/>
                <w:b/>
                <w:noProof/>
                <w:sz w:val="9"/>
                <w:szCs w:val="9"/>
                <w:lang w:eastAsia="en-GB"/>
              </w:rPr>
              <w:drawing>
                <wp:inline distT="0" distB="0" distL="0" distR="0" wp14:anchorId="47EAEE2D" wp14:editId="1AC0020D">
                  <wp:extent cx="900000" cy="900000"/>
                  <wp:effectExtent l="0" t="0" r="1905" b="1905"/>
                  <wp:docPr id="69" name="Picture 42">
                    <a:extLst xmlns:a="http://schemas.openxmlformats.org/drawingml/2006/main">
                      <a:ext uri="{FF2B5EF4-FFF2-40B4-BE49-F238E27FC236}">
                        <a16:creationId xmlns:a16="http://schemas.microsoft.com/office/drawing/2014/main" id="{3BA9EEB3-B5BA-3A48-9943-DCB509279CD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Picture 42">
                            <a:extLst>
                              <a:ext uri="{FF2B5EF4-FFF2-40B4-BE49-F238E27FC236}">
                                <a16:creationId xmlns:a16="http://schemas.microsoft.com/office/drawing/2014/main" id="{3BA9EEB3-B5BA-3A48-9943-DCB509279CD7}"/>
                              </a:ext>
                            </a:extLst>
                          </pic:cNvPr>
                          <pic:cNvPicPr preferRelativeResize="0">
                            <a:picLocks noChangeAspect="1"/>
                          </pic:cNvPicPr>
                        </pic:nvPicPr>
                        <pic:blipFill>
                          <a:blip r:embed="rId15"/>
                          <a:stretch>
                            <a:fillRect/>
                          </a:stretch>
                        </pic:blipFill>
                        <pic:spPr>
                          <a:xfrm>
                            <a:off x="0" y="0"/>
                            <a:ext cx="900000" cy="900000"/>
                          </a:xfrm>
                          <a:prstGeom prst="rect">
                            <a:avLst/>
                          </a:prstGeom>
                        </pic:spPr>
                      </pic:pic>
                    </a:graphicData>
                  </a:graphic>
                </wp:inline>
              </w:drawing>
            </w:r>
          </w:p>
        </w:tc>
        <w:tc>
          <w:tcPr>
            <w:tcW w:w="2121"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6872C2" w:rsidRPr="00A9452A" w:rsidRDefault="006872C2" w:rsidP="006872C2">
            <w:pPr>
              <w:jc w:val="center"/>
              <w:rPr>
                <w:rFonts w:cs="Open Sans"/>
                <w:color w:val="00B0F0"/>
                <w:sz w:val="20"/>
                <w:szCs w:val="20"/>
              </w:rPr>
            </w:pPr>
            <w:r w:rsidRPr="00A9452A">
              <w:rPr>
                <w:rFonts w:cs="Open Sans"/>
                <w:b/>
                <w:sz w:val="20"/>
                <w:szCs w:val="20"/>
              </w:rPr>
              <w:t>Be Bold Be Strong</w:t>
            </w:r>
            <w:r w:rsidRPr="00A9452A">
              <w:rPr>
                <w:rFonts w:cs="Open Sans"/>
                <w:color w:val="00B0F0"/>
                <w:sz w:val="20"/>
                <w:szCs w:val="20"/>
              </w:rPr>
              <w:t xml:space="preserve"> </w:t>
            </w:r>
          </w:p>
          <w:p w:rsidR="006872C2" w:rsidRPr="00771DF5" w:rsidRDefault="006872C2" w:rsidP="006872C2">
            <w:pPr>
              <w:jc w:val="center"/>
              <w:rPr>
                <w:rFonts w:cs="Open Sans"/>
                <w:b/>
                <w:sz w:val="24"/>
                <w:szCs w:val="9"/>
              </w:rPr>
            </w:pPr>
            <w:r w:rsidRPr="00A9452A">
              <w:rPr>
                <w:rFonts w:eastAsia="Segoe UI" w:cs="Segoe UI"/>
                <w:color w:val="7030A0"/>
                <w:sz w:val="20"/>
                <w:szCs w:val="20"/>
              </w:rPr>
              <w:t>RE (Christianity)</w:t>
            </w:r>
          </w:p>
        </w:tc>
      </w:tr>
      <w:tr w:rsidR="00404967" w:rsidRPr="00E31D3D" w:rsidTr="000E2677">
        <w:trPr>
          <w:trHeight w:val="329"/>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04967" w:rsidRPr="00D11BA1" w:rsidRDefault="00404967" w:rsidP="00404967">
            <w:pPr>
              <w:jc w:val="center"/>
              <w:rPr>
                <w:sz w:val="12"/>
                <w:szCs w:val="16"/>
              </w:rPr>
            </w:pPr>
            <w:r w:rsidRPr="00D11BA1">
              <w:rPr>
                <w:b/>
                <w:sz w:val="12"/>
                <w:szCs w:val="16"/>
              </w:rPr>
              <w:t>Key Learning</w:t>
            </w:r>
          </w:p>
        </w:tc>
        <w:tc>
          <w:tcPr>
            <w:tcW w:w="3648" w:type="dxa"/>
            <w:gridSpan w:val="2"/>
            <w:tcBorders>
              <w:top w:val="single" w:sz="4" w:space="0" w:color="auto"/>
            </w:tcBorders>
            <w:shd w:val="clear" w:color="auto" w:fill="FFFFFF" w:themeFill="background1"/>
            <w:vAlign w:val="center"/>
          </w:tcPr>
          <w:p w:rsidR="00404967" w:rsidRPr="00F30F84" w:rsidRDefault="00404967" w:rsidP="00404967">
            <w:pPr>
              <w:rPr>
                <w:rFonts w:cs="Open Sans"/>
                <w:b/>
                <w:sz w:val="12"/>
                <w:szCs w:val="12"/>
              </w:rPr>
            </w:pPr>
            <w:r w:rsidRPr="00F30F84">
              <w:rPr>
                <w:rFonts w:cs="Open Sans"/>
                <w:b/>
                <w:sz w:val="12"/>
                <w:szCs w:val="12"/>
              </w:rPr>
              <w:t>Science</w:t>
            </w:r>
          </w:p>
          <w:p w:rsidR="00404967" w:rsidRPr="00F30F84" w:rsidRDefault="00404967" w:rsidP="00EE36EA">
            <w:pPr>
              <w:pStyle w:val="ListParagraph"/>
              <w:numPr>
                <w:ilvl w:val="0"/>
                <w:numId w:val="13"/>
              </w:numPr>
              <w:rPr>
                <w:sz w:val="12"/>
                <w:szCs w:val="12"/>
              </w:rPr>
            </w:pPr>
            <w:r w:rsidRPr="00F30F84">
              <w:rPr>
                <w:sz w:val="12"/>
                <w:szCs w:val="12"/>
              </w:rPr>
              <w:t>Describe and name different types of rocks.</w:t>
            </w:r>
          </w:p>
          <w:p w:rsidR="00404967" w:rsidRPr="00F30F84" w:rsidRDefault="00404967" w:rsidP="00EE36EA">
            <w:pPr>
              <w:pStyle w:val="ListParagraph"/>
              <w:numPr>
                <w:ilvl w:val="0"/>
                <w:numId w:val="13"/>
              </w:numPr>
              <w:rPr>
                <w:sz w:val="12"/>
                <w:szCs w:val="12"/>
              </w:rPr>
            </w:pPr>
            <w:r w:rsidRPr="00F30F84">
              <w:rPr>
                <w:sz w:val="12"/>
                <w:szCs w:val="12"/>
              </w:rPr>
              <w:t>Explain how fossils are formed.</w:t>
            </w:r>
          </w:p>
          <w:p w:rsidR="00404967" w:rsidRPr="00F30F84" w:rsidRDefault="00404967" w:rsidP="00EE36EA">
            <w:pPr>
              <w:pStyle w:val="ListParagraph"/>
              <w:numPr>
                <w:ilvl w:val="0"/>
                <w:numId w:val="13"/>
              </w:numPr>
              <w:rPr>
                <w:sz w:val="12"/>
                <w:szCs w:val="12"/>
              </w:rPr>
            </w:pPr>
            <w:r w:rsidRPr="00F30F84">
              <w:rPr>
                <w:sz w:val="12"/>
                <w:szCs w:val="12"/>
              </w:rPr>
              <w:t>To describe and label the layers of the Earth</w:t>
            </w:r>
          </w:p>
          <w:p w:rsidR="00404967" w:rsidRPr="00F30F84" w:rsidRDefault="00404967" w:rsidP="00EE36EA">
            <w:pPr>
              <w:pStyle w:val="ListParagraph"/>
              <w:numPr>
                <w:ilvl w:val="0"/>
                <w:numId w:val="13"/>
              </w:numPr>
              <w:rPr>
                <w:sz w:val="12"/>
                <w:szCs w:val="12"/>
              </w:rPr>
            </w:pPr>
            <w:r w:rsidRPr="00F30F84">
              <w:rPr>
                <w:sz w:val="12"/>
                <w:szCs w:val="12"/>
              </w:rPr>
              <w:t>To identify key physical features and know how they are formed</w:t>
            </w:r>
          </w:p>
          <w:p w:rsidR="00404967" w:rsidRPr="00F30F84" w:rsidRDefault="00404967" w:rsidP="00404967">
            <w:pPr>
              <w:rPr>
                <w:rFonts w:cs="Open Sans"/>
                <w:b/>
                <w:sz w:val="12"/>
                <w:szCs w:val="12"/>
              </w:rPr>
            </w:pPr>
          </w:p>
        </w:tc>
        <w:tc>
          <w:tcPr>
            <w:tcW w:w="3649" w:type="dxa"/>
            <w:gridSpan w:val="6"/>
            <w:tcBorders>
              <w:top w:val="single" w:sz="4" w:space="0" w:color="auto"/>
            </w:tcBorders>
            <w:shd w:val="clear" w:color="auto" w:fill="FFFFFF" w:themeFill="background1"/>
          </w:tcPr>
          <w:p w:rsidR="00404967" w:rsidRPr="00C64B39" w:rsidRDefault="00404967" w:rsidP="00404967">
            <w:pPr>
              <w:rPr>
                <w:rFonts w:cs="Open Sans"/>
                <w:b/>
                <w:sz w:val="12"/>
                <w:szCs w:val="12"/>
              </w:rPr>
            </w:pPr>
            <w:r w:rsidRPr="00C64B39">
              <w:rPr>
                <w:rFonts w:cs="Open Sans"/>
                <w:b/>
                <w:sz w:val="12"/>
                <w:szCs w:val="12"/>
              </w:rPr>
              <w:t>Geography</w:t>
            </w:r>
          </w:p>
          <w:p w:rsidR="00404967" w:rsidRPr="00C64B39" w:rsidRDefault="00404967" w:rsidP="00EE36EA">
            <w:pPr>
              <w:pStyle w:val="ListParagraph"/>
              <w:numPr>
                <w:ilvl w:val="0"/>
                <w:numId w:val="17"/>
              </w:numPr>
              <w:rPr>
                <w:sz w:val="12"/>
                <w:szCs w:val="12"/>
              </w:rPr>
            </w:pPr>
            <w:r w:rsidRPr="00C64B39">
              <w:rPr>
                <w:sz w:val="12"/>
                <w:szCs w:val="12"/>
              </w:rPr>
              <w:t xml:space="preserve">Name the compass points </w:t>
            </w:r>
          </w:p>
          <w:p w:rsidR="00404967" w:rsidRPr="00C64B39" w:rsidRDefault="00404967" w:rsidP="00EE36EA">
            <w:pPr>
              <w:pStyle w:val="ListParagraph"/>
              <w:numPr>
                <w:ilvl w:val="0"/>
                <w:numId w:val="17"/>
              </w:numPr>
              <w:rPr>
                <w:sz w:val="12"/>
                <w:szCs w:val="12"/>
              </w:rPr>
            </w:pPr>
            <w:r w:rsidRPr="00C64B39">
              <w:rPr>
                <w:sz w:val="12"/>
                <w:szCs w:val="12"/>
              </w:rPr>
              <w:t>To be able to read a map of the local area</w:t>
            </w:r>
          </w:p>
        </w:tc>
        <w:tc>
          <w:tcPr>
            <w:tcW w:w="3649" w:type="dxa"/>
            <w:gridSpan w:val="7"/>
            <w:tcBorders>
              <w:top w:val="single" w:sz="4" w:space="0" w:color="auto"/>
            </w:tcBorders>
            <w:shd w:val="clear" w:color="auto" w:fill="auto"/>
          </w:tcPr>
          <w:p w:rsidR="000E2677" w:rsidRDefault="000E2677" w:rsidP="00C813B2">
            <w:pPr>
              <w:rPr>
                <w:b/>
                <w:color w:val="000000" w:themeColor="text1"/>
                <w:sz w:val="12"/>
                <w:szCs w:val="12"/>
              </w:rPr>
            </w:pPr>
            <w:r>
              <w:rPr>
                <w:b/>
                <w:color w:val="000000" w:themeColor="text1"/>
                <w:sz w:val="12"/>
                <w:szCs w:val="12"/>
              </w:rPr>
              <w:t>Science</w:t>
            </w:r>
          </w:p>
          <w:p w:rsidR="00C813B2" w:rsidRPr="000E2677" w:rsidRDefault="00C813B2" w:rsidP="000E2677">
            <w:pPr>
              <w:pStyle w:val="ListParagraph"/>
              <w:numPr>
                <w:ilvl w:val="0"/>
                <w:numId w:val="37"/>
              </w:numPr>
              <w:rPr>
                <w:color w:val="000000" w:themeColor="text1"/>
                <w:sz w:val="12"/>
                <w:szCs w:val="12"/>
              </w:rPr>
            </w:pPr>
            <w:r w:rsidRPr="000E2677">
              <w:rPr>
                <w:color w:val="000000" w:themeColor="text1"/>
                <w:sz w:val="12"/>
                <w:szCs w:val="12"/>
              </w:rPr>
              <w:t>Know which materials will be attracted to a magnet.</w:t>
            </w:r>
          </w:p>
          <w:p w:rsidR="00404967" w:rsidRPr="000E2677" w:rsidRDefault="00C813B2" w:rsidP="000E2677">
            <w:pPr>
              <w:pStyle w:val="ListParagraph"/>
              <w:numPr>
                <w:ilvl w:val="0"/>
                <w:numId w:val="37"/>
              </w:numPr>
              <w:rPr>
                <w:rFonts w:cs="Open Sans"/>
                <w:b/>
                <w:color w:val="000000" w:themeColor="text1"/>
                <w:sz w:val="12"/>
                <w:szCs w:val="12"/>
              </w:rPr>
            </w:pPr>
            <w:r w:rsidRPr="000E2677">
              <w:rPr>
                <w:color w:val="000000" w:themeColor="text1"/>
                <w:sz w:val="12"/>
                <w:szCs w:val="12"/>
              </w:rPr>
              <w:t>Predict whether two magnets will attract or repel one another.</w:t>
            </w:r>
          </w:p>
        </w:tc>
        <w:tc>
          <w:tcPr>
            <w:tcW w:w="3649" w:type="dxa"/>
            <w:gridSpan w:val="4"/>
            <w:tcBorders>
              <w:top w:val="single" w:sz="4" w:space="0" w:color="auto"/>
            </w:tcBorders>
            <w:shd w:val="clear" w:color="auto" w:fill="auto"/>
          </w:tcPr>
          <w:p w:rsidR="00404967" w:rsidRPr="00C4029C" w:rsidRDefault="00C4029C" w:rsidP="00404967">
            <w:pPr>
              <w:rPr>
                <w:b/>
                <w:sz w:val="12"/>
                <w:szCs w:val="12"/>
              </w:rPr>
            </w:pPr>
            <w:r w:rsidRPr="00C4029C">
              <w:rPr>
                <w:b/>
                <w:sz w:val="12"/>
                <w:szCs w:val="12"/>
              </w:rPr>
              <w:t>RE (Christianity)</w:t>
            </w:r>
          </w:p>
          <w:p w:rsidR="00C4029C" w:rsidRPr="00C4029C" w:rsidRDefault="00C4029C" w:rsidP="00404967">
            <w:pPr>
              <w:rPr>
                <w:b/>
                <w:sz w:val="12"/>
                <w:szCs w:val="12"/>
              </w:rPr>
            </w:pPr>
          </w:p>
          <w:p w:rsidR="00C4029C" w:rsidRPr="00C4029C" w:rsidRDefault="00C4029C" w:rsidP="00C4029C">
            <w:pPr>
              <w:rPr>
                <w:b/>
                <w:color w:val="000000" w:themeColor="text1"/>
                <w:sz w:val="12"/>
                <w:szCs w:val="12"/>
              </w:rPr>
            </w:pPr>
            <w:r w:rsidRPr="00C4029C">
              <w:rPr>
                <w:b/>
                <w:color w:val="000000" w:themeColor="text1"/>
                <w:sz w:val="12"/>
                <w:szCs w:val="12"/>
              </w:rPr>
              <w:t xml:space="preserve">Christians believe: </w:t>
            </w:r>
          </w:p>
          <w:p w:rsidR="00C4029C" w:rsidRPr="00C4029C" w:rsidRDefault="00C4029C" w:rsidP="00C4029C">
            <w:pPr>
              <w:pStyle w:val="ListParagraph"/>
              <w:numPr>
                <w:ilvl w:val="0"/>
                <w:numId w:val="33"/>
              </w:numPr>
              <w:rPr>
                <w:sz w:val="12"/>
                <w:szCs w:val="12"/>
              </w:rPr>
            </w:pPr>
            <w:r w:rsidRPr="00C4029C">
              <w:rPr>
                <w:sz w:val="12"/>
                <w:szCs w:val="12"/>
              </w:rPr>
              <w:t>Crosses or the sign of a cross can be used in different ways</w:t>
            </w:r>
          </w:p>
          <w:p w:rsidR="00C4029C" w:rsidRPr="00C4029C" w:rsidRDefault="00C4029C" w:rsidP="00C4029C">
            <w:pPr>
              <w:pStyle w:val="ListParagraph"/>
              <w:numPr>
                <w:ilvl w:val="0"/>
                <w:numId w:val="33"/>
              </w:numPr>
              <w:rPr>
                <w:rFonts w:cs="Open Sans"/>
                <w:b/>
                <w:sz w:val="12"/>
                <w:szCs w:val="12"/>
              </w:rPr>
            </w:pPr>
            <w:r w:rsidRPr="00C4029C">
              <w:rPr>
                <w:sz w:val="12"/>
                <w:szCs w:val="12"/>
              </w:rPr>
              <w:t>The cross is a symbol of love, sacrifice and commitment</w:t>
            </w:r>
          </w:p>
        </w:tc>
      </w:tr>
      <w:tr w:rsidR="00404967" w:rsidRPr="00E31D3D" w:rsidTr="000E2677">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rsidR="00404967" w:rsidRPr="00D11BA1" w:rsidRDefault="00404967" w:rsidP="00404967">
            <w:pPr>
              <w:jc w:val="center"/>
              <w:rPr>
                <w:b/>
                <w:sz w:val="12"/>
                <w:szCs w:val="16"/>
              </w:rPr>
            </w:pPr>
            <w:r w:rsidRPr="00D11BA1">
              <w:rPr>
                <w:b/>
                <w:sz w:val="12"/>
                <w:szCs w:val="16"/>
              </w:rPr>
              <w:t>Big Picture</w:t>
            </w:r>
          </w:p>
        </w:tc>
        <w:tc>
          <w:tcPr>
            <w:tcW w:w="3648" w:type="dxa"/>
            <w:gridSpan w:val="2"/>
            <w:shd w:val="clear" w:color="auto" w:fill="FFFFFF" w:themeFill="background1"/>
            <w:vAlign w:val="center"/>
          </w:tcPr>
          <w:p w:rsidR="00404967" w:rsidRPr="00F30F84" w:rsidRDefault="00404967" w:rsidP="00404967">
            <w:pPr>
              <w:rPr>
                <w:rFonts w:cs="Open Sans"/>
                <w:b/>
                <w:sz w:val="12"/>
                <w:szCs w:val="12"/>
              </w:rPr>
            </w:pPr>
            <w:r w:rsidRPr="00F30F84">
              <w:rPr>
                <w:sz w:val="12"/>
                <w:szCs w:val="12"/>
              </w:rPr>
              <w:t>During this learning experience, we will be learning about rocks and physical features of Earth. We will also be looking at the artist Hokusai and using collage will recreate his ‘Great Wave’ piece. We will use this knowledge to write our own journey of an object.</w:t>
            </w:r>
          </w:p>
        </w:tc>
        <w:tc>
          <w:tcPr>
            <w:tcW w:w="3649" w:type="dxa"/>
            <w:gridSpan w:val="6"/>
            <w:shd w:val="clear" w:color="auto" w:fill="FFFFFF" w:themeFill="background1"/>
          </w:tcPr>
          <w:p w:rsidR="00404967" w:rsidRPr="00C64B39" w:rsidRDefault="00404967" w:rsidP="00404967">
            <w:pPr>
              <w:rPr>
                <w:rFonts w:cs="Open Sans"/>
                <w:b/>
                <w:sz w:val="12"/>
                <w:szCs w:val="12"/>
              </w:rPr>
            </w:pPr>
            <w:r w:rsidRPr="00C64B39">
              <w:rPr>
                <w:sz w:val="12"/>
                <w:szCs w:val="12"/>
              </w:rPr>
              <w:t>During this learning experience, we will be learning about how our local area changes through the seasons. We will be exploring a range of poetry before writing and performing our own.</w:t>
            </w:r>
          </w:p>
        </w:tc>
        <w:tc>
          <w:tcPr>
            <w:tcW w:w="3649" w:type="dxa"/>
            <w:gridSpan w:val="7"/>
            <w:shd w:val="clear" w:color="auto" w:fill="auto"/>
          </w:tcPr>
          <w:p w:rsidR="00404967" w:rsidRPr="000E2677" w:rsidRDefault="000E2677" w:rsidP="00404967">
            <w:pPr>
              <w:rPr>
                <w:rFonts w:cs="Open Sans"/>
                <w:b/>
                <w:color w:val="000000" w:themeColor="text1"/>
                <w:sz w:val="12"/>
                <w:szCs w:val="12"/>
              </w:rPr>
            </w:pPr>
            <w:r w:rsidRPr="000E2677">
              <w:rPr>
                <w:color w:val="000000" w:themeColor="text1"/>
                <w:sz w:val="12"/>
                <w:szCs w:val="12"/>
              </w:rPr>
              <w:t xml:space="preserve">Across the week, children will </w:t>
            </w:r>
            <w:r w:rsidRPr="000E2677">
              <w:rPr>
                <w:rStyle w:val="Strong"/>
                <w:b w:val="0"/>
                <w:color w:val="000000" w:themeColor="text1"/>
                <w:sz w:val="12"/>
                <w:szCs w:val="12"/>
              </w:rPr>
              <w:t>investigate magnetism through hands-on exploration</w:t>
            </w:r>
            <w:r w:rsidRPr="000E2677">
              <w:rPr>
                <w:color w:val="000000" w:themeColor="text1"/>
                <w:sz w:val="12"/>
                <w:szCs w:val="12"/>
              </w:rPr>
              <w:t>, developing scientific enquiry skills as they test materials, make predictions, record observations, and explain their findings. All activities link directly to your objectives and follow a logical progression from discovery to prediction and explanation.</w:t>
            </w:r>
          </w:p>
        </w:tc>
        <w:tc>
          <w:tcPr>
            <w:tcW w:w="3649" w:type="dxa"/>
            <w:gridSpan w:val="4"/>
            <w:shd w:val="clear" w:color="auto" w:fill="auto"/>
          </w:tcPr>
          <w:p w:rsidR="00404967" w:rsidRPr="00C4029C" w:rsidRDefault="00C4029C" w:rsidP="00404967">
            <w:pPr>
              <w:rPr>
                <w:rFonts w:cs="Open Sans"/>
                <w:b/>
                <w:sz w:val="12"/>
                <w:szCs w:val="12"/>
              </w:rPr>
            </w:pPr>
            <w:r w:rsidRPr="00C4029C">
              <w:rPr>
                <w:sz w:val="12"/>
                <w:szCs w:val="12"/>
              </w:rPr>
              <w:t xml:space="preserve">During this two week RE learning experience we will be discussing the question: </w:t>
            </w:r>
            <w:r w:rsidRPr="00C4029C">
              <w:rPr>
                <w:i/>
                <w:iCs/>
                <w:sz w:val="12"/>
                <w:szCs w:val="12"/>
              </w:rPr>
              <w:t>Is the cross a symbol of love, sacrifice or commitment for Christians?</w:t>
            </w:r>
          </w:p>
        </w:tc>
      </w:tr>
      <w:tr w:rsidR="00404967" w:rsidRPr="00E31D3D" w:rsidTr="000E2677">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rsidR="00404967" w:rsidRPr="00D11BA1" w:rsidRDefault="00404967" w:rsidP="00404967">
            <w:pPr>
              <w:jc w:val="center"/>
              <w:rPr>
                <w:b/>
                <w:sz w:val="12"/>
                <w:szCs w:val="16"/>
              </w:rPr>
            </w:pPr>
            <w:r w:rsidRPr="00D11BA1">
              <w:rPr>
                <w:b/>
                <w:sz w:val="12"/>
                <w:szCs w:val="16"/>
              </w:rPr>
              <w:t>Hook</w:t>
            </w:r>
          </w:p>
        </w:tc>
        <w:tc>
          <w:tcPr>
            <w:tcW w:w="3648" w:type="dxa"/>
            <w:gridSpan w:val="2"/>
            <w:shd w:val="clear" w:color="auto" w:fill="FFFFFF" w:themeFill="background1"/>
            <w:vAlign w:val="center"/>
          </w:tcPr>
          <w:p w:rsidR="00404967" w:rsidRPr="00F30F84" w:rsidRDefault="00404967" w:rsidP="00404967">
            <w:pPr>
              <w:rPr>
                <w:rFonts w:cs="Open Sans"/>
                <w:b/>
                <w:sz w:val="12"/>
                <w:szCs w:val="12"/>
              </w:rPr>
            </w:pPr>
            <w:r w:rsidRPr="00F30F84">
              <w:rPr>
                <w:sz w:val="12"/>
                <w:szCs w:val="12"/>
              </w:rPr>
              <w:t>Chichester Harbour Trip</w:t>
            </w:r>
          </w:p>
        </w:tc>
        <w:tc>
          <w:tcPr>
            <w:tcW w:w="3649" w:type="dxa"/>
            <w:gridSpan w:val="6"/>
            <w:shd w:val="clear" w:color="auto" w:fill="FFFFFF" w:themeFill="background1"/>
          </w:tcPr>
          <w:p w:rsidR="00404967" w:rsidRPr="00C64B39" w:rsidRDefault="00404967" w:rsidP="00404967">
            <w:pPr>
              <w:rPr>
                <w:rFonts w:cs="Open Sans"/>
                <w:b/>
                <w:sz w:val="12"/>
                <w:szCs w:val="12"/>
              </w:rPr>
            </w:pPr>
            <w:r w:rsidRPr="00C64B39">
              <w:rPr>
                <w:sz w:val="12"/>
                <w:szCs w:val="12"/>
              </w:rPr>
              <w:t>Bosham walk</w:t>
            </w:r>
          </w:p>
        </w:tc>
        <w:tc>
          <w:tcPr>
            <w:tcW w:w="3649" w:type="dxa"/>
            <w:gridSpan w:val="7"/>
            <w:shd w:val="clear" w:color="auto" w:fill="auto"/>
          </w:tcPr>
          <w:p w:rsidR="00404967" w:rsidRPr="000E2677" w:rsidRDefault="00C813B2" w:rsidP="00404967">
            <w:pPr>
              <w:rPr>
                <w:rFonts w:cs="Open Sans"/>
                <w:b/>
                <w:color w:val="000000" w:themeColor="text1"/>
                <w:sz w:val="12"/>
                <w:szCs w:val="12"/>
              </w:rPr>
            </w:pPr>
            <w:r w:rsidRPr="000E2677">
              <w:rPr>
                <w:color w:val="000000" w:themeColor="text1"/>
                <w:sz w:val="12"/>
                <w:szCs w:val="12"/>
              </w:rPr>
              <w:t>Show a variety of magnets and ask children what they know about them.</w:t>
            </w:r>
          </w:p>
        </w:tc>
        <w:tc>
          <w:tcPr>
            <w:tcW w:w="3649" w:type="dxa"/>
            <w:gridSpan w:val="4"/>
            <w:shd w:val="clear" w:color="auto" w:fill="auto"/>
          </w:tcPr>
          <w:p w:rsidR="00404967" w:rsidRPr="00C4029C" w:rsidRDefault="00C4029C" w:rsidP="00C4029C">
            <w:pPr>
              <w:spacing w:after="160" w:line="259" w:lineRule="auto"/>
              <w:rPr>
                <w:rFonts w:cstheme="minorBidi"/>
                <w:sz w:val="12"/>
                <w:szCs w:val="12"/>
              </w:rPr>
            </w:pPr>
            <w:r w:rsidRPr="00C4029C">
              <w:rPr>
                <w:rFonts w:cstheme="minorBidi"/>
                <w:sz w:val="12"/>
                <w:szCs w:val="12"/>
              </w:rPr>
              <w:t>Lego movie clip</w:t>
            </w:r>
          </w:p>
        </w:tc>
      </w:tr>
      <w:tr w:rsidR="00404967" w:rsidRPr="00E31D3D" w:rsidTr="000E2677">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rsidR="00404967" w:rsidRPr="00D11BA1" w:rsidRDefault="00404967" w:rsidP="00404967">
            <w:pPr>
              <w:jc w:val="center"/>
              <w:rPr>
                <w:b/>
                <w:sz w:val="12"/>
                <w:szCs w:val="16"/>
              </w:rPr>
            </w:pPr>
            <w:r w:rsidRPr="00D11BA1">
              <w:rPr>
                <w:b/>
                <w:sz w:val="12"/>
                <w:szCs w:val="16"/>
              </w:rPr>
              <w:t>Steps</w:t>
            </w:r>
          </w:p>
        </w:tc>
        <w:tc>
          <w:tcPr>
            <w:tcW w:w="3648" w:type="dxa"/>
            <w:gridSpan w:val="2"/>
            <w:shd w:val="clear" w:color="auto" w:fill="FFFFFF" w:themeFill="background1"/>
            <w:vAlign w:val="center"/>
          </w:tcPr>
          <w:p w:rsidR="00404967" w:rsidRPr="00F30F84" w:rsidRDefault="00404967" w:rsidP="00404967">
            <w:pPr>
              <w:rPr>
                <w:b/>
                <w:sz w:val="12"/>
                <w:szCs w:val="12"/>
              </w:rPr>
            </w:pPr>
            <w:r w:rsidRPr="00F30F84">
              <w:rPr>
                <w:b/>
                <w:sz w:val="12"/>
                <w:szCs w:val="12"/>
              </w:rPr>
              <w:t>Step 1: How is the Earth made?</w:t>
            </w:r>
          </w:p>
          <w:p w:rsidR="00404967" w:rsidRPr="00F30F84" w:rsidRDefault="00404967" w:rsidP="00EE36EA">
            <w:pPr>
              <w:pStyle w:val="ListParagraph"/>
              <w:numPr>
                <w:ilvl w:val="0"/>
                <w:numId w:val="14"/>
              </w:numPr>
              <w:spacing w:after="160" w:line="276" w:lineRule="auto"/>
              <w:rPr>
                <w:sz w:val="12"/>
                <w:szCs w:val="12"/>
              </w:rPr>
            </w:pPr>
            <w:r w:rsidRPr="00F30F84">
              <w:rPr>
                <w:sz w:val="12"/>
                <w:szCs w:val="12"/>
              </w:rPr>
              <w:t>As Geographers - Discover the layers of the earth</w:t>
            </w:r>
          </w:p>
          <w:p w:rsidR="00404967" w:rsidRPr="00F30F84" w:rsidRDefault="00404967" w:rsidP="00EE36EA">
            <w:pPr>
              <w:pStyle w:val="ListParagraph"/>
              <w:numPr>
                <w:ilvl w:val="0"/>
                <w:numId w:val="14"/>
              </w:numPr>
              <w:spacing w:after="160" w:line="276" w:lineRule="auto"/>
              <w:rPr>
                <w:sz w:val="12"/>
                <w:szCs w:val="12"/>
              </w:rPr>
            </w:pPr>
            <w:r w:rsidRPr="00F30F84">
              <w:rPr>
                <w:sz w:val="12"/>
                <w:szCs w:val="12"/>
              </w:rPr>
              <w:t>As Scientists- What are the different types of rocks? Compare and group rocks</w:t>
            </w:r>
          </w:p>
          <w:p w:rsidR="00404967" w:rsidRPr="00F30F84" w:rsidRDefault="00404967" w:rsidP="00EE36EA">
            <w:pPr>
              <w:pStyle w:val="ListParagraph"/>
              <w:numPr>
                <w:ilvl w:val="0"/>
                <w:numId w:val="14"/>
              </w:numPr>
              <w:spacing w:after="160" w:line="276" w:lineRule="auto"/>
              <w:rPr>
                <w:color w:val="00B050"/>
                <w:sz w:val="12"/>
                <w:szCs w:val="12"/>
              </w:rPr>
            </w:pPr>
            <w:r w:rsidRPr="00F30F84">
              <w:rPr>
                <w:color w:val="00B050"/>
                <w:sz w:val="12"/>
                <w:szCs w:val="12"/>
              </w:rPr>
              <w:t xml:space="preserve">As Story writers- Predict and infer using our class book </w:t>
            </w:r>
          </w:p>
          <w:p w:rsidR="00404967" w:rsidRPr="00F30F84" w:rsidRDefault="00404967" w:rsidP="00EE36EA">
            <w:pPr>
              <w:pStyle w:val="ListParagraph"/>
              <w:numPr>
                <w:ilvl w:val="0"/>
                <w:numId w:val="14"/>
              </w:numPr>
              <w:spacing w:after="160" w:line="276" w:lineRule="auto"/>
              <w:rPr>
                <w:color w:val="00B050"/>
                <w:sz w:val="12"/>
                <w:szCs w:val="12"/>
              </w:rPr>
            </w:pPr>
            <w:r w:rsidRPr="00F30F84">
              <w:rPr>
                <w:color w:val="00B050"/>
                <w:sz w:val="12"/>
                <w:szCs w:val="12"/>
              </w:rPr>
              <w:t>As Story writers- Vocabulary, words in context, describing different rock types</w:t>
            </w:r>
          </w:p>
          <w:p w:rsidR="00404967" w:rsidRPr="00F30F84" w:rsidRDefault="00404967" w:rsidP="00404967">
            <w:pPr>
              <w:spacing w:line="276" w:lineRule="auto"/>
              <w:rPr>
                <w:b/>
                <w:bCs/>
                <w:sz w:val="12"/>
                <w:szCs w:val="12"/>
              </w:rPr>
            </w:pPr>
            <w:r w:rsidRPr="00F30F84">
              <w:rPr>
                <w:b/>
                <w:bCs/>
                <w:sz w:val="12"/>
                <w:szCs w:val="12"/>
              </w:rPr>
              <w:t>Step 2:  Earthquakes</w:t>
            </w:r>
          </w:p>
          <w:p w:rsidR="00404967" w:rsidRPr="00F30F84" w:rsidRDefault="00404967" w:rsidP="00EE36EA">
            <w:pPr>
              <w:pStyle w:val="ListParagraph"/>
              <w:numPr>
                <w:ilvl w:val="0"/>
                <w:numId w:val="15"/>
              </w:numPr>
              <w:spacing w:after="160" w:line="276" w:lineRule="auto"/>
              <w:rPr>
                <w:sz w:val="12"/>
                <w:szCs w:val="12"/>
              </w:rPr>
            </w:pPr>
            <w:r w:rsidRPr="00F30F84">
              <w:rPr>
                <w:sz w:val="12"/>
                <w:szCs w:val="12"/>
              </w:rPr>
              <w:t>As Geographers- where earthquakes are found, how are they formed?</w:t>
            </w:r>
          </w:p>
          <w:p w:rsidR="00404967" w:rsidRPr="00F30F84" w:rsidRDefault="00404967" w:rsidP="00EE36EA">
            <w:pPr>
              <w:pStyle w:val="ListParagraph"/>
              <w:numPr>
                <w:ilvl w:val="0"/>
                <w:numId w:val="15"/>
              </w:numPr>
              <w:spacing w:after="160" w:line="276" w:lineRule="auto"/>
              <w:rPr>
                <w:color w:val="00B050"/>
                <w:sz w:val="12"/>
                <w:szCs w:val="12"/>
              </w:rPr>
            </w:pPr>
            <w:r w:rsidRPr="00F30F84">
              <w:rPr>
                <w:color w:val="00B050"/>
                <w:sz w:val="12"/>
                <w:szCs w:val="12"/>
              </w:rPr>
              <w:lastRenderedPageBreak/>
              <w:t xml:space="preserve">As Story writers- writing about experience of earthquake from point of view of the pebble: expanded noun phrases, senses </w:t>
            </w:r>
          </w:p>
          <w:p w:rsidR="00404967" w:rsidRPr="00F30F84" w:rsidRDefault="00404967" w:rsidP="00404967">
            <w:pPr>
              <w:spacing w:line="276" w:lineRule="auto"/>
              <w:rPr>
                <w:b/>
                <w:bCs/>
                <w:sz w:val="12"/>
                <w:szCs w:val="12"/>
              </w:rPr>
            </w:pPr>
            <w:r w:rsidRPr="00F30F84">
              <w:rPr>
                <w:b/>
                <w:bCs/>
                <w:sz w:val="12"/>
                <w:szCs w:val="12"/>
              </w:rPr>
              <w:t xml:space="preserve">Step 3:  Rivers </w:t>
            </w:r>
          </w:p>
          <w:p w:rsidR="00404967" w:rsidRPr="00F30F84" w:rsidRDefault="00404967" w:rsidP="00EE36EA">
            <w:pPr>
              <w:pStyle w:val="ListParagraph"/>
              <w:numPr>
                <w:ilvl w:val="0"/>
                <w:numId w:val="15"/>
              </w:numPr>
              <w:spacing w:after="160" w:line="276" w:lineRule="auto"/>
              <w:rPr>
                <w:sz w:val="12"/>
                <w:szCs w:val="12"/>
              </w:rPr>
            </w:pPr>
            <w:r w:rsidRPr="00F30F84">
              <w:rPr>
                <w:sz w:val="12"/>
                <w:szCs w:val="12"/>
              </w:rPr>
              <w:t>As Scientists- what is permeability, discovering what makes soil, investigating its properties</w:t>
            </w:r>
          </w:p>
          <w:p w:rsidR="00404967" w:rsidRPr="00F30F84" w:rsidRDefault="00404967" w:rsidP="00EE36EA">
            <w:pPr>
              <w:pStyle w:val="ListParagraph"/>
              <w:numPr>
                <w:ilvl w:val="0"/>
                <w:numId w:val="15"/>
              </w:numPr>
              <w:spacing w:after="160" w:line="276" w:lineRule="auto"/>
              <w:rPr>
                <w:sz w:val="12"/>
                <w:szCs w:val="12"/>
              </w:rPr>
            </w:pPr>
            <w:r w:rsidRPr="00F30F84">
              <w:rPr>
                <w:sz w:val="12"/>
                <w:szCs w:val="12"/>
              </w:rPr>
              <w:t>As Geographers- features of a river</w:t>
            </w:r>
          </w:p>
          <w:p w:rsidR="00404967" w:rsidRPr="00F30F84" w:rsidRDefault="00404967" w:rsidP="00EE36EA">
            <w:pPr>
              <w:pStyle w:val="ListParagraph"/>
              <w:numPr>
                <w:ilvl w:val="0"/>
                <w:numId w:val="16"/>
              </w:numPr>
              <w:spacing w:after="160" w:line="276" w:lineRule="auto"/>
              <w:rPr>
                <w:color w:val="00B050"/>
                <w:sz w:val="12"/>
                <w:szCs w:val="12"/>
              </w:rPr>
            </w:pPr>
            <w:r w:rsidRPr="00F30F84">
              <w:rPr>
                <w:color w:val="00B050"/>
                <w:sz w:val="12"/>
                <w:szCs w:val="12"/>
              </w:rPr>
              <w:t>As Story writers- writing about experience of traveling in a river: prepositions, fronted adverbials</w:t>
            </w:r>
          </w:p>
          <w:p w:rsidR="00404967" w:rsidRPr="00F30F84" w:rsidRDefault="00404967" w:rsidP="00404967">
            <w:pPr>
              <w:spacing w:line="276" w:lineRule="auto"/>
              <w:rPr>
                <w:b/>
                <w:bCs/>
                <w:sz w:val="12"/>
                <w:szCs w:val="12"/>
              </w:rPr>
            </w:pPr>
            <w:r w:rsidRPr="00F30F84">
              <w:rPr>
                <w:b/>
                <w:bCs/>
                <w:sz w:val="12"/>
                <w:szCs w:val="12"/>
              </w:rPr>
              <w:t>Step 4: ‘The Great Wave’</w:t>
            </w:r>
          </w:p>
          <w:p w:rsidR="00404967" w:rsidRPr="00F30F84" w:rsidRDefault="00404967" w:rsidP="00EE36EA">
            <w:pPr>
              <w:pStyle w:val="ListParagraph"/>
              <w:numPr>
                <w:ilvl w:val="0"/>
                <w:numId w:val="16"/>
              </w:numPr>
              <w:spacing w:after="160" w:line="276" w:lineRule="auto"/>
              <w:rPr>
                <w:color w:val="000000" w:themeColor="text1"/>
                <w:sz w:val="12"/>
                <w:szCs w:val="12"/>
              </w:rPr>
            </w:pPr>
            <w:r w:rsidRPr="00F30F84">
              <w:rPr>
                <w:color w:val="000000" w:themeColor="text1"/>
                <w:sz w:val="12"/>
                <w:szCs w:val="12"/>
              </w:rPr>
              <w:t xml:space="preserve">As Artists- explore artist Hokusai, cold and warm colours, collage work </w:t>
            </w:r>
          </w:p>
          <w:p w:rsidR="00404967" w:rsidRPr="00F30F84" w:rsidRDefault="00404967" w:rsidP="00EE36EA">
            <w:pPr>
              <w:pStyle w:val="ListParagraph"/>
              <w:numPr>
                <w:ilvl w:val="0"/>
                <w:numId w:val="16"/>
              </w:numPr>
              <w:spacing w:after="160" w:line="276" w:lineRule="auto"/>
              <w:rPr>
                <w:color w:val="00B050"/>
                <w:sz w:val="12"/>
                <w:szCs w:val="12"/>
              </w:rPr>
            </w:pPr>
            <w:r w:rsidRPr="00F30F84">
              <w:rPr>
                <w:color w:val="00B050"/>
                <w:sz w:val="12"/>
                <w:szCs w:val="12"/>
              </w:rPr>
              <w:t>As Story writers- generating vocabulary, story structure, planning</w:t>
            </w:r>
          </w:p>
          <w:p w:rsidR="00404967" w:rsidRPr="00F30F84" w:rsidRDefault="00404967" w:rsidP="00EE36EA">
            <w:pPr>
              <w:pStyle w:val="ListParagraph"/>
              <w:numPr>
                <w:ilvl w:val="0"/>
                <w:numId w:val="16"/>
              </w:numPr>
              <w:spacing w:after="160" w:line="276" w:lineRule="auto"/>
              <w:rPr>
                <w:color w:val="00B050"/>
                <w:sz w:val="12"/>
                <w:szCs w:val="12"/>
              </w:rPr>
            </w:pPr>
            <w:r w:rsidRPr="00F30F84">
              <w:rPr>
                <w:color w:val="00B050"/>
                <w:sz w:val="12"/>
                <w:szCs w:val="12"/>
              </w:rPr>
              <w:t>As Story writers- 1</w:t>
            </w:r>
            <w:r w:rsidRPr="00F30F84">
              <w:rPr>
                <w:color w:val="00B050"/>
                <w:sz w:val="12"/>
                <w:szCs w:val="12"/>
                <w:vertAlign w:val="superscript"/>
              </w:rPr>
              <w:t>st</w:t>
            </w:r>
            <w:r w:rsidRPr="00F30F84">
              <w:rPr>
                <w:color w:val="00B050"/>
                <w:sz w:val="12"/>
                <w:szCs w:val="12"/>
              </w:rPr>
              <w:t xml:space="preserve"> person writing of a journey of an inanimate character, editing, publishing</w:t>
            </w:r>
          </w:p>
        </w:tc>
        <w:tc>
          <w:tcPr>
            <w:tcW w:w="3649" w:type="dxa"/>
            <w:gridSpan w:val="6"/>
            <w:shd w:val="clear" w:color="auto" w:fill="FFFFFF" w:themeFill="background1"/>
          </w:tcPr>
          <w:p w:rsidR="00404967" w:rsidRPr="00C64B39" w:rsidRDefault="00404967" w:rsidP="00404967">
            <w:pPr>
              <w:rPr>
                <w:b/>
                <w:sz w:val="12"/>
                <w:szCs w:val="12"/>
              </w:rPr>
            </w:pPr>
            <w:r w:rsidRPr="00C64B39">
              <w:rPr>
                <w:b/>
                <w:sz w:val="12"/>
                <w:szCs w:val="12"/>
              </w:rPr>
              <w:lastRenderedPageBreak/>
              <w:t>Step 1: How to describe Bosham?</w:t>
            </w:r>
          </w:p>
          <w:p w:rsidR="00404967" w:rsidRPr="00C64B39" w:rsidRDefault="00404967" w:rsidP="00EE36EA">
            <w:pPr>
              <w:pStyle w:val="ListParagraph"/>
              <w:numPr>
                <w:ilvl w:val="0"/>
                <w:numId w:val="14"/>
              </w:numPr>
              <w:spacing w:after="160" w:line="276" w:lineRule="auto"/>
              <w:rPr>
                <w:sz w:val="12"/>
                <w:szCs w:val="12"/>
              </w:rPr>
            </w:pPr>
            <w:r w:rsidRPr="00C64B39">
              <w:rPr>
                <w:sz w:val="12"/>
                <w:szCs w:val="12"/>
              </w:rPr>
              <w:t>As Geographers looking at the physical features of Bosham, exploring OS maps, describing the weather and climate</w:t>
            </w:r>
          </w:p>
          <w:p w:rsidR="00404967" w:rsidRPr="00C64B39" w:rsidRDefault="00404967" w:rsidP="00EE36EA">
            <w:pPr>
              <w:pStyle w:val="ListParagraph"/>
              <w:numPr>
                <w:ilvl w:val="0"/>
                <w:numId w:val="14"/>
              </w:numPr>
              <w:spacing w:after="160" w:line="276" w:lineRule="auto"/>
              <w:rPr>
                <w:color w:val="00B050"/>
                <w:sz w:val="12"/>
                <w:szCs w:val="12"/>
              </w:rPr>
            </w:pPr>
            <w:r w:rsidRPr="00C64B39">
              <w:rPr>
                <w:color w:val="00B050"/>
                <w:sz w:val="12"/>
                <w:szCs w:val="12"/>
              </w:rPr>
              <w:t xml:space="preserve">As Poets- Explore a range of poems, Identifying different poem features </w:t>
            </w:r>
          </w:p>
          <w:p w:rsidR="00404967" w:rsidRPr="00C64B39" w:rsidRDefault="00404967" w:rsidP="00EE36EA">
            <w:pPr>
              <w:pStyle w:val="ListParagraph"/>
              <w:numPr>
                <w:ilvl w:val="0"/>
                <w:numId w:val="14"/>
              </w:numPr>
              <w:spacing w:after="160" w:line="276" w:lineRule="auto"/>
              <w:rPr>
                <w:color w:val="00B050"/>
                <w:sz w:val="12"/>
                <w:szCs w:val="12"/>
              </w:rPr>
            </w:pPr>
            <w:r w:rsidRPr="00C64B39">
              <w:rPr>
                <w:color w:val="00B050"/>
                <w:sz w:val="12"/>
                <w:szCs w:val="12"/>
              </w:rPr>
              <w:t>As Poets- analyse different poem performances</w:t>
            </w:r>
          </w:p>
          <w:p w:rsidR="00404967" w:rsidRPr="00C64B39" w:rsidRDefault="00404967" w:rsidP="00404967">
            <w:pPr>
              <w:spacing w:line="276" w:lineRule="auto"/>
              <w:rPr>
                <w:b/>
                <w:bCs/>
                <w:sz w:val="12"/>
                <w:szCs w:val="12"/>
              </w:rPr>
            </w:pPr>
            <w:r w:rsidRPr="00C64B39">
              <w:rPr>
                <w:b/>
                <w:bCs/>
                <w:sz w:val="12"/>
                <w:szCs w:val="12"/>
              </w:rPr>
              <w:t>Step 2:  What makes a good poem?</w:t>
            </w:r>
          </w:p>
          <w:p w:rsidR="00404967" w:rsidRPr="00C64B39" w:rsidRDefault="00404967" w:rsidP="00EE36EA">
            <w:pPr>
              <w:pStyle w:val="ListParagraph"/>
              <w:numPr>
                <w:ilvl w:val="0"/>
                <w:numId w:val="15"/>
              </w:numPr>
              <w:spacing w:after="160" w:line="276" w:lineRule="auto"/>
              <w:rPr>
                <w:sz w:val="12"/>
                <w:szCs w:val="12"/>
              </w:rPr>
            </w:pPr>
            <w:r w:rsidRPr="00C64B39">
              <w:rPr>
                <w:sz w:val="12"/>
                <w:szCs w:val="12"/>
              </w:rPr>
              <w:t>As Geographers- Looking at the features of spring, comparing Bosham to other countries in spring time</w:t>
            </w:r>
          </w:p>
          <w:p w:rsidR="00404967" w:rsidRPr="00C64B39" w:rsidRDefault="00404967" w:rsidP="00EE36EA">
            <w:pPr>
              <w:pStyle w:val="ListParagraph"/>
              <w:numPr>
                <w:ilvl w:val="0"/>
                <w:numId w:val="15"/>
              </w:numPr>
              <w:spacing w:after="160" w:line="276" w:lineRule="auto"/>
              <w:rPr>
                <w:color w:val="00B050"/>
                <w:sz w:val="12"/>
                <w:szCs w:val="12"/>
              </w:rPr>
            </w:pPr>
            <w:r w:rsidRPr="00C64B39">
              <w:rPr>
                <w:color w:val="00B050"/>
                <w:sz w:val="12"/>
                <w:szCs w:val="12"/>
              </w:rPr>
              <w:lastRenderedPageBreak/>
              <w:t xml:space="preserve">As Poets- Exploring new vocabulary, looking at personification and similes, group writing a winter poem </w:t>
            </w:r>
          </w:p>
          <w:p w:rsidR="00404967" w:rsidRPr="00C64B39" w:rsidRDefault="00404967" w:rsidP="00404967">
            <w:pPr>
              <w:spacing w:line="276" w:lineRule="auto"/>
              <w:rPr>
                <w:b/>
                <w:bCs/>
                <w:sz w:val="12"/>
                <w:szCs w:val="12"/>
              </w:rPr>
            </w:pPr>
            <w:r w:rsidRPr="00C64B39">
              <w:rPr>
                <w:b/>
                <w:bCs/>
                <w:sz w:val="12"/>
                <w:szCs w:val="12"/>
              </w:rPr>
              <w:t>Step 3:  What does spring mean to us?</w:t>
            </w:r>
          </w:p>
          <w:p w:rsidR="00404967" w:rsidRPr="00C64B39" w:rsidRDefault="00404967" w:rsidP="00EE36EA">
            <w:pPr>
              <w:pStyle w:val="ListParagraph"/>
              <w:numPr>
                <w:ilvl w:val="0"/>
                <w:numId w:val="18"/>
              </w:numPr>
              <w:spacing w:after="160" w:line="276" w:lineRule="auto"/>
              <w:rPr>
                <w:color w:val="00B050"/>
                <w:sz w:val="12"/>
                <w:szCs w:val="12"/>
              </w:rPr>
            </w:pPr>
            <w:r w:rsidRPr="00C64B39">
              <w:rPr>
                <w:color w:val="00B050"/>
                <w:sz w:val="12"/>
                <w:szCs w:val="12"/>
              </w:rPr>
              <w:t>As Poets- planning, writing and evaluating our spring poem</w:t>
            </w:r>
          </w:p>
          <w:p w:rsidR="00404967" w:rsidRPr="00C64B39" w:rsidRDefault="00404967" w:rsidP="00EE36EA">
            <w:pPr>
              <w:pStyle w:val="ListParagraph"/>
              <w:numPr>
                <w:ilvl w:val="0"/>
                <w:numId w:val="18"/>
              </w:numPr>
              <w:spacing w:after="160" w:line="276" w:lineRule="auto"/>
              <w:rPr>
                <w:color w:val="00B050"/>
                <w:sz w:val="12"/>
                <w:szCs w:val="12"/>
              </w:rPr>
            </w:pPr>
            <w:r w:rsidRPr="00C64B39">
              <w:rPr>
                <w:color w:val="00B050"/>
                <w:sz w:val="12"/>
                <w:szCs w:val="12"/>
              </w:rPr>
              <w:t xml:space="preserve">As Poets- performing our poems </w:t>
            </w:r>
          </w:p>
        </w:tc>
        <w:tc>
          <w:tcPr>
            <w:tcW w:w="3649" w:type="dxa"/>
            <w:gridSpan w:val="7"/>
            <w:shd w:val="clear" w:color="auto" w:fill="auto"/>
          </w:tcPr>
          <w:p w:rsidR="002C123A" w:rsidRPr="002C123A" w:rsidRDefault="002C123A" w:rsidP="002C123A">
            <w:pPr>
              <w:spacing w:after="160" w:line="259" w:lineRule="auto"/>
              <w:rPr>
                <w:rFonts w:cstheme="minorBidi"/>
                <w:b/>
                <w:sz w:val="12"/>
                <w:szCs w:val="12"/>
              </w:rPr>
            </w:pPr>
            <w:r w:rsidRPr="002C123A">
              <w:rPr>
                <w:rFonts w:cstheme="minorBidi"/>
                <w:b/>
                <w:sz w:val="12"/>
                <w:szCs w:val="12"/>
              </w:rPr>
              <w:lastRenderedPageBreak/>
              <w:t>Step 1 - What Are Magnets?</w:t>
            </w:r>
          </w:p>
          <w:p w:rsidR="002C123A" w:rsidRPr="002C123A" w:rsidRDefault="002C123A" w:rsidP="002C123A">
            <w:pPr>
              <w:numPr>
                <w:ilvl w:val="0"/>
                <w:numId w:val="39"/>
              </w:numPr>
              <w:spacing w:after="160" w:line="259" w:lineRule="auto"/>
              <w:contextualSpacing/>
              <w:rPr>
                <w:rFonts w:cstheme="minorBidi"/>
                <w:sz w:val="12"/>
                <w:szCs w:val="12"/>
              </w:rPr>
            </w:pPr>
            <w:r w:rsidRPr="002C123A">
              <w:rPr>
                <w:rFonts w:cstheme="minorBidi"/>
                <w:sz w:val="12"/>
                <w:szCs w:val="12"/>
              </w:rPr>
              <w:t>Children handle magnets and a collection of different objects, freely exploring them.</w:t>
            </w:r>
          </w:p>
          <w:p w:rsidR="002C123A" w:rsidRPr="002C123A" w:rsidRDefault="002C123A" w:rsidP="002C123A">
            <w:pPr>
              <w:numPr>
                <w:ilvl w:val="0"/>
                <w:numId w:val="39"/>
              </w:numPr>
              <w:spacing w:after="160" w:line="259" w:lineRule="auto"/>
              <w:contextualSpacing/>
              <w:rPr>
                <w:rFonts w:cstheme="minorBidi"/>
                <w:b/>
                <w:sz w:val="12"/>
                <w:szCs w:val="12"/>
              </w:rPr>
            </w:pPr>
            <w:r w:rsidRPr="002C123A">
              <w:rPr>
                <w:rFonts w:cstheme="minorBidi"/>
                <w:sz w:val="12"/>
                <w:szCs w:val="12"/>
              </w:rPr>
              <w:t xml:space="preserve">To explore what materials will be attracted to a magnet. Investigate using prediction and record results in tables or charts. </w:t>
            </w:r>
          </w:p>
          <w:p w:rsidR="002C123A" w:rsidRPr="002C123A" w:rsidRDefault="002C123A" w:rsidP="002C123A">
            <w:pPr>
              <w:numPr>
                <w:ilvl w:val="0"/>
                <w:numId w:val="39"/>
              </w:numPr>
              <w:spacing w:after="160" w:line="259" w:lineRule="auto"/>
              <w:contextualSpacing/>
              <w:rPr>
                <w:rFonts w:cstheme="minorBidi"/>
                <w:b/>
                <w:sz w:val="12"/>
                <w:szCs w:val="12"/>
              </w:rPr>
            </w:pPr>
            <w:r w:rsidRPr="002C123A">
              <w:rPr>
                <w:rFonts w:cstheme="minorBidi"/>
                <w:color w:val="00B050"/>
                <w:sz w:val="12"/>
                <w:szCs w:val="12"/>
              </w:rPr>
              <w:t>Pupils compare findings with predictions and write why some materials are magnetic (e.g., iron/steel) and others are not.</w:t>
            </w:r>
          </w:p>
          <w:p w:rsidR="002C123A" w:rsidRPr="002C123A" w:rsidRDefault="002C123A" w:rsidP="002C123A">
            <w:pPr>
              <w:spacing w:after="160" w:line="259" w:lineRule="auto"/>
              <w:ind w:left="360"/>
              <w:contextualSpacing/>
              <w:rPr>
                <w:rFonts w:cstheme="minorBidi"/>
                <w:b/>
                <w:sz w:val="12"/>
                <w:szCs w:val="12"/>
              </w:rPr>
            </w:pPr>
          </w:p>
          <w:p w:rsidR="002C123A" w:rsidRPr="002C123A" w:rsidRDefault="002C123A" w:rsidP="002C123A">
            <w:pPr>
              <w:spacing w:after="160" w:line="259" w:lineRule="auto"/>
              <w:rPr>
                <w:rFonts w:cstheme="minorBidi"/>
                <w:b/>
                <w:sz w:val="12"/>
                <w:szCs w:val="12"/>
              </w:rPr>
            </w:pPr>
            <w:r w:rsidRPr="002C123A">
              <w:rPr>
                <w:rFonts w:cstheme="minorBidi"/>
                <w:b/>
                <w:sz w:val="12"/>
                <w:szCs w:val="12"/>
              </w:rPr>
              <w:lastRenderedPageBreak/>
              <w:t>Step 2 - Sorting and Classifying Materials</w:t>
            </w:r>
          </w:p>
          <w:p w:rsidR="002C123A" w:rsidRPr="002C123A" w:rsidRDefault="002C123A" w:rsidP="002C123A">
            <w:pPr>
              <w:numPr>
                <w:ilvl w:val="0"/>
                <w:numId w:val="38"/>
              </w:numPr>
              <w:spacing w:after="160" w:line="259" w:lineRule="auto"/>
              <w:contextualSpacing/>
              <w:rPr>
                <w:rFonts w:cstheme="minorBidi"/>
                <w:sz w:val="12"/>
                <w:szCs w:val="12"/>
              </w:rPr>
            </w:pPr>
            <w:r w:rsidRPr="002C123A">
              <w:rPr>
                <w:rFonts w:cstheme="minorBidi"/>
                <w:sz w:val="12"/>
                <w:szCs w:val="12"/>
              </w:rPr>
              <w:t>Children sort objects into magnetic and non-magnetic groups based on their tests. Can they explain why some metals are attracted but others aren’t? Pupils present their classifications to the class and discuss patterns they notice.</w:t>
            </w:r>
          </w:p>
          <w:p w:rsidR="002C123A" w:rsidRPr="002C123A" w:rsidRDefault="002C123A" w:rsidP="002C123A">
            <w:pPr>
              <w:spacing w:after="160" w:line="259" w:lineRule="auto"/>
              <w:ind w:left="360"/>
              <w:contextualSpacing/>
              <w:rPr>
                <w:rFonts w:cstheme="minorBidi"/>
                <w:sz w:val="12"/>
                <w:szCs w:val="12"/>
              </w:rPr>
            </w:pPr>
          </w:p>
          <w:p w:rsidR="002C123A" w:rsidRPr="002C123A" w:rsidRDefault="002C123A" w:rsidP="002C123A">
            <w:pPr>
              <w:spacing w:after="160" w:line="259" w:lineRule="auto"/>
              <w:rPr>
                <w:rFonts w:cstheme="minorBidi"/>
                <w:b/>
                <w:sz w:val="12"/>
                <w:szCs w:val="12"/>
              </w:rPr>
            </w:pPr>
            <w:r w:rsidRPr="002C123A">
              <w:rPr>
                <w:rFonts w:cstheme="minorBidi"/>
                <w:b/>
                <w:sz w:val="12"/>
                <w:szCs w:val="12"/>
              </w:rPr>
              <w:t>Step 3 - Magnets and Each Other</w:t>
            </w:r>
          </w:p>
          <w:p w:rsidR="002C123A" w:rsidRPr="002C123A" w:rsidRDefault="002C123A" w:rsidP="002C123A">
            <w:pPr>
              <w:numPr>
                <w:ilvl w:val="0"/>
                <w:numId w:val="38"/>
              </w:numPr>
              <w:spacing w:after="160" w:line="259" w:lineRule="auto"/>
              <w:contextualSpacing/>
              <w:rPr>
                <w:rFonts w:cstheme="minorBidi"/>
                <w:sz w:val="12"/>
                <w:szCs w:val="12"/>
              </w:rPr>
            </w:pPr>
            <w:r w:rsidRPr="002C123A">
              <w:rPr>
                <w:rFonts w:cstheme="minorBidi"/>
                <w:sz w:val="12"/>
                <w:szCs w:val="12"/>
              </w:rPr>
              <w:t>Using pairs of magnets, children predict what will happen when different ends (poles) are brought close together. They try out their predictions — observing attraction when opposite poles face each other and repulsion when the same poles face each other. Children note predictions, outcomes and explanations in science journals.</w:t>
            </w:r>
          </w:p>
          <w:p w:rsidR="002C123A" w:rsidRPr="002C123A" w:rsidRDefault="002C123A" w:rsidP="002C123A">
            <w:pPr>
              <w:numPr>
                <w:ilvl w:val="0"/>
                <w:numId w:val="38"/>
              </w:numPr>
              <w:spacing w:after="160" w:line="259" w:lineRule="auto"/>
              <w:contextualSpacing/>
              <w:rPr>
                <w:rFonts w:cstheme="minorBidi"/>
                <w:sz w:val="12"/>
                <w:szCs w:val="12"/>
              </w:rPr>
            </w:pPr>
            <w:r w:rsidRPr="002C123A">
              <w:rPr>
                <w:rFonts w:cstheme="minorBidi"/>
                <w:sz w:val="12"/>
                <w:szCs w:val="12"/>
              </w:rPr>
              <w:t>Recap of key vocabulary and concepts.</w:t>
            </w:r>
          </w:p>
          <w:p w:rsidR="002C123A" w:rsidRPr="002C123A" w:rsidRDefault="002C123A" w:rsidP="002C123A">
            <w:pPr>
              <w:numPr>
                <w:ilvl w:val="0"/>
                <w:numId w:val="38"/>
              </w:numPr>
              <w:spacing w:after="160" w:line="259" w:lineRule="auto"/>
              <w:contextualSpacing/>
              <w:rPr>
                <w:rFonts w:cstheme="minorBidi"/>
                <w:color w:val="00B050"/>
                <w:sz w:val="12"/>
                <w:szCs w:val="12"/>
              </w:rPr>
            </w:pPr>
            <w:r w:rsidRPr="002C123A">
              <w:rPr>
                <w:rFonts w:cstheme="minorBidi"/>
                <w:color w:val="00B050"/>
                <w:sz w:val="12"/>
                <w:szCs w:val="12"/>
              </w:rPr>
              <w:t xml:space="preserve">Pupils create an </w:t>
            </w:r>
            <w:r w:rsidR="00BC1D4D" w:rsidRPr="002C123A">
              <w:rPr>
                <w:rFonts w:cstheme="minorBidi"/>
                <w:color w:val="00B050"/>
                <w:sz w:val="12"/>
                <w:szCs w:val="12"/>
              </w:rPr>
              <w:t>information leaflet</w:t>
            </w:r>
            <w:r w:rsidRPr="002C123A">
              <w:rPr>
                <w:rFonts w:cstheme="minorBidi"/>
                <w:color w:val="00B050"/>
                <w:sz w:val="12"/>
                <w:szCs w:val="12"/>
              </w:rPr>
              <w:t xml:space="preserve"> for younger children about magnets — what they are, which materials are magnetic and non-magnetic, and how magnets interact with each other.</w:t>
            </w:r>
          </w:p>
          <w:p w:rsidR="002C123A" w:rsidRPr="002C123A" w:rsidRDefault="002C123A" w:rsidP="002C123A">
            <w:pPr>
              <w:numPr>
                <w:ilvl w:val="0"/>
                <w:numId w:val="38"/>
              </w:numPr>
              <w:spacing w:after="160" w:line="259" w:lineRule="auto"/>
              <w:contextualSpacing/>
              <w:rPr>
                <w:rFonts w:cstheme="minorBidi"/>
                <w:color w:val="00B050"/>
                <w:sz w:val="12"/>
                <w:szCs w:val="12"/>
              </w:rPr>
            </w:pPr>
            <w:r w:rsidRPr="002C123A">
              <w:rPr>
                <w:rFonts w:cstheme="minorBidi"/>
                <w:color w:val="00B050"/>
                <w:sz w:val="12"/>
                <w:szCs w:val="12"/>
              </w:rPr>
              <w:t xml:space="preserve">Include labelled diagrams and simple explanations of </w:t>
            </w:r>
            <w:r w:rsidR="00BC1D4D" w:rsidRPr="002C123A">
              <w:rPr>
                <w:rFonts w:cstheme="minorBidi"/>
                <w:color w:val="00B050"/>
                <w:sz w:val="12"/>
                <w:szCs w:val="12"/>
              </w:rPr>
              <w:t>attract</w:t>
            </w:r>
            <w:r w:rsidRPr="002C123A">
              <w:rPr>
                <w:rFonts w:cstheme="minorBidi"/>
                <w:color w:val="00B050"/>
                <w:sz w:val="12"/>
                <w:szCs w:val="12"/>
              </w:rPr>
              <w:t xml:space="preserve"> and </w:t>
            </w:r>
            <w:r w:rsidR="00BC1D4D" w:rsidRPr="002C123A">
              <w:rPr>
                <w:rFonts w:cstheme="minorBidi"/>
                <w:color w:val="00B050"/>
                <w:sz w:val="12"/>
                <w:szCs w:val="12"/>
              </w:rPr>
              <w:t>repel</w:t>
            </w:r>
            <w:r w:rsidRPr="002C123A">
              <w:rPr>
                <w:rFonts w:cstheme="minorBidi"/>
                <w:color w:val="00B050"/>
                <w:sz w:val="12"/>
                <w:szCs w:val="12"/>
              </w:rPr>
              <w:t>.</w:t>
            </w:r>
          </w:p>
          <w:p w:rsidR="00404967" w:rsidRPr="002C123A" w:rsidRDefault="00404967" w:rsidP="00404967">
            <w:pPr>
              <w:rPr>
                <w:rFonts w:cs="Open Sans"/>
                <w:b/>
                <w:color w:val="000000" w:themeColor="text1"/>
                <w:sz w:val="12"/>
                <w:szCs w:val="12"/>
              </w:rPr>
            </w:pPr>
          </w:p>
        </w:tc>
        <w:tc>
          <w:tcPr>
            <w:tcW w:w="3649" w:type="dxa"/>
            <w:gridSpan w:val="4"/>
            <w:shd w:val="clear" w:color="auto" w:fill="auto"/>
          </w:tcPr>
          <w:p w:rsidR="00C4029C" w:rsidRPr="00C4029C" w:rsidRDefault="00C4029C" w:rsidP="00C4029C">
            <w:pPr>
              <w:rPr>
                <w:b/>
                <w:sz w:val="12"/>
                <w:szCs w:val="12"/>
              </w:rPr>
            </w:pPr>
            <w:r w:rsidRPr="00C4029C">
              <w:rPr>
                <w:b/>
                <w:sz w:val="12"/>
                <w:szCs w:val="12"/>
              </w:rPr>
              <w:lastRenderedPageBreak/>
              <w:t>Step 1: Exploring the importance of the cross</w:t>
            </w:r>
          </w:p>
          <w:p w:rsidR="00C4029C" w:rsidRPr="00C4029C" w:rsidRDefault="00C4029C" w:rsidP="00C4029C">
            <w:pPr>
              <w:pStyle w:val="ListParagraph"/>
              <w:numPr>
                <w:ilvl w:val="0"/>
                <w:numId w:val="32"/>
              </w:numPr>
              <w:rPr>
                <w:sz w:val="12"/>
                <w:szCs w:val="12"/>
              </w:rPr>
            </w:pPr>
            <w:r w:rsidRPr="00C4029C">
              <w:rPr>
                <w:sz w:val="12"/>
                <w:szCs w:val="12"/>
              </w:rPr>
              <w:t>What does sacrifice mean?</w:t>
            </w:r>
          </w:p>
          <w:p w:rsidR="00C4029C" w:rsidRPr="00C4029C" w:rsidRDefault="00C4029C" w:rsidP="00C4029C">
            <w:pPr>
              <w:pStyle w:val="ListParagraph"/>
              <w:numPr>
                <w:ilvl w:val="0"/>
                <w:numId w:val="32"/>
              </w:numPr>
              <w:rPr>
                <w:sz w:val="12"/>
                <w:szCs w:val="12"/>
              </w:rPr>
            </w:pPr>
            <w:r w:rsidRPr="00C4029C">
              <w:rPr>
                <w:sz w:val="12"/>
                <w:szCs w:val="12"/>
              </w:rPr>
              <w:t>What sacrifice looks like for different people</w:t>
            </w:r>
          </w:p>
          <w:p w:rsidR="00C4029C" w:rsidRPr="00C4029C" w:rsidRDefault="00C4029C" w:rsidP="00C4029C">
            <w:pPr>
              <w:pStyle w:val="ListParagraph"/>
              <w:numPr>
                <w:ilvl w:val="0"/>
                <w:numId w:val="32"/>
              </w:numPr>
              <w:rPr>
                <w:color w:val="00B050"/>
                <w:sz w:val="12"/>
                <w:szCs w:val="12"/>
              </w:rPr>
            </w:pPr>
            <w:r w:rsidRPr="00C4029C">
              <w:rPr>
                <w:color w:val="00B050"/>
                <w:sz w:val="12"/>
                <w:szCs w:val="12"/>
              </w:rPr>
              <w:t>Diary writers: Looking at range of diaries, exploring past tense, emotive language</w:t>
            </w:r>
          </w:p>
          <w:p w:rsidR="00C4029C" w:rsidRPr="00C4029C" w:rsidRDefault="00C4029C" w:rsidP="00C4029C">
            <w:pPr>
              <w:spacing w:after="160" w:line="259" w:lineRule="auto"/>
              <w:rPr>
                <w:rFonts w:cstheme="minorBidi"/>
                <w:b/>
                <w:sz w:val="12"/>
                <w:szCs w:val="12"/>
              </w:rPr>
            </w:pPr>
          </w:p>
          <w:p w:rsidR="00C4029C" w:rsidRPr="00C4029C" w:rsidRDefault="00C4029C" w:rsidP="00C4029C">
            <w:pPr>
              <w:rPr>
                <w:b/>
                <w:sz w:val="12"/>
                <w:szCs w:val="12"/>
              </w:rPr>
            </w:pPr>
            <w:r w:rsidRPr="00C4029C">
              <w:rPr>
                <w:b/>
                <w:sz w:val="12"/>
                <w:szCs w:val="12"/>
              </w:rPr>
              <w:t xml:space="preserve">Step 2:  How do Christians live out the idea of sacrifice? </w:t>
            </w:r>
          </w:p>
          <w:p w:rsidR="00C4029C" w:rsidRPr="00C4029C" w:rsidRDefault="00C4029C" w:rsidP="00C4029C">
            <w:pPr>
              <w:pStyle w:val="ListParagraph"/>
              <w:numPr>
                <w:ilvl w:val="0"/>
                <w:numId w:val="32"/>
              </w:numPr>
              <w:rPr>
                <w:sz w:val="12"/>
                <w:szCs w:val="12"/>
              </w:rPr>
            </w:pPr>
            <w:r w:rsidRPr="00C4029C">
              <w:rPr>
                <w:sz w:val="12"/>
                <w:szCs w:val="12"/>
              </w:rPr>
              <w:t>Explore the meaning of the cross</w:t>
            </w:r>
          </w:p>
          <w:p w:rsidR="00C4029C" w:rsidRPr="00C4029C" w:rsidRDefault="00C4029C" w:rsidP="00C4029C">
            <w:pPr>
              <w:pStyle w:val="ListParagraph"/>
              <w:numPr>
                <w:ilvl w:val="0"/>
                <w:numId w:val="32"/>
              </w:numPr>
              <w:rPr>
                <w:sz w:val="12"/>
                <w:szCs w:val="12"/>
              </w:rPr>
            </w:pPr>
            <w:r w:rsidRPr="00C4029C">
              <w:rPr>
                <w:sz w:val="12"/>
                <w:szCs w:val="12"/>
              </w:rPr>
              <w:t>Discuss the importance of the ‘Last Supper’ story</w:t>
            </w:r>
          </w:p>
          <w:p w:rsidR="00C4029C" w:rsidRPr="00C4029C" w:rsidRDefault="00C4029C" w:rsidP="00C4029C">
            <w:pPr>
              <w:pStyle w:val="ListParagraph"/>
              <w:numPr>
                <w:ilvl w:val="0"/>
                <w:numId w:val="32"/>
              </w:numPr>
              <w:rPr>
                <w:color w:val="00B050"/>
                <w:sz w:val="12"/>
                <w:szCs w:val="12"/>
              </w:rPr>
            </w:pPr>
            <w:r w:rsidRPr="00C4029C">
              <w:rPr>
                <w:color w:val="00B050"/>
                <w:sz w:val="12"/>
                <w:szCs w:val="12"/>
              </w:rPr>
              <w:t>Diary writers: plan, write and edit our diaries</w:t>
            </w:r>
          </w:p>
          <w:p w:rsidR="00404967" w:rsidRPr="00C4029C" w:rsidRDefault="00404967" w:rsidP="00404967">
            <w:pPr>
              <w:rPr>
                <w:rFonts w:cs="Open Sans"/>
                <w:b/>
                <w:sz w:val="12"/>
                <w:szCs w:val="12"/>
              </w:rPr>
            </w:pPr>
          </w:p>
        </w:tc>
      </w:tr>
      <w:tr w:rsidR="00404967" w:rsidRPr="00E31D3D" w:rsidTr="002C123A">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rsidR="00404967" w:rsidRPr="00D11BA1" w:rsidRDefault="00404967" w:rsidP="00404967">
            <w:pPr>
              <w:jc w:val="center"/>
              <w:rPr>
                <w:b/>
                <w:sz w:val="12"/>
                <w:szCs w:val="16"/>
              </w:rPr>
            </w:pPr>
            <w:r>
              <w:rPr>
                <w:b/>
                <w:sz w:val="12"/>
                <w:szCs w:val="12"/>
              </w:rPr>
              <w:t>Authentic Outcome</w:t>
            </w:r>
          </w:p>
        </w:tc>
        <w:tc>
          <w:tcPr>
            <w:tcW w:w="3648" w:type="dxa"/>
            <w:gridSpan w:val="2"/>
            <w:shd w:val="clear" w:color="auto" w:fill="FFFFFF" w:themeFill="background1"/>
            <w:vAlign w:val="center"/>
          </w:tcPr>
          <w:p w:rsidR="00404967" w:rsidRPr="00F30F84" w:rsidRDefault="00404967" w:rsidP="00404967">
            <w:pPr>
              <w:rPr>
                <w:rFonts w:cs="Open Sans"/>
                <w:b/>
                <w:sz w:val="12"/>
                <w:szCs w:val="12"/>
              </w:rPr>
            </w:pPr>
            <w:r w:rsidRPr="00F30F84">
              <w:rPr>
                <w:sz w:val="12"/>
                <w:szCs w:val="12"/>
              </w:rPr>
              <w:t>Exhibition showing the journey of a pebble to parents.</w:t>
            </w:r>
          </w:p>
        </w:tc>
        <w:tc>
          <w:tcPr>
            <w:tcW w:w="3649" w:type="dxa"/>
            <w:gridSpan w:val="6"/>
            <w:shd w:val="clear" w:color="auto" w:fill="auto"/>
            <w:vAlign w:val="center"/>
          </w:tcPr>
          <w:p w:rsidR="00404967" w:rsidRPr="002C123A" w:rsidRDefault="00404967" w:rsidP="00404967">
            <w:pPr>
              <w:rPr>
                <w:color w:val="000000" w:themeColor="text1"/>
                <w:sz w:val="12"/>
                <w:szCs w:val="12"/>
              </w:rPr>
            </w:pPr>
            <w:r w:rsidRPr="002C123A">
              <w:rPr>
                <w:color w:val="000000" w:themeColor="text1"/>
                <w:sz w:val="12"/>
                <w:szCs w:val="12"/>
              </w:rPr>
              <w:t>Performing poems to KS1 class</w:t>
            </w:r>
          </w:p>
        </w:tc>
        <w:tc>
          <w:tcPr>
            <w:tcW w:w="3649" w:type="dxa"/>
            <w:gridSpan w:val="7"/>
            <w:shd w:val="clear" w:color="auto" w:fill="auto"/>
          </w:tcPr>
          <w:p w:rsidR="00404967" w:rsidRPr="002C123A" w:rsidRDefault="002C123A" w:rsidP="00404967">
            <w:pPr>
              <w:rPr>
                <w:color w:val="000000" w:themeColor="text1"/>
                <w:sz w:val="12"/>
                <w:szCs w:val="12"/>
              </w:rPr>
            </w:pPr>
            <w:r w:rsidRPr="002C123A">
              <w:rPr>
                <w:color w:val="000000" w:themeColor="text1"/>
                <w:sz w:val="12"/>
                <w:szCs w:val="12"/>
              </w:rPr>
              <w:t xml:space="preserve">Design a simple magnet game - e.g. Which materials will a magnet pick up? </w:t>
            </w:r>
            <w:proofErr w:type="gramStart"/>
            <w:r w:rsidRPr="002C123A">
              <w:rPr>
                <w:color w:val="000000" w:themeColor="text1"/>
                <w:sz w:val="12"/>
                <w:szCs w:val="12"/>
              </w:rPr>
              <w:t>or</w:t>
            </w:r>
            <w:proofErr w:type="gramEnd"/>
            <w:r w:rsidRPr="002C123A">
              <w:rPr>
                <w:color w:val="000000" w:themeColor="text1"/>
                <w:sz w:val="12"/>
                <w:szCs w:val="12"/>
              </w:rPr>
              <w:t xml:space="preserve"> Attract or Repel? — </w:t>
            </w:r>
            <w:proofErr w:type="gramStart"/>
            <w:r w:rsidRPr="002C123A">
              <w:rPr>
                <w:color w:val="000000" w:themeColor="text1"/>
                <w:sz w:val="12"/>
                <w:szCs w:val="12"/>
              </w:rPr>
              <w:t>to</w:t>
            </w:r>
            <w:proofErr w:type="gramEnd"/>
            <w:r w:rsidRPr="002C123A">
              <w:rPr>
                <w:color w:val="000000" w:themeColor="text1"/>
                <w:sz w:val="12"/>
                <w:szCs w:val="12"/>
              </w:rPr>
              <w:t xml:space="preserve"> teach younger children what they’ve learned.</w:t>
            </w:r>
          </w:p>
        </w:tc>
        <w:tc>
          <w:tcPr>
            <w:tcW w:w="3649" w:type="dxa"/>
            <w:gridSpan w:val="4"/>
            <w:shd w:val="clear" w:color="auto" w:fill="auto"/>
          </w:tcPr>
          <w:p w:rsidR="00404967" w:rsidRPr="00C813B2" w:rsidRDefault="00C813B2" w:rsidP="00C813B2">
            <w:pPr>
              <w:rPr>
                <w:sz w:val="12"/>
                <w:szCs w:val="12"/>
              </w:rPr>
            </w:pPr>
            <w:r w:rsidRPr="00C813B2">
              <w:rPr>
                <w:sz w:val="12"/>
                <w:szCs w:val="12"/>
              </w:rPr>
              <w:t>Pupils to write a diary entry as someone attending the ‘Last Supper’.</w:t>
            </w:r>
          </w:p>
        </w:tc>
      </w:tr>
      <w:tr w:rsidR="00404967" w:rsidRPr="00E31D3D" w:rsidTr="00C813B2">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rsidR="00404967" w:rsidRPr="00D11BA1" w:rsidRDefault="00404967" w:rsidP="00404967">
            <w:pPr>
              <w:jc w:val="center"/>
              <w:rPr>
                <w:b/>
                <w:sz w:val="12"/>
                <w:szCs w:val="16"/>
              </w:rPr>
            </w:pPr>
            <w:r w:rsidRPr="00D11BA1">
              <w:rPr>
                <w:b/>
                <w:sz w:val="12"/>
                <w:szCs w:val="16"/>
              </w:rPr>
              <w:t>Key Vocabulary</w:t>
            </w:r>
          </w:p>
        </w:tc>
        <w:tc>
          <w:tcPr>
            <w:tcW w:w="3648" w:type="dxa"/>
            <w:gridSpan w:val="2"/>
            <w:shd w:val="clear" w:color="auto" w:fill="FFFFFF" w:themeFill="background1"/>
            <w:vAlign w:val="center"/>
          </w:tcPr>
          <w:p w:rsidR="00404967" w:rsidRPr="00F30F84" w:rsidRDefault="00404967" w:rsidP="00404967">
            <w:pPr>
              <w:rPr>
                <w:sz w:val="12"/>
                <w:szCs w:val="12"/>
              </w:rPr>
            </w:pPr>
            <w:r w:rsidRPr="00F30F84">
              <w:rPr>
                <w:sz w:val="12"/>
                <w:szCs w:val="12"/>
              </w:rPr>
              <w:t>core, mantle, crust</w:t>
            </w:r>
          </w:p>
          <w:p w:rsidR="00404967" w:rsidRPr="00F30F84" w:rsidRDefault="00404967" w:rsidP="00404967">
            <w:pPr>
              <w:rPr>
                <w:sz w:val="12"/>
                <w:szCs w:val="12"/>
              </w:rPr>
            </w:pPr>
            <w:r w:rsidRPr="00F30F84">
              <w:rPr>
                <w:sz w:val="12"/>
                <w:szCs w:val="12"/>
              </w:rPr>
              <w:t>crystal</w:t>
            </w:r>
          </w:p>
          <w:p w:rsidR="00404967" w:rsidRPr="00F30F84" w:rsidRDefault="00404967" w:rsidP="00404967">
            <w:pPr>
              <w:rPr>
                <w:sz w:val="12"/>
                <w:szCs w:val="12"/>
              </w:rPr>
            </w:pPr>
            <w:r w:rsidRPr="00F30F84">
              <w:rPr>
                <w:sz w:val="12"/>
                <w:szCs w:val="12"/>
              </w:rPr>
              <w:t>erosion</w:t>
            </w:r>
          </w:p>
          <w:p w:rsidR="00404967" w:rsidRPr="00F30F84" w:rsidRDefault="00404967" w:rsidP="00404967">
            <w:pPr>
              <w:rPr>
                <w:sz w:val="12"/>
                <w:szCs w:val="12"/>
              </w:rPr>
            </w:pPr>
            <w:r w:rsidRPr="00F30F84">
              <w:rPr>
                <w:sz w:val="12"/>
                <w:szCs w:val="12"/>
              </w:rPr>
              <w:t>fossils</w:t>
            </w:r>
          </w:p>
          <w:p w:rsidR="00404967" w:rsidRPr="00F30F84" w:rsidRDefault="00404967" w:rsidP="00404967">
            <w:pPr>
              <w:rPr>
                <w:sz w:val="12"/>
                <w:szCs w:val="12"/>
              </w:rPr>
            </w:pPr>
            <w:r w:rsidRPr="00F30F84">
              <w:rPr>
                <w:sz w:val="12"/>
                <w:szCs w:val="12"/>
              </w:rPr>
              <w:t>igneous</w:t>
            </w:r>
          </w:p>
          <w:p w:rsidR="00404967" w:rsidRPr="00F30F84" w:rsidRDefault="00404967" w:rsidP="00404967">
            <w:pPr>
              <w:rPr>
                <w:sz w:val="12"/>
                <w:szCs w:val="12"/>
              </w:rPr>
            </w:pPr>
            <w:r w:rsidRPr="00F30F84">
              <w:rPr>
                <w:sz w:val="12"/>
                <w:szCs w:val="12"/>
              </w:rPr>
              <w:t>metamorphic</w:t>
            </w:r>
          </w:p>
          <w:p w:rsidR="00404967" w:rsidRPr="00F30F84" w:rsidRDefault="00404967" w:rsidP="00404967">
            <w:pPr>
              <w:rPr>
                <w:sz w:val="12"/>
                <w:szCs w:val="12"/>
              </w:rPr>
            </w:pPr>
            <w:r w:rsidRPr="00F30F84">
              <w:rPr>
                <w:sz w:val="12"/>
                <w:szCs w:val="12"/>
              </w:rPr>
              <w:t>mineral</w:t>
            </w:r>
          </w:p>
          <w:p w:rsidR="00404967" w:rsidRPr="00F30F84" w:rsidRDefault="00404967" w:rsidP="00404967">
            <w:pPr>
              <w:rPr>
                <w:sz w:val="12"/>
                <w:szCs w:val="12"/>
              </w:rPr>
            </w:pPr>
            <w:r w:rsidRPr="00F30F84">
              <w:rPr>
                <w:sz w:val="12"/>
                <w:szCs w:val="12"/>
              </w:rPr>
              <w:t>permeability</w:t>
            </w:r>
          </w:p>
          <w:p w:rsidR="00404967" w:rsidRPr="00F30F84" w:rsidRDefault="00404967" w:rsidP="00404967">
            <w:pPr>
              <w:rPr>
                <w:sz w:val="12"/>
                <w:szCs w:val="12"/>
              </w:rPr>
            </w:pPr>
            <w:r w:rsidRPr="00F30F84">
              <w:rPr>
                <w:sz w:val="12"/>
                <w:szCs w:val="12"/>
              </w:rPr>
              <w:t>porous</w:t>
            </w:r>
          </w:p>
          <w:p w:rsidR="00404967" w:rsidRPr="00F30F84" w:rsidRDefault="00404967" w:rsidP="00404967">
            <w:pPr>
              <w:rPr>
                <w:sz w:val="12"/>
                <w:szCs w:val="12"/>
              </w:rPr>
            </w:pPr>
            <w:r w:rsidRPr="00F30F84">
              <w:rPr>
                <w:sz w:val="12"/>
                <w:szCs w:val="12"/>
              </w:rPr>
              <w:t>region</w:t>
            </w:r>
          </w:p>
          <w:p w:rsidR="00404967" w:rsidRPr="00F30F84" w:rsidRDefault="00404967" w:rsidP="00404967">
            <w:pPr>
              <w:rPr>
                <w:sz w:val="12"/>
                <w:szCs w:val="12"/>
              </w:rPr>
            </w:pPr>
            <w:r w:rsidRPr="00F30F84">
              <w:rPr>
                <w:sz w:val="12"/>
                <w:szCs w:val="12"/>
              </w:rPr>
              <w:t>rock</w:t>
            </w:r>
          </w:p>
          <w:p w:rsidR="00404967" w:rsidRPr="00F30F84" w:rsidRDefault="00404967" w:rsidP="00404967">
            <w:pPr>
              <w:rPr>
                <w:sz w:val="12"/>
                <w:szCs w:val="12"/>
              </w:rPr>
            </w:pPr>
            <w:r w:rsidRPr="00F30F84">
              <w:rPr>
                <w:sz w:val="12"/>
                <w:szCs w:val="12"/>
              </w:rPr>
              <w:t>sedimentary</w:t>
            </w:r>
          </w:p>
          <w:p w:rsidR="00404967" w:rsidRPr="00F30F84" w:rsidRDefault="00404967" w:rsidP="00404967">
            <w:pPr>
              <w:rPr>
                <w:sz w:val="12"/>
                <w:szCs w:val="12"/>
              </w:rPr>
            </w:pPr>
            <w:r w:rsidRPr="00F30F84">
              <w:rPr>
                <w:sz w:val="12"/>
                <w:szCs w:val="12"/>
              </w:rPr>
              <w:t>soil</w:t>
            </w:r>
          </w:p>
        </w:tc>
        <w:tc>
          <w:tcPr>
            <w:tcW w:w="3649" w:type="dxa"/>
            <w:gridSpan w:val="6"/>
            <w:shd w:val="clear" w:color="auto" w:fill="FFFFFF" w:themeFill="background1"/>
          </w:tcPr>
          <w:p w:rsidR="00404967" w:rsidRPr="00C64B39" w:rsidRDefault="00404967" w:rsidP="00404967">
            <w:pPr>
              <w:rPr>
                <w:sz w:val="12"/>
                <w:szCs w:val="12"/>
              </w:rPr>
            </w:pPr>
            <w:r w:rsidRPr="00C64B39">
              <w:rPr>
                <w:sz w:val="12"/>
                <w:szCs w:val="12"/>
              </w:rPr>
              <w:t>grid reference</w:t>
            </w:r>
          </w:p>
          <w:p w:rsidR="00404967" w:rsidRPr="00C64B39" w:rsidRDefault="00404967" w:rsidP="00404967">
            <w:pPr>
              <w:rPr>
                <w:sz w:val="12"/>
                <w:szCs w:val="12"/>
              </w:rPr>
            </w:pPr>
            <w:r w:rsidRPr="00C64B39">
              <w:rPr>
                <w:sz w:val="12"/>
                <w:szCs w:val="12"/>
              </w:rPr>
              <w:t xml:space="preserve">latitude </w:t>
            </w:r>
          </w:p>
          <w:p w:rsidR="00404967" w:rsidRPr="00C64B39" w:rsidRDefault="00404967" w:rsidP="00404967">
            <w:pPr>
              <w:rPr>
                <w:sz w:val="12"/>
                <w:szCs w:val="12"/>
              </w:rPr>
            </w:pPr>
            <w:r w:rsidRPr="00C64B39">
              <w:rPr>
                <w:sz w:val="12"/>
                <w:szCs w:val="12"/>
              </w:rPr>
              <w:t>longitude</w:t>
            </w:r>
          </w:p>
          <w:p w:rsidR="00404967" w:rsidRPr="00C64B39" w:rsidRDefault="00404967" w:rsidP="00404967">
            <w:pPr>
              <w:rPr>
                <w:sz w:val="12"/>
                <w:szCs w:val="12"/>
              </w:rPr>
            </w:pPr>
            <w:r w:rsidRPr="00C64B39">
              <w:rPr>
                <w:sz w:val="12"/>
                <w:szCs w:val="12"/>
              </w:rPr>
              <w:t>map scale</w:t>
            </w:r>
          </w:p>
          <w:p w:rsidR="00404967" w:rsidRPr="00771DF5" w:rsidRDefault="00404967" w:rsidP="00404967">
            <w:pPr>
              <w:jc w:val="center"/>
              <w:rPr>
                <w:rFonts w:cs="Open Sans"/>
                <w:b/>
                <w:sz w:val="24"/>
                <w:szCs w:val="9"/>
              </w:rPr>
            </w:pPr>
          </w:p>
        </w:tc>
        <w:tc>
          <w:tcPr>
            <w:tcW w:w="3649" w:type="dxa"/>
            <w:gridSpan w:val="7"/>
            <w:shd w:val="clear" w:color="auto" w:fill="auto"/>
          </w:tcPr>
          <w:p w:rsidR="00C813B2" w:rsidRPr="00C813B2" w:rsidRDefault="00C813B2" w:rsidP="00C813B2">
            <w:pPr>
              <w:rPr>
                <w:sz w:val="12"/>
                <w:szCs w:val="12"/>
              </w:rPr>
            </w:pPr>
            <w:r w:rsidRPr="00C813B2">
              <w:rPr>
                <w:sz w:val="12"/>
                <w:szCs w:val="12"/>
              </w:rPr>
              <w:t>magnetic</w:t>
            </w:r>
          </w:p>
          <w:p w:rsidR="00C813B2" w:rsidRPr="00C813B2" w:rsidRDefault="00C813B2" w:rsidP="00C813B2">
            <w:pPr>
              <w:rPr>
                <w:sz w:val="12"/>
                <w:szCs w:val="12"/>
              </w:rPr>
            </w:pPr>
            <w:r w:rsidRPr="00C813B2">
              <w:rPr>
                <w:sz w:val="12"/>
                <w:szCs w:val="12"/>
              </w:rPr>
              <w:t>push</w:t>
            </w:r>
          </w:p>
          <w:p w:rsidR="00C813B2" w:rsidRPr="00C813B2" w:rsidRDefault="00C813B2" w:rsidP="00C813B2">
            <w:pPr>
              <w:rPr>
                <w:sz w:val="12"/>
                <w:szCs w:val="12"/>
              </w:rPr>
            </w:pPr>
            <w:r w:rsidRPr="00C813B2">
              <w:rPr>
                <w:sz w:val="12"/>
                <w:szCs w:val="12"/>
              </w:rPr>
              <w:t>pull</w:t>
            </w:r>
          </w:p>
          <w:p w:rsidR="00C813B2" w:rsidRPr="00C813B2" w:rsidRDefault="00C813B2" w:rsidP="00C813B2">
            <w:pPr>
              <w:rPr>
                <w:sz w:val="12"/>
                <w:szCs w:val="12"/>
              </w:rPr>
            </w:pPr>
            <w:r w:rsidRPr="00C813B2">
              <w:rPr>
                <w:sz w:val="12"/>
                <w:szCs w:val="12"/>
              </w:rPr>
              <w:t>magnetic force</w:t>
            </w:r>
          </w:p>
          <w:p w:rsidR="00C813B2" w:rsidRPr="00C813B2" w:rsidRDefault="00C813B2" w:rsidP="00C813B2">
            <w:pPr>
              <w:rPr>
                <w:sz w:val="12"/>
                <w:szCs w:val="12"/>
              </w:rPr>
            </w:pPr>
            <w:r w:rsidRPr="00C813B2">
              <w:rPr>
                <w:sz w:val="12"/>
                <w:szCs w:val="12"/>
              </w:rPr>
              <w:t>non-magnetic</w:t>
            </w:r>
          </w:p>
          <w:p w:rsidR="00C813B2" w:rsidRPr="00C813B2" w:rsidRDefault="00C813B2" w:rsidP="00C813B2">
            <w:pPr>
              <w:rPr>
                <w:sz w:val="12"/>
                <w:szCs w:val="12"/>
              </w:rPr>
            </w:pPr>
            <w:r w:rsidRPr="00C813B2">
              <w:rPr>
                <w:sz w:val="12"/>
                <w:szCs w:val="12"/>
              </w:rPr>
              <w:t>attract</w:t>
            </w:r>
          </w:p>
          <w:p w:rsidR="00404967" w:rsidRPr="00C813B2" w:rsidRDefault="00C813B2" w:rsidP="00C813B2">
            <w:r w:rsidRPr="00C813B2">
              <w:rPr>
                <w:sz w:val="12"/>
                <w:szCs w:val="12"/>
              </w:rPr>
              <w:t>repel</w:t>
            </w:r>
          </w:p>
        </w:tc>
        <w:tc>
          <w:tcPr>
            <w:tcW w:w="3649" w:type="dxa"/>
            <w:gridSpan w:val="4"/>
            <w:shd w:val="clear" w:color="auto" w:fill="auto"/>
          </w:tcPr>
          <w:p w:rsidR="00C4029C" w:rsidRPr="00C4029C" w:rsidRDefault="00C4029C" w:rsidP="00C4029C">
            <w:pPr>
              <w:rPr>
                <w:rFonts w:cstheme="minorBidi"/>
                <w:sz w:val="12"/>
                <w:szCs w:val="12"/>
              </w:rPr>
            </w:pPr>
            <w:r w:rsidRPr="00C4029C">
              <w:rPr>
                <w:rFonts w:cstheme="minorBidi"/>
                <w:sz w:val="12"/>
                <w:szCs w:val="12"/>
              </w:rPr>
              <w:t>believe</w:t>
            </w:r>
          </w:p>
          <w:p w:rsidR="00C4029C" w:rsidRPr="00C4029C" w:rsidRDefault="00C4029C" w:rsidP="00C4029C">
            <w:pPr>
              <w:rPr>
                <w:rFonts w:cstheme="minorBidi"/>
                <w:sz w:val="12"/>
                <w:szCs w:val="12"/>
              </w:rPr>
            </w:pPr>
            <w:r w:rsidRPr="00C4029C">
              <w:rPr>
                <w:rFonts w:cstheme="minorBidi"/>
                <w:sz w:val="12"/>
                <w:szCs w:val="12"/>
              </w:rPr>
              <w:t xml:space="preserve">commitment </w:t>
            </w:r>
          </w:p>
          <w:p w:rsidR="00C4029C" w:rsidRPr="00C4029C" w:rsidRDefault="00C4029C" w:rsidP="00C4029C">
            <w:pPr>
              <w:rPr>
                <w:rFonts w:cstheme="minorBidi"/>
                <w:sz w:val="12"/>
                <w:szCs w:val="12"/>
              </w:rPr>
            </w:pPr>
            <w:r w:rsidRPr="00C4029C">
              <w:rPr>
                <w:rFonts w:cstheme="minorBidi"/>
                <w:sz w:val="12"/>
                <w:szCs w:val="12"/>
              </w:rPr>
              <w:t>communion</w:t>
            </w:r>
          </w:p>
          <w:p w:rsidR="00C4029C" w:rsidRPr="00C4029C" w:rsidRDefault="00C4029C" w:rsidP="00C4029C">
            <w:pPr>
              <w:rPr>
                <w:rFonts w:cstheme="minorBidi"/>
                <w:sz w:val="12"/>
                <w:szCs w:val="12"/>
              </w:rPr>
            </w:pPr>
            <w:r w:rsidRPr="00C4029C">
              <w:rPr>
                <w:rFonts w:cstheme="minorBidi"/>
                <w:sz w:val="12"/>
                <w:szCs w:val="12"/>
              </w:rPr>
              <w:t>Eucharist</w:t>
            </w:r>
          </w:p>
          <w:p w:rsidR="00C4029C" w:rsidRPr="00C4029C" w:rsidRDefault="00C4029C" w:rsidP="00C4029C">
            <w:pPr>
              <w:rPr>
                <w:rFonts w:cstheme="minorBidi"/>
                <w:sz w:val="12"/>
                <w:szCs w:val="12"/>
              </w:rPr>
            </w:pPr>
            <w:r w:rsidRPr="00C4029C">
              <w:rPr>
                <w:rFonts w:cstheme="minorBidi"/>
                <w:sz w:val="12"/>
                <w:szCs w:val="12"/>
              </w:rPr>
              <w:t>Good Friday</w:t>
            </w:r>
          </w:p>
          <w:p w:rsidR="00C4029C" w:rsidRPr="00C4029C" w:rsidRDefault="00C4029C" w:rsidP="00C4029C">
            <w:pPr>
              <w:rPr>
                <w:rFonts w:cstheme="minorBidi"/>
                <w:sz w:val="12"/>
                <w:szCs w:val="12"/>
              </w:rPr>
            </w:pPr>
            <w:r w:rsidRPr="00C4029C">
              <w:rPr>
                <w:rFonts w:cstheme="minorBidi"/>
                <w:sz w:val="12"/>
                <w:szCs w:val="12"/>
              </w:rPr>
              <w:t>offering</w:t>
            </w:r>
          </w:p>
          <w:p w:rsidR="00C4029C" w:rsidRPr="00C4029C" w:rsidRDefault="00C4029C" w:rsidP="00C4029C">
            <w:pPr>
              <w:rPr>
                <w:rFonts w:cstheme="minorBidi"/>
                <w:sz w:val="12"/>
                <w:szCs w:val="12"/>
              </w:rPr>
            </w:pPr>
            <w:r w:rsidRPr="00C4029C">
              <w:rPr>
                <w:rFonts w:cstheme="minorBidi"/>
                <w:sz w:val="12"/>
                <w:szCs w:val="12"/>
              </w:rPr>
              <w:t>Remembrance Day</w:t>
            </w:r>
          </w:p>
          <w:p w:rsidR="00C4029C" w:rsidRPr="00C4029C" w:rsidRDefault="00C4029C" w:rsidP="00C4029C">
            <w:pPr>
              <w:rPr>
                <w:rFonts w:cstheme="minorBidi"/>
                <w:sz w:val="12"/>
                <w:szCs w:val="12"/>
              </w:rPr>
            </w:pPr>
            <w:r w:rsidRPr="00C4029C">
              <w:rPr>
                <w:rFonts w:cstheme="minorBidi"/>
                <w:sz w:val="12"/>
                <w:szCs w:val="12"/>
              </w:rPr>
              <w:t>sacrifice</w:t>
            </w:r>
          </w:p>
          <w:p w:rsidR="00404967" w:rsidRPr="00E2434B" w:rsidRDefault="00C4029C" w:rsidP="00C4029C">
            <w:pPr>
              <w:rPr>
                <w:noProof/>
                <w:lang w:eastAsia="en-GB"/>
              </w:rPr>
            </w:pPr>
            <w:r w:rsidRPr="00C4029C">
              <w:rPr>
                <w:rFonts w:cstheme="minorBidi"/>
                <w:sz w:val="12"/>
                <w:szCs w:val="12"/>
              </w:rPr>
              <w:t>sign of the cross</w:t>
            </w:r>
          </w:p>
        </w:tc>
      </w:tr>
      <w:tr w:rsidR="00404967" w:rsidRPr="00771DF5" w:rsidTr="00BB44E2">
        <w:trPr>
          <w:trHeight w:val="329"/>
          <w:jc w:val="center"/>
        </w:trPr>
        <w:tc>
          <w:tcPr>
            <w:tcW w:w="15588" w:type="dxa"/>
            <w:gridSpan w:val="20"/>
            <w:tcBorders>
              <w:top w:val="single" w:sz="4" w:space="0" w:color="auto"/>
              <w:left w:val="single" w:sz="4" w:space="0" w:color="auto"/>
              <w:bottom w:val="single" w:sz="4" w:space="0" w:color="auto"/>
            </w:tcBorders>
            <w:shd w:val="clear" w:color="auto" w:fill="E2EFD9" w:themeFill="accent6" w:themeFillTint="33"/>
            <w:vAlign w:val="center"/>
          </w:tcPr>
          <w:p w:rsidR="00404967" w:rsidRPr="00D11BA1" w:rsidRDefault="00404967" w:rsidP="00404967">
            <w:pPr>
              <w:jc w:val="center"/>
              <w:rPr>
                <w:rFonts w:cs="Open Sans"/>
                <w:b/>
                <w:sz w:val="24"/>
                <w:szCs w:val="16"/>
              </w:rPr>
            </w:pPr>
            <w:r w:rsidRPr="00D02869">
              <w:rPr>
                <w:rFonts w:cs="Open Sans"/>
                <w:b/>
                <w:sz w:val="28"/>
                <w:szCs w:val="16"/>
              </w:rPr>
              <w:t xml:space="preserve">Summer </w:t>
            </w:r>
          </w:p>
        </w:tc>
      </w:tr>
      <w:tr w:rsidR="00404967" w:rsidRPr="00771DF5" w:rsidTr="00BB44E2">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04967" w:rsidRPr="00B83404" w:rsidRDefault="00404967" w:rsidP="00404967">
            <w:pPr>
              <w:rPr>
                <w:b/>
                <w:sz w:val="16"/>
                <w:szCs w:val="16"/>
              </w:rPr>
            </w:pPr>
            <w:r w:rsidRPr="00D11BA1">
              <w:rPr>
                <w:b/>
                <w:sz w:val="12"/>
                <w:szCs w:val="12"/>
              </w:rPr>
              <w:t>Big Question</w:t>
            </w:r>
          </w:p>
        </w:tc>
        <w:tc>
          <w:tcPr>
            <w:tcW w:w="7434" w:type="dxa"/>
            <w:gridSpan w:val="10"/>
            <w:tcBorders>
              <w:left w:val="single" w:sz="4" w:space="0" w:color="auto"/>
            </w:tcBorders>
            <w:shd w:val="clear" w:color="auto" w:fill="E2EFD9" w:themeFill="accent6" w:themeFillTint="33"/>
            <w:vAlign w:val="center"/>
          </w:tcPr>
          <w:p w:rsidR="00404967" w:rsidRPr="00D11BA1" w:rsidRDefault="00404967" w:rsidP="00404967">
            <w:pPr>
              <w:jc w:val="center"/>
              <w:rPr>
                <w:rFonts w:eastAsia="Open Sans" w:cs="Open Sans"/>
                <w:b/>
                <w:sz w:val="24"/>
                <w:szCs w:val="16"/>
              </w:rPr>
            </w:pPr>
            <w:r w:rsidRPr="00D11BA1">
              <w:rPr>
                <w:rFonts w:eastAsia="Open Sans" w:cs="Open Sans"/>
                <w:b/>
                <w:sz w:val="24"/>
                <w:szCs w:val="16"/>
              </w:rPr>
              <w:t>Summer 1 (6 weeks)</w:t>
            </w:r>
          </w:p>
        </w:tc>
        <w:tc>
          <w:tcPr>
            <w:tcW w:w="7161" w:type="dxa"/>
            <w:gridSpan w:val="9"/>
            <w:tcBorders>
              <w:top w:val="single" w:sz="4" w:space="0" w:color="auto"/>
            </w:tcBorders>
            <w:shd w:val="clear" w:color="auto" w:fill="E2EFD9" w:themeFill="accent6" w:themeFillTint="33"/>
            <w:vAlign w:val="center"/>
          </w:tcPr>
          <w:p w:rsidR="00404967" w:rsidRPr="00D11BA1" w:rsidRDefault="00404967" w:rsidP="00CD482D">
            <w:pPr>
              <w:jc w:val="center"/>
              <w:rPr>
                <w:rFonts w:eastAsia="Open Sans" w:cs="Open Sans"/>
                <w:b/>
                <w:sz w:val="24"/>
                <w:szCs w:val="16"/>
              </w:rPr>
            </w:pPr>
            <w:r w:rsidRPr="00D11BA1">
              <w:rPr>
                <w:rFonts w:eastAsia="Open Sans" w:cs="Open Sans"/>
                <w:b/>
                <w:sz w:val="24"/>
                <w:szCs w:val="16"/>
              </w:rPr>
              <w:t>S</w:t>
            </w:r>
            <w:r w:rsidR="00CD482D">
              <w:rPr>
                <w:rFonts w:eastAsia="Open Sans" w:cs="Open Sans"/>
                <w:b/>
                <w:sz w:val="24"/>
                <w:szCs w:val="16"/>
              </w:rPr>
              <w:t>ummer  2 (7</w:t>
            </w:r>
            <w:r w:rsidRPr="00D11BA1">
              <w:rPr>
                <w:rFonts w:eastAsia="Open Sans" w:cs="Open Sans"/>
                <w:b/>
                <w:sz w:val="24"/>
                <w:szCs w:val="16"/>
              </w:rPr>
              <w:t xml:space="preserve"> weeks)</w:t>
            </w:r>
          </w:p>
        </w:tc>
      </w:tr>
      <w:tr w:rsidR="00404967" w:rsidRPr="00771DF5" w:rsidTr="00BB44E2">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04967" w:rsidRPr="00D11BA1" w:rsidRDefault="00404967" w:rsidP="00404967">
            <w:pPr>
              <w:rPr>
                <w:sz w:val="12"/>
                <w:szCs w:val="12"/>
              </w:rPr>
            </w:pPr>
          </w:p>
        </w:tc>
        <w:tc>
          <w:tcPr>
            <w:tcW w:w="14595" w:type="dxa"/>
            <w:gridSpan w:val="19"/>
            <w:tcBorders>
              <w:left w:val="single" w:sz="4" w:space="0" w:color="auto"/>
            </w:tcBorders>
            <w:shd w:val="clear" w:color="auto" w:fill="E2EFD9" w:themeFill="accent6" w:themeFillTint="33"/>
            <w:vAlign w:val="center"/>
          </w:tcPr>
          <w:p w:rsidR="00404967" w:rsidRPr="005B5E2A" w:rsidRDefault="005B5E2A" w:rsidP="00404967">
            <w:pPr>
              <w:jc w:val="center"/>
              <w:rPr>
                <w:rFonts w:cs="Open Sans"/>
                <w:b/>
                <w:sz w:val="24"/>
              </w:rPr>
            </w:pPr>
            <w:r w:rsidRPr="005B5E2A">
              <w:rPr>
                <w:b/>
                <w:sz w:val="24"/>
              </w:rPr>
              <w:t>Survive or Thrive?</w:t>
            </w:r>
          </w:p>
        </w:tc>
      </w:tr>
      <w:tr w:rsidR="00C4029C" w:rsidRPr="00771DF5" w:rsidTr="00137F14">
        <w:trPr>
          <w:trHeight w:val="329"/>
          <w:jc w:val="center"/>
        </w:trPr>
        <w:tc>
          <w:tcPr>
            <w:tcW w:w="993" w:type="dxa"/>
            <w:tcBorders>
              <w:top w:val="single" w:sz="4" w:space="0" w:color="auto"/>
              <w:right w:val="single" w:sz="4" w:space="0" w:color="auto"/>
            </w:tcBorders>
            <w:vAlign w:val="center"/>
          </w:tcPr>
          <w:p w:rsidR="00C4029C" w:rsidRPr="00D11BA1" w:rsidRDefault="00C4029C" w:rsidP="00404967">
            <w:pPr>
              <w:jc w:val="center"/>
              <w:rPr>
                <w:b/>
                <w:sz w:val="12"/>
                <w:szCs w:val="12"/>
              </w:rPr>
            </w:pPr>
            <w:r w:rsidRPr="00D11BA1">
              <w:rPr>
                <w:b/>
                <w:sz w:val="12"/>
                <w:szCs w:val="12"/>
              </w:rPr>
              <w:t>Learning</w:t>
            </w:r>
          </w:p>
          <w:p w:rsidR="00C4029C" w:rsidRPr="00D11BA1" w:rsidRDefault="00C4029C" w:rsidP="00404967">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rsidR="00C4029C" w:rsidRDefault="00C4029C" w:rsidP="00404967">
            <w:pPr>
              <w:jc w:val="center"/>
              <w:rPr>
                <w:rFonts w:cs="Open Sans"/>
                <w:color w:val="00B0F0"/>
                <w:sz w:val="20"/>
                <w:szCs w:val="20"/>
              </w:rPr>
            </w:pPr>
            <w:r w:rsidRPr="009A7E06">
              <w:rPr>
                <w:rFonts w:eastAsia="Times New Roman" w:cs="Open Sans"/>
                <w:b/>
                <w:noProof/>
                <w:sz w:val="9"/>
                <w:szCs w:val="9"/>
                <w:lang w:eastAsia="en-GB"/>
              </w:rPr>
              <w:drawing>
                <wp:inline distT="0" distB="0" distL="0" distR="0" wp14:anchorId="2B5EAABE" wp14:editId="69C90C2B">
                  <wp:extent cx="900000" cy="900000"/>
                  <wp:effectExtent l="0" t="0" r="1905" b="1905"/>
                  <wp:docPr id="70" name="Pictur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G_1440.PN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3"/>
            <w:tcBorders>
              <w:top w:val="single" w:sz="4" w:space="0" w:color="auto"/>
              <w:left w:val="nil"/>
              <w:bottom w:val="single" w:sz="4" w:space="0" w:color="auto"/>
              <w:right w:val="single" w:sz="4" w:space="0" w:color="auto"/>
            </w:tcBorders>
            <w:shd w:val="clear" w:color="auto" w:fill="FFFFFF" w:themeFill="background1"/>
            <w:vAlign w:val="center"/>
          </w:tcPr>
          <w:p w:rsidR="00C4029C" w:rsidRPr="005B5E2A" w:rsidRDefault="00C4029C" w:rsidP="005B5E2A">
            <w:pPr>
              <w:jc w:val="center"/>
              <w:rPr>
                <w:rFonts w:cs="Open Sans"/>
                <w:b/>
                <w:sz w:val="20"/>
                <w:szCs w:val="20"/>
              </w:rPr>
            </w:pPr>
            <w:r w:rsidRPr="005B5E2A">
              <w:rPr>
                <w:b/>
                <w:noProof/>
                <w:sz w:val="20"/>
                <w:szCs w:val="20"/>
                <w:lang w:eastAsia="en-GB"/>
              </w:rPr>
              <w:t xml:space="preserve"> </w:t>
            </w:r>
            <w:r w:rsidRPr="005B5E2A">
              <w:rPr>
                <w:rFonts w:cs="Open Sans"/>
                <w:b/>
                <w:sz w:val="20"/>
                <w:szCs w:val="20"/>
              </w:rPr>
              <w:t xml:space="preserve">Groovy Greeks </w:t>
            </w:r>
          </w:p>
          <w:p w:rsidR="00C4029C" w:rsidRPr="00D11BA1" w:rsidRDefault="00C4029C" w:rsidP="005B5E2A">
            <w:pPr>
              <w:jc w:val="center"/>
              <w:rPr>
                <w:b/>
                <w:sz w:val="20"/>
                <w:szCs w:val="20"/>
              </w:rPr>
            </w:pPr>
            <w:r w:rsidRPr="005B5E2A">
              <w:rPr>
                <w:rFonts w:cs="Open Sans"/>
                <w:color w:val="C00000"/>
                <w:sz w:val="20"/>
                <w:szCs w:val="20"/>
              </w:rPr>
              <w:t>History</w:t>
            </w:r>
          </w:p>
        </w:tc>
        <w:tc>
          <w:tcPr>
            <w:tcW w:w="1695" w:type="dxa"/>
            <w:gridSpan w:val="2"/>
            <w:tcBorders>
              <w:top w:val="single" w:sz="4" w:space="0" w:color="auto"/>
              <w:left w:val="single" w:sz="4" w:space="0" w:color="auto"/>
              <w:bottom w:val="single" w:sz="4" w:space="0" w:color="auto"/>
              <w:right w:val="nil"/>
            </w:tcBorders>
            <w:shd w:val="clear" w:color="auto" w:fill="FFFFFF" w:themeFill="background1"/>
            <w:vAlign w:val="center"/>
          </w:tcPr>
          <w:p w:rsidR="00C4029C" w:rsidRDefault="00C4029C" w:rsidP="00404967">
            <w:pPr>
              <w:ind w:right="113"/>
              <w:jc w:val="center"/>
              <w:rPr>
                <w:rFonts w:cs="Open Sans"/>
                <w:color w:val="00B0F0"/>
                <w:sz w:val="20"/>
                <w:szCs w:val="20"/>
              </w:rPr>
            </w:pPr>
            <w:r w:rsidRPr="009A7E06">
              <w:rPr>
                <w:rFonts w:eastAsia="Times New Roman" w:cs="Open Sans"/>
                <w:b/>
                <w:noProof/>
                <w:sz w:val="9"/>
                <w:szCs w:val="9"/>
                <w:lang w:eastAsia="en-GB"/>
              </w:rPr>
              <w:drawing>
                <wp:inline distT="0" distB="0" distL="0" distR="0" wp14:anchorId="60E4C2F5" wp14:editId="43181C14">
                  <wp:extent cx="900000" cy="900000"/>
                  <wp:effectExtent l="0" t="0" r="1905" b="1905"/>
                  <wp:docPr id="71" name="Pictur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7"/>
                          <a:stretch>
                            <a:fillRect/>
                          </a:stretch>
                        </pic:blipFill>
                        <pic:spPr>
                          <a:xfrm>
                            <a:off x="0" y="0"/>
                            <a:ext cx="900000" cy="900000"/>
                          </a:xfrm>
                          <a:prstGeom prst="rect">
                            <a:avLst/>
                          </a:prstGeom>
                        </pic:spPr>
                      </pic:pic>
                    </a:graphicData>
                  </a:graphic>
                </wp:inline>
              </w:drawing>
            </w:r>
          </w:p>
        </w:tc>
        <w:tc>
          <w:tcPr>
            <w:tcW w:w="3536" w:type="dxa"/>
            <w:gridSpan w:val="7"/>
            <w:tcBorders>
              <w:top w:val="single" w:sz="4" w:space="0" w:color="auto"/>
              <w:left w:val="nil"/>
              <w:bottom w:val="single" w:sz="4" w:space="0" w:color="auto"/>
              <w:right w:val="single" w:sz="4" w:space="0" w:color="auto"/>
            </w:tcBorders>
            <w:shd w:val="clear" w:color="auto" w:fill="FFFFFF" w:themeFill="background1"/>
            <w:vAlign w:val="center"/>
          </w:tcPr>
          <w:p w:rsidR="00C4029C" w:rsidRPr="005B5E2A" w:rsidRDefault="00C4029C" w:rsidP="005B5E2A">
            <w:pPr>
              <w:jc w:val="center"/>
              <w:textAlignment w:val="baseline"/>
              <w:rPr>
                <w:rFonts w:eastAsia="Times New Roman" w:cs="Open Sans"/>
                <w:b/>
                <w:sz w:val="20"/>
                <w:szCs w:val="20"/>
                <w:lang w:eastAsia="en-GB"/>
              </w:rPr>
            </w:pPr>
            <w:r w:rsidRPr="005B5E2A">
              <w:rPr>
                <w:rFonts w:eastAsia="Times New Roman" w:cs="Open Sans"/>
                <w:b/>
                <w:sz w:val="20"/>
                <w:szCs w:val="20"/>
                <w:lang w:eastAsia="en-GB"/>
              </w:rPr>
              <w:t xml:space="preserve">I Can Grow </w:t>
            </w:r>
          </w:p>
          <w:p w:rsidR="00C4029C" w:rsidRPr="00D11BA1" w:rsidRDefault="00C4029C" w:rsidP="00404967">
            <w:pPr>
              <w:jc w:val="center"/>
              <w:rPr>
                <w:rFonts w:cs="Open Sans"/>
                <w:b/>
                <w:sz w:val="20"/>
                <w:szCs w:val="20"/>
              </w:rPr>
            </w:pPr>
            <w:r w:rsidRPr="005B5E2A">
              <w:rPr>
                <w:rFonts w:eastAsia="Times New Roman" w:cs="Open Sans"/>
                <w:color w:val="00B0F0"/>
                <w:sz w:val="20"/>
                <w:szCs w:val="20"/>
                <w:lang w:eastAsia="en-GB"/>
              </w:rPr>
              <w:t>Science</w:t>
            </w:r>
          </w:p>
        </w:tc>
        <w:tc>
          <w:tcPr>
            <w:tcW w:w="1567" w:type="dxa"/>
            <w:gridSpan w:val="3"/>
            <w:tcBorders>
              <w:top w:val="single" w:sz="4" w:space="0" w:color="auto"/>
              <w:left w:val="single" w:sz="4" w:space="0" w:color="auto"/>
              <w:bottom w:val="single" w:sz="4" w:space="0" w:color="auto"/>
              <w:right w:val="nil"/>
            </w:tcBorders>
            <w:shd w:val="clear" w:color="auto" w:fill="FFFFFF" w:themeFill="background1"/>
            <w:vAlign w:val="center"/>
          </w:tcPr>
          <w:p w:rsidR="00C4029C" w:rsidRPr="00D11BA1" w:rsidRDefault="00C4029C" w:rsidP="00404967">
            <w:pPr>
              <w:jc w:val="center"/>
              <w:rPr>
                <w:b/>
                <w:sz w:val="20"/>
                <w:szCs w:val="20"/>
              </w:rPr>
            </w:pPr>
            <w:r w:rsidRPr="009A7E06">
              <w:rPr>
                <w:noProof/>
                <w:sz w:val="9"/>
                <w:szCs w:val="9"/>
                <w:lang w:eastAsia="en-GB"/>
              </w:rPr>
              <w:drawing>
                <wp:inline distT="0" distB="0" distL="0" distR="0" wp14:anchorId="0EF9F466" wp14:editId="2621AB52">
                  <wp:extent cx="900000" cy="900000"/>
                  <wp:effectExtent l="0" t="0" r="1905" b="1905"/>
                  <wp:docPr id="74" name="Picture 74" descr="Where is Heaven on Earth? - Craft &amp; Trav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Where is Heaven on Earth? - Craft &amp; Travel"/>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inline>
              </w:drawing>
            </w:r>
          </w:p>
        </w:tc>
        <w:tc>
          <w:tcPr>
            <w:tcW w:w="3114" w:type="dxa"/>
            <w:gridSpan w:val="3"/>
            <w:tcBorders>
              <w:top w:val="single" w:sz="4" w:space="0" w:color="auto"/>
              <w:left w:val="nil"/>
              <w:bottom w:val="single" w:sz="4" w:space="0" w:color="auto"/>
              <w:right w:val="single" w:sz="4" w:space="0" w:color="auto"/>
            </w:tcBorders>
            <w:shd w:val="clear" w:color="auto" w:fill="FFFFFF" w:themeFill="background1"/>
            <w:vAlign w:val="center"/>
          </w:tcPr>
          <w:p w:rsidR="00C4029C" w:rsidRPr="005B5E2A" w:rsidRDefault="00C4029C" w:rsidP="005B5E2A">
            <w:pPr>
              <w:jc w:val="center"/>
              <w:textAlignment w:val="baseline"/>
              <w:rPr>
                <w:rFonts w:eastAsia="Times New Roman" w:cs="Open Sans"/>
                <w:b/>
                <w:sz w:val="20"/>
                <w:szCs w:val="20"/>
                <w:lang w:eastAsia="en-GB"/>
              </w:rPr>
            </w:pPr>
            <w:r w:rsidRPr="005B5E2A">
              <w:rPr>
                <w:rFonts w:eastAsia="Times New Roman" w:cs="Open Sans"/>
                <w:b/>
                <w:sz w:val="20"/>
                <w:szCs w:val="20"/>
                <w:lang w:eastAsia="en-GB"/>
              </w:rPr>
              <w:t xml:space="preserve">The Earth’s Kingdom            </w:t>
            </w:r>
          </w:p>
          <w:p w:rsidR="00C4029C" w:rsidRPr="00B52107" w:rsidRDefault="00C4029C" w:rsidP="005B5E2A">
            <w:pPr>
              <w:jc w:val="center"/>
              <w:rPr>
                <w:color w:val="538135" w:themeColor="accent6" w:themeShade="BF"/>
                <w:sz w:val="20"/>
                <w:szCs w:val="20"/>
              </w:rPr>
            </w:pPr>
            <w:r w:rsidRPr="005B5E2A">
              <w:rPr>
                <w:rFonts w:eastAsia="Times New Roman" w:cs="Times New Roman"/>
                <w:color w:val="7030A0"/>
                <w:sz w:val="20"/>
                <w:szCs w:val="20"/>
                <w:lang w:eastAsia="en-GB"/>
              </w:rPr>
              <w:t>RE (Christianity)</w:t>
            </w:r>
          </w:p>
        </w:tc>
      </w:tr>
      <w:tr w:rsidR="00C4029C" w:rsidRPr="00771DF5" w:rsidTr="00AE0C92">
        <w:trPr>
          <w:trHeight w:val="329"/>
          <w:jc w:val="center"/>
        </w:trPr>
        <w:tc>
          <w:tcPr>
            <w:tcW w:w="993" w:type="dxa"/>
            <w:tcBorders>
              <w:top w:val="single" w:sz="4" w:space="0" w:color="auto"/>
              <w:bottom w:val="single" w:sz="4" w:space="0" w:color="auto"/>
            </w:tcBorders>
            <w:vAlign w:val="center"/>
          </w:tcPr>
          <w:p w:rsidR="00C4029C" w:rsidRPr="00D11BA1" w:rsidRDefault="00C4029C" w:rsidP="00404967">
            <w:pPr>
              <w:jc w:val="center"/>
              <w:rPr>
                <w:sz w:val="12"/>
                <w:szCs w:val="12"/>
              </w:rPr>
            </w:pPr>
            <w:r w:rsidRPr="00D11BA1">
              <w:rPr>
                <w:b/>
                <w:sz w:val="12"/>
                <w:szCs w:val="12"/>
              </w:rPr>
              <w:t>Key Learning</w:t>
            </w:r>
          </w:p>
        </w:tc>
        <w:tc>
          <w:tcPr>
            <w:tcW w:w="4683" w:type="dxa"/>
            <w:gridSpan w:val="4"/>
            <w:tcBorders>
              <w:top w:val="single" w:sz="4" w:space="0" w:color="auto"/>
              <w:bottom w:val="single" w:sz="4" w:space="0" w:color="auto"/>
            </w:tcBorders>
            <w:shd w:val="clear" w:color="auto" w:fill="auto"/>
          </w:tcPr>
          <w:p w:rsidR="00C4029C" w:rsidRPr="0083517F" w:rsidRDefault="00C4029C" w:rsidP="00404967">
            <w:pPr>
              <w:rPr>
                <w:b/>
                <w:sz w:val="12"/>
                <w:szCs w:val="12"/>
              </w:rPr>
            </w:pPr>
            <w:r w:rsidRPr="0083517F">
              <w:rPr>
                <w:b/>
                <w:sz w:val="12"/>
                <w:szCs w:val="12"/>
              </w:rPr>
              <w:t>History</w:t>
            </w:r>
          </w:p>
          <w:p w:rsidR="00C4029C" w:rsidRPr="0083517F" w:rsidRDefault="00C4029C" w:rsidP="00EE36EA">
            <w:pPr>
              <w:pStyle w:val="ListParagraph"/>
              <w:numPr>
                <w:ilvl w:val="0"/>
                <w:numId w:val="19"/>
              </w:numPr>
              <w:spacing w:line="276" w:lineRule="auto"/>
              <w:rPr>
                <w:rFonts w:cs="Open Sans"/>
                <w:sz w:val="12"/>
                <w:szCs w:val="12"/>
              </w:rPr>
            </w:pPr>
            <w:r w:rsidRPr="0083517F">
              <w:rPr>
                <w:rFonts w:cs="Open Sans"/>
                <w:sz w:val="12"/>
                <w:szCs w:val="12"/>
              </w:rPr>
              <w:t>Accurately place the Ancient Greek civilisation on a timeline</w:t>
            </w:r>
          </w:p>
          <w:p w:rsidR="00C4029C" w:rsidRPr="0083517F" w:rsidRDefault="00C4029C" w:rsidP="00EE36EA">
            <w:pPr>
              <w:pStyle w:val="ListParagraph"/>
              <w:numPr>
                <w:ilvl w:val="0"/>
                <w:numId w:val="19"/>
              </w:numPr>
              <w:spacing w:line="276" w:lineRule="auto"/>
              <w:rPr>
                <w:rFonts w:cs="Open Sans"/>
                <w:sz w:val="12"/>
                <w:szCs w:val="12"/>
              </w:rPr>
            </w:pPr>
            <w:r w:rsidRPr="0083517F">
              <w:rPr>
                <w:rFonts w:cs="Open Sans"/>
                <w:sz w:val="12"/>
                <w:szCs w:val="12"/>
              </w:rPr>
              <w:t>To give reasons behind their choice of the most influential Greek invention</w:t>
            </w:r>
          </w:p>
          <w:p w:rsidR="00C4029C" w:rsidRPr="0083517F" w:rsidRDefault="00C4029C" w:rsidP="0083517F">
            <w:pPr>
              <w:spacing w:line="276" w:lineRule="auto"/>
              <w:rPr>
                <w:rFonts w:cs="Open Sans"/>
                <w:sz w:val="12"/>
                <w:szCs w:val="12"/>
              </w:rPr>
            </w:pPr>
          </w:p>
          <w:p w:rsidR="00C4029C" w:rsidRPr="0083517F" w:rsidRDefault="00C4029C" w:rsidP="0083517F">
            <w:pPr>
              <w:spacing w:line="276" w:lineRule="auto"/>
              <w:rPr>
                <w:rFonts w:cs="Open Sans"/>
                <w:b/>
                <w:sz w:val="12"/>
                <w:szCs w:val="12"/>
              </w:rPr>
            </w:pPr>
            <w:r w:rsidRPr="0083517F">
              <w:rPr>
                <w:rFonts w:cs="Open Sans"/>
                <w:b/>
                <w:sz w:val="12"/>
                <w:szCs w:val="12"/>
              </w:rPr>
              <w:t>Geography</w:t>
            </w:r>
          </w:p>
          <w:p w:rsidR="00C4029C" w:rsidRPr="0083517F" w:rsidRDefault="00C4029C" w:rsidP="00EE36EA">
            <w:pPr>
              <w:pStyle w:val="ListParagraph"/>
              <w:numPr>
                <w:ilvl w:val="0"/>
                <w:numId w:val="20"/>
              </w:numPr>
              <w:spacing w:line="276" w:lineRule="auto"/>
              <w:rPr>
                <w:rFonts w:cs="Open Sans"/>
                <w:sz w:val="12"/>
                <w:szCs w:val="12"/>
              </w:rPr>
            </w:pPr>
            <w:r w:rsidRPr="0083517F">
              <w:rPr>
                <w:rFonts w:cs="Open Sans"/>
                <w:sz w:val="12"/>
                <w:szCs w:val="12"/>
              </w:rPr>
              <w:t>Locate and name countries in Europe (Greece + UK)</w:t>
            </w:r>
          </w:p>
          <w:p w:rsidR="00C4029C" w:rsidRPr="00771EA8" w:rsidRDefault="00C4029C" w:rsidP="00404967">
            <w:pPr>
              <w:rPr>
                <w:sz w:val="12"/>
                <w:szCs w:val="12"/>
              </w:rPr>
            </w:pPr>
          </w:p>
        </w:tc>
        <w:tc>
          <w:tcPr>
            <w:tcW w:w="5231" w:type="dxa"/>
            <w:gridSpan w:val="9"/>
            <w:tcBorders>
              <w:top w:val="single" w:sz="4" w:space="0" w:color="auto"/>
              <w:bottom w:val="single" w:sz="4" w:space="0" w:color="auto"/>
            </w:tcBorders>
            <w:shd w:val="clear" w:color="auto" w:fill="auto"/>
          </w:tcPr>
          <w:p w:rsidR="00C4029C" w:rsidRPr="00771EA8" w:rsidRDefault="00C4029C" w:rsidP="00404967">
            <w:pPr>
              <w:rPr>
                <w:b/>
                <w:sz w:val="12"/>
                <w:szCs w:val="12"/>
              </w:rPr>
            </w:pPr>
            <w:r w:rsidRPr="00771EA8">
              <w:rPr>
                <w:b/>
                <w:sz w:val="12"/>
                <w:szCs w:val="12"/>
              </w:rPr>
              <w:t>Science</w:t>
            </w:r>
          </w:p>
          <w:p w:rsidR="00C4029C" w:rsidRPr="005F3CC7" w:rsidRDefault="00C4029C" w:rsidP="00EE36EA">
            <w:pPr>
              <w:pStyle w:val="ListParagraph"/>
              <w:numPr>
                <w:ilvl w:val="0"/>
                <w:numId w:val="24"/>
              </w:numPr>
              <w:ind w:left="360"/>
              <w:rPr>
                <w:sz w:val="12"/>
                <w:szCs w:val="12"/>
              </w:rPr>
            </w:pPr>
            <w:r w:rsidRPr="005F3CC7">
              <w:rPr>
                <w:sz w:val="12"/>
                <w:szCs w:val="12"/>
              </w:rPr>
              <w:t>Describe the functions of different parts of flowering plants.</w:t>
            </w:r>
          </w:p>
          <w:p w:rsidR="00C4029C" w:rsidRPr="005F3CC7" w:rsidRDefault="00C4029C" w:rsidP="00EE36EA">
            <w:pPr>
              <w:pStyle w:val="ListParagraph"/>
              <w:numPr>
                <w:ilvl w:val="0"/>
                <w:numId w:val="24"/>
              </w:numPr>
              <w:ind w:left="360"/>
              <w:rPr>
                <w:sz w:val="12"/>
                <w:szCs w:val="12"/>
              </w:rPr>
            </w:pPr>
            <w:r w:rsidRPr="005F3CC7">
              <w:rPr>
                <w:sz w:val="12"/>
                <w:szCs w:val="12"/>
              </w:rPr>
              <w:t>Explain what plants need to live.</w:t>
            </w:r>
          </w:p>
          <w:p w:rsidR="00C4029C" w:rsidRPr="005F3CC7" w:rsidRDefault="00C4029C" w:rsidP="00EE36EA">
            <w:pPr>
              <w:pStyle w:val="ListParagraph"/>
              <w:numPr>
                <w:ilvl w:val="0"/>
                <w:numId w:val="24"/>
              </w:numPr>
              <w:ind w:left="360"/>
              <w:rPr>
                <w:sz w:val="12"/>
                <w:szCs w:val="12"/>
              </w:rPr>
            </w:pPr>
            <w:r w:rsidRPr="005F3CC7">
              <w:rPr>
                <w:sz w:val="12"/>
                <w:szCs w:val="12"/>
              </w:rPr>
              <w:t>Explain the life cycle of flowering plants.</w:t>
            </w:r>
          </w:p>
          <w:p w:rsidR="00C4029C" w:rsidRPr="00771DF5" w:rsidRDefault="00C4029C" w:rsidP="00404967">
            <w:pPr>
              <w:jc w:val="center"/>
              <w:rPr>
                <w:rFonts w:cs="Open Sans"/>
                <w:b/>
                <w:sz w:val="24"/>
                <w:szCs w:val="9"/>
              </w:rPr>
            </w:pPr>
          </w:p>
        </w:tc>
        <w:tc>
          <w:tcPr>
            <w:tcW w:w="4681" w:type="dxa"/>
            <w:gridSpan w:val="6"/>
            <w:tcBorders>
              <w:top w:val="single" w:sz="4" w:space="0" w:color="auto"/>
            </w:tcBorders>
            <w:shd w:val="clear" w:color="auto" w:fill="FFFFFF" w:themeFill="background1"/>
          </w:tcPr>
          <w:p w:rsidR="00C4029C" w:rsidRPr="00771EA8" w:rsidRDefault="00C4029C" w:rsidP="00404967">
            <w:pPr>
              <w:rPr>
                <w:b/>
                <w:sz w:val="12"/>
                <w:szCs w:val="10"/>
              </w:rPr>
            </w:pPr>
            <w:r w:rsidRPr="00771EA8">
              <w:rPr>
                <w:b/>
                <w:sz w:val="12"/>
                <w:szCs w:val="10"/>
              </w:rPr>
              <w:t>RE (Islam)</w:t>
            </w:r>
          </w:p>
          <w:p w:rsidR="00C4029C" w:rsidRPr="00771EA8" w:rsidRDefault="00C4029C" w:rsidP="00EE36EA">
            <w:pPr>
              <w:pStyle w:val="ListParagraph"/>
              <w:numPr>
                <w:ilvl w:val="0"/>
                <w:numId w:val="1"/>
              </w:numPr>
              <w:rPr>
                <w:sz w:val="12"/>
                <w:szCs w:val="10"/>
              </w:rPr>
            </w:pPr>
            <w:r w:rsidRPr="00771EA8">
              <w:rPr>
                <w:sz w:val="12"/>
                <w:szCs w:val="10"/>
              </w:rPr>
              <w:t>That Muhammad showed care that he cared for animals and people.</w:t>
            </w:r>
          </w:p>
          <w:p w:rsidR="00C4029C" w:rsidRPr="00771EA8" w:rsidRDefault="00C4029C" w:rsidP="00EE36EA">
            <w:pPr>
              <w:pStyle w:val="ListParagraph"/>
              <w:numPr>
                <w:ilvl w:val="0"/>
                <w:numId w:val="1"/>
              </w:numPr>
              <w:rPr>
                <w:b/>
                <w:sz w:val="10"/>
                <w:szCs w:val="10"/>
              </w:rPr>
            </w:pPr>
            <w:r w:rsidRPr="00771EA8">
              <w:rPr>
                <w:sz w:val="12"/>
                <w:szCs w:val="10"/>
              </w:rPr>
              <w:t>That Allah is compassionate and merciful.</w:t>
            </w:r>
          </w:p>
        </w:tc>
      </w:tr>
      <w:tr w:rsidR="00C4029C" w:rsidRPr="00771DF5" w:rsidTr="00C4029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C4029C" w:rsidRPr="00D11BA1" w:rsidRDefault="00C4029C" w:rsidP="00404967">
            <w:pPr>
              <w:jc w:val="center"/>
              <w:rPr>
                <w:b/>
                <w:sz w:val="12"/>
                <w:szCs w:val="12"/>
              </w:rPr>
            </w:pPr>
            <w:r w:rsidRPr="00D11BA1">
              <w:rPr>
                <w:b/>
                <w:sz w:val="12"/>
                <w:szCs w:val="12"/>
              </w:rPr>
              <w:lastRenderedPageBreak/>
              <w:t>Big Picture</w:t>
            </w:r>
          </w:p>
        </w:tc>
        <w:tc>
          <w:tcPr>
            <w:tcW w:w="4683" w:type="dxa"/>
            <w:gridSpan w:val="4"/>
            <w:shd w:val="clear" w:color="auto" w:fill="auto"/>
            <w:vAlign w:val="center"/>
          </w:tcPr>
          <w:p w:rsidR="00C4029C" w:rsidRPr="0083517F" w:rsidRDefault="00C4029C" w:rsidP="00404967">
            <w:pPr>
              <w:rPr>
                <w:rFonts w:cs="Open Sans"/>
                <w:b/>
                <w:color w:val="000000" w:themeColor="text1"/>
                <w:sz w:val="12"/>
                <w:szCs w:val="12"/>
              </w:rPr>
            </w:pPr>
            <w:r w:rsidRPr="0083517F">
              <w:rPr>
                <w:sz w:val="12"/>
                <w:szCs w:val="12"/>
              </w:rPr>
              <w:t>During this learning experience, we will be learning about the Ancient Greeks. We will be exploring their impact on modern life, creating our own clay pots and even tasting and making some Greek food.</w:t>
            </w:r>
          </w:p>
        </w:tc>
        <w:tc>
          <w:tcPr>
            <w:tcW w:w="5231" w:type="dxa"/>
            <w:gridSpan w:val="9"/>
            <w:shd w:val="clear" w:color="auto" w:fill="FFFFFF" w:themeFill="background1"/>
          </w:tcPr>
          <w:p w:rsidR="00C4029C" w:rsidRPr="00771DF5" w:rsidRDefault="00C4029C" w:rsidP="005E5D0F">
            <w:pPr>
              <w:rPr>
                <w:rFonts w:cs="Open Sans"/>
                <w:b/>
                <w:sz w:val="24"/>
                <w:szCs w:val="9"/>
              </w:rPr>
            </w:pPr>
            <w:r w:rsidRPr="005F3CC7">
              <w:rPr>
                <w:color w:val="000000" w:themeColor="text1"/>
                <w:sz w:val="12"/>
                <w:szCs w:val="12"/>
              </w:rPr>
              <w:t>During this learning experience, we will be exploring the different parts of plants and looking at the famous ‘Sunflower’ drawing by Vincent Van Gogh. We will also be composing our own piece of music based around plants and nature.</w:t>
            </w:r>
          </w:p>
        </w:tc>
        <w:tc>
          <w:tcPr>
            <w:tcW w:w="4681" w:type="dxa"/>
            <w:gridSpan w:val="6"/>
            <w:shd w:val="clear" w:color="auto" w:fill="auto"/>
            <w:vAlign w:val="center"/>
          </w:tcPr>
          <w:p w:rsidR="00C4029C" w:rsidRPr="00C4029C" w:rsidRDefault="00C4029C" w:rsidP="00404967">
            <w:pPr>
              <w:rPr>
                <w:rFonts w:cs="Open Sans"/>
                <w:color w:val="000000" w:themeColor="text1"/>
                <w:sz w:val="12"/>
                <w:szCs w:val="12"/>
              </w:rPr>
            </w:pPr>
            <w:r w:rsidRPr="00C4029C">
              <w:rPr>
                <w:color w:val="000000" w:themeColor="text1"/>
                <w:sz w:val="12"/>
                <w:szCs w:val="12"/>
              </w:rPr>
              <w:t>Exploring the religion Christianity and how Christians view the God’s Kingdom. Children will be writing their own prayers.</w:t>
            </w:r>
          </w:p>
        </w:tc>
      </w:tr>
      <w:tr w:rsidR="00C4029C" w:rsidRPr="00771DF5" w:rsidTr="00C4029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C4029C" w:rsidRPr="00D11BA1" w:rsidRDefault="00C4029C" w:rsidP="00404967">
            <w:pPr>
              <w:jc w:val="center"/>
              <w:rPr>
                <w:b/>
                <w:sz w:val="12"/>
                <w:szCs w:val="12"/>
              </w:rPr>
            </w:pPr>
            <w:r w:rsidRPr="00D11BA1">
              <w:rPr>
                <w:b/>
                <w:sz w:val="12"/>
                <w:szCs w:val="12"/>
              </w:rPr>
              <w:t>Hook</w:t>
            </w:r>
          </w:p>
        </w:tc>
        <w:tc>
          <w:tcPr>
            <w:tcW w:w="4683" w:type="dxa"/>
            <w:gridSpan w:val="4"/>
            <w:shd w:val="clear" w:color="auto" w:fill="FFFFFF" w:themeFill="background1"/>
            <w:vAlign w:val="center"/>
          </w:tcPr>
          <w:p w:rsidR="00C4029C" w:rsidRPr="0083517F" w:rsidRDefault="00C4029C" w:rsidP="00404967">
            <w:pPr>
              <w:rPr>
                <w:rFonts w:cs="Open Sans"/>
                <w:b/>
                <w:color w:val="000000" w:themeColor="text1"/>
                <w:sz w:val="12"/>
                <w:szCs w:val="12"/>
              </w:rPr>
            </w:pPr>
            <w:r w:rsidRPr="0083517F">
              <w:rPr>
                <w:color w:val="000000" w:themeColor="text1"/>
                <w:sz w:val="12"/>
                <w:szCs w:val="12"/>
              </w:rPr>
              <w:t>Ancient Greek workshop</w:t>
            </w:r>
          </w:p>
        </w:tc>
        <w:tc>
          <w:tcPr>
            <w:tcW w:w="5231" w:type="dxa"/>
            <w:gridSpan w:val="9"/>
            <w:shd w:val="clear" w:color="auto" w:fill="FFFFFF" w:themeFill="background1"/>
          </w:tcPr>
          <w:p w:rsidR="00C4029C" w:rsidRPr="00771DF5" w:rsidRDefault="00C4029C" w:rsidP="005E5D0F">
            <w:pPr>
              <w:rPr>
                <w:rFonts w:cs="Open Sans"/>
                <w:b/>
                <w:sz w:val="24"/>
                <w:szCs w:val="9"/>
              </w:rPr>
            </w:pPr>
            <w:r w:rsidRPr="005F3CC7">
              <w:rPr>
                <w:color w:val="000000" w:themeColor="text1"/>
                <w:sz w:val="12"/>
                <w:szCs w:val="12"/>
              </w:rPr>
              <w:t>Planting their own Spring Onion seeds</w:t>
            </w:r>
          </w:p>
        </w:tc>
        <w:tc>
          <w:tcPr>
            <w:tcW w:w="4681" w:type="dxa"/>
            <w:gridSpan w:val="6"/>
            <w:shd w:val="clear" w:color="auto" w:fill="auto"/>
            <w:vAlign w:val="center"/>
          </w:tcPr>
          <w:p w:rsidR="00C4029C" w:rsidRPr="00C4029C" w:rsidRDefault="00C4029C" w:rsidP="00404967">
            <w:pPr>
              <w:rPr>
                <w:b/>
                <w:sz w:val="12"/>
                <w:szCs w:val="12"/>
              </w:rPr>
            </w:pPr>
            <w:r w:rsidRPr="00C4029C">
              <w:rPr>
                <w:b/>
                <w:sz w:val="12"/>
                <w:szCs w:val="12"/>
              </w:rPr>
              <w:t>Video clip from Lion, Witch and the Wardrobe</w:t>
            </w:r>
          </w:p>
        </w:tc>
      </w:tr>
      <w:tr w:rsidR="00C4029C" w:rsidRPr="00771DF5" w:rsidTr="00C4029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C4029C" w:rsidRPr="00D11BA1" w:rsidRDefault="00C4029C" w:rsidP="00404967">
            <w:pPr>
              <w:jc w:val="center"/>
              <w:rPr>
                <w:b/>
                <w:sz w:val="12"/>
                <w:szCs w:val="12"/>
              </w:rPr>
            </w:pPr>
            <w:r w:rsidRPr="00D11BA1">
              <w:rPr>
                <w:b/>
                <w:sz w:val="12"/>
                <w:szCs w:val="12"/>
              </w:rPr>
              <w:t>Steps</w:t>
            </w:r>
          </w:p>
        </w:tc>
        <w:tc>
          <w:tcPr>
            <w:tcW w:w="4683" w:type="dxa"/>
            <w:gridSpan w:val="4"/>
            <w:shd w:val="clear" w:color="auto" w:fill="FFFFFF" w:themeFill="background1"/>
          </w:tcPr>
          <w:p w:rsidR="00C4029C" w:rsidRPr="00AF1C2E" w:rsidRDefault="00C4029C" w:rsidP="00AF1C2E">
            <w:pPr>
              <w:rPr>
                <w:b/>
                <w:bCs/>
                <w:sz w:val="12"/>
                <w:szCs w:val="12"/>
              </w:rPr>
            </w:pPr>
            <w:r w:rsidRPr="00AF1C2E">
              <w:rPr>
                <w:b/>
                <w:bCs/>
                <w:sz w:val="12"/>
                <w:szCs w:val="12"/>
              </w:rPr>
              <w:t>Step 1: Who were the Ancient Greeks?</w:t>
            </w:r>
          </w:p>
          <w:p w:rsidR="00C4029C" w:rsidRPr="00AF1C2E" w:rsidRDefault="00C4029C" w:rsidP="00EE36EA">
            <w:pPr>
              <w:pStyle w:val="ListParagraph"/>
              <w:numPr>
                <w:ilvl w:val="0"/>
                <w:numId w:val="21"/>
              </w:numPr>
              <w:spacing w:after="160" w:line="259" w:lineRule="auto"/>
              <w:rPr>
                <w:sz w:val="12"/>
                <w:szCs w:val="12"/>
              </w:rPr>
            </w:pPr>
            <w:r w:rsidRPr="00AF1C2E">
              <w:rPr>
                <w:sz w:val="12"/>
                <w:szCs w:val="12"/>
              </w:rPr>
              <w:t>As Historians- studying timeline of Ancient Greeks, looking at the different regions of Greece and exploring how they lived</w:t>
            </w:r>
          </w:p>
          <w:p w:rsidR="00C4029C" w:rsidRPr="00AF1C2E" w:rsidRDefault="00C4029C" w:rsidP="00EE36EA">
            <w:pPr>
              <w:pStyle w:val="ListParagraph"/>
              <w:numPr>
                <w:ilvl w:val="0"/>
                <w:numId w:val="21"/>
              </w:numPr>
              <w:spacing w:after="160" w:line="259" w:lineRule="auto"/>
              <w:rPr>
                <w:color w:val="00B050"/>
                <w:sz w:val="12"/>
                <w:szCs w:val="12"/>
              </w:rPr>
            </w:pPr>
            <w:r w:rsidRPr="00AF1C2E">
              <w:rPr>
                <w:color w:val="00B050"/>
                <w:sz w:val="12"/>
                <w:szCs w:val="12"/>
              </w:rPr>
              <w:t>As reporters- looking at features of Newspaper reports</w:t>
            </w:r>
          </w:p>
          <w:p w:rsidR="00C4029C" w:rsidRPr="00AF1C2E" w:rsidRDefault="00C4029C" w:rsidP="00EE36EA">
            <w:pPr>
              <w:pStyle w:val="ListParagraph"/>
              <w:numPr>
                <w:ilvl w:val="0"/>
                <w:numId w:val="21"/>
              </w:numPr>
              <w:spacing w:after="160" w:line="259" w:lineRule="auto"/>
              <w:rPr>
                <w:color w:val="00B050"/>
                <w:sz w:val="12"/>
                <w:szCs w:val="12"/>
              </w:rPr>
            </w:pPr>
            <w:r w:rsidRPr="00AF1C2E">
              <w:rPr>
                <w:color w:val="00B050"/>
                <w:sz w:val="12"/>
                <w:szCs w:val="12"/>
              </w:rPr>
              <w:t>As reporters- exploring use of pronouns, past tense and third person</w:t>
            </w:r>
          </w:p>
          <w:p w:rsidR="00C4029C" w:rsidRPr="00AF1C2E" w:rsidRDefault="00C4029C" w:rsidP="00AF1C2E">
            <w:pPr>
              <w:rPr>
                <w:b/>
                <w:bCs/>
                <w:sz w:val="12"/>
                <w:szCs w:val="12"/>
              </w:rPr>
            </w:pPr>
            <w:r w:rsidRPr="00AF1C2E">
              <w:rPr>
                <w:b/>
                <w:bCs/>
                <w:sz w:val="12"/>
                <w:szCs w:val="12"/>
              </w:rPr>
              <w:t>Step 2: How can we learn about the Ancient Greeks?</w:t>
            </w:r>
          </w:p>
          <w:p w:rsidR="00C4029C" w:rsidRPr="00AF1C2E" w:rsidRDefault="00C4029C" w:rsidP="00EE36EA">
            <w:pPr>
              <w:pStyle w:val="ListParagraph"/>
              <w:numPr>
                <w:ilvl w:val="0"/>
                <w:numId w:val="22"/>
              </w:numPr>
              <w:spacing w:after="160" w:line="259" w:lineRule="auto"/>
              <w:rPr>
                <w:sz w:val="12"/>
                <w:szCs w:val="12"/>
              </w:rPr>
            </w:pPr>
            <w:r w:rsidRPr="00AF1C2E">
              <w:rPr>
                <w:sz w:val="12"/>
                <w:szCs w:val="12"/>
              </w:rPr>
              <w:t>As historians- exploring different artefacts, reading a range of Greek myths and legends and looking at the Greek festival ‘Great Dionysia’</w:t>
            </w:r>
          </w:p>
          <w:p w:rsidR="00C4029C" w:rsidRPr="00AF1C2E" w:rsidRDefault="00C4029C" w:rsidP="00EE36EA">
            <w:pPr>
              <w:pStyle w:val="ListParagraph"/>
              <w:numPr>
                <w:ilvl w:val="0"/>
                <w:numId w:val="22"/>
              </w:numPr>
              <w:spacing w:after="160" w:line="259" w:lineRule="auto"/>
              <w:rPr>
                <w:sz w:val="12"/>
                <w:szCs w:val="12"/>
              </w:rPr>
            </w:pPr>
            <w:r w:rsidRPr="00AF1C2E">
              <w:rPr>
                <w:sz w:val="12"/>
                <w:szCs w:val="12"/>
              </w:rPr>
              <w:t>As artists- creating our own Greek vases</w:t>
            </w:r>
          </w:p>
          <w:p w:rsidR="00C4029C" w:rsidRPr="00AF1C2E" w:rsidRDefault="00C4029C" w:rsidP="00EE36EA">
            <w:pPr>
              <w:pStyle w:val="ListParagraph"/>
              <w:numPr>
                <w:ilvl w:val="0"/>
                <w:numId w:val="22"/>
              </w:numPr>
              <w:spacing w:after="160" w:line="259" w:lineRule="auto"/>
              <w:rPr>
                <w:color w:val="00B050"/>
                <w:sz w:val="12"/>
                <w:szCs w:val="12"/>
              </w:rPr>
            </w:pPr>
            <w:r w:rsidRPr="00AF1C2E">
              <w:rPr>
                <w:color w:val="00B050"/>
                <w:sz w:val="12"/>
                <w:szCs w:val="12"/>
              </w:rPr>
              <w:t>As reporters- looking at organisational features and creating headings, subheadings and paragraphs</w:t>
            </w:r>
          </w:p>
          <w:p w:rsidR="00C4029C" w:rsidRPr="00AF1C2E" w:rsidRDefault="00C4029C" w:rsidP="00AF1C2E">
            <w:pPr>
              <w:rPr>
                <w:b/>
                <w:bCs/>
                <w:sz w:val="12"/>
                <w:szCs w:val="12"/>
              </w:rPr>
            </w:pPr>
            <w:r w:rsidRPr="00AF1C2E">
              <w:rPr>
                <w:b/>
                <w:bCs/>
                <w:sz w:val="12"/>
                <w:szCs w:val="12"/>
              </w:rPr>
              <w:t>Step 3: What impact did the Ancient Greeks have on modern life?</w:t>
            </w:r>
          </w:p>
          <w:p w:rsidR="00C4029C" w:rsidRPr="00AF1C2E" w:rsidRDefault="00C4029C" w:rsidP="00EE36EA">
            <w:pPr>
              <w:pStyle w:val="ListParagraph"/>
              <w:numPr>
                <w:ilvl w:val="0"/>
                <w:numId w:val="23"/>
              </w:numPr>
              <w:spacing w:after="160" w:line="259" w:lineRule="auto"/>
              <w:rPr>
                <w:sz w:val="12"/>
                <w:szCs w:val="12"/>
              </w:rPr>
            </w:pPr>
            <w:r w:rsidRPr="00AF1C2E">
              <w:rPr>
                <w:sz w:val="12"/>
                <w:szCs w:val="12"/>
              </w:rPr>
              <w:t>As historians- exploring Greek inventions and they impact, giving reasons behind the most important</w:t>
            </w:r>
          </w:p>
          <w:p w:rsidR="00C4029C" w:rsidRPr="00AF1C2E" w:rsidRDefault="00C4029C" w:rsidP="00EE36EA">
            <w:pPr>
              <w:pStyle w:val="ListParagraph"/>
              <w:numPr>
                <w:ilvl w:val="0"/>
                <w:numId w:val="23"/>
              </w:numPr>
              <w:spacing w:after="160" w:line="259" w:lineRule="auto"/>
              <w:rPr>
                <w:sz w:val="12"/>
                <w:szCs w:val="12"/>
              </w:rPr>
            </w:pPr>
            <w:r w:rsidRPr="00AF1C2E">
              <w:rPr>
                <w:sz w:val="12"/>
                <w:szCs w:val="12"/>
              </w:rPr>
              <w:t>As designers- tasting Greek food and cooking our own Greek dish</w:t>
            </w:r>
          </w:p>
          <w:p w:rsidR="00C4029C" w:rsidRPr="00AF1C2E" w:rsidRDefault="00C4029C" w:rsidP="00EE36EA">
            <w:pPr>
              <w:pStyle w:val="ListParagraph"/>
              <w:numPr>
                <w:ilvl w:val="0"/>
                <w:numId w:val="23"/>
              </w:numPr>
              <w:spacing w:after="160" w:line="259" w:lineRule="auto"/>
              <w:rPr>
                <w:color w:val="00B050"/>
                <w:sz w:val="12"/>
                <w:szCs w:val="12"/>
              </w:rPr>
            </w:pPr>
            <w:r w:rsidRPr="00AF1C2E">
              <w:rPr>
                <w:color w:val="00B050"/>
                <w:sz w:val="12"/>
                <w:szCs w:val="12"/>
              </w:rPr>
              <w:t>As reporters- planning, writing, editing and publishing our newspaper reports</w:t>
            </w:r>
          </w:p>
        </w:tc>
        <w:tc>
          <w:tcPr>
            <w:tcW w:w="5231" w:type="dxa"/>
            <w:gridSpan w:val="9"/>
            <w:shd w:val="clear" w:color="auto" w:fill="FFFFFF" w:themeFill="background1"/>
            <w:vAlign w:val="center"/>
          </w:tcPr>
          <w:p w:rsidR="00C4029C" w:rsidRPr="005F3CC7" w:rsidRDefault="00C4029C" w:rsidP="005F3CC7">
            <w:pPr>
              <w:rPr>
                <w:b/>
                <w:sz w:val="12"/>
                <w:szCs w:val="12"/>
              </w:rPr>
            </w:pPr>
            <w:r w:rsidRPr="005F3CC7">
              <w:rPr>
                <w:b/>
                <w:sz w:val="12"/>
                <w:szCs w:val="12"/>
              </w:rPr>
              <w:t>Step 1: What are the different parts of a plant?</w:t>
            </w:r>
          </w:p>
          <w:p w:rsidR="00C4029C" w:rsidRPr="005F3CC7" w:rsidRDefault="00C4029C" w:rsidP="00EE36EA">
            <w:pPr>
              <w:pStyle w:val="ListParagraph"/>
              <w:numPr>
                <w:ilvl w:val="0"/>
                <w:numId w:val="25"/>
              </w:numPr>
              <w:spacing w:after="160" w:line="259" w:lineRule="auto"/>
              <w:rPr>
                <w:color w:val="00B050"/>
                <w:sz w:val="12"/>
                <w:szCs w:val="12"/>
              </w:rPr>
            </w:pPr>
            <w:r w:rsidRPr="005F3CC7">
              <w:rPr>
                <w:color w:val="00B050"/>
                <w:sz w:val="12"/>
                <w:szCs w:val="12"/>
              </w:rPr>
              <w:t>Persuasive writing: inferring character</w:t>
            </w:r>
            <w:r w:rsidRPr="005F3CC7">
              <w:rPr>
                <w:color w:val="00B050"/>
                <w:sz w:val="24"/>
              </w:rPr>
              <w:t xml:space="preserve"> </w:t>
            </w:r>
            <w:r w:rsidRPr="005F3CC7">
              <w:rPr>
                <w:color w:val="00B050"/>
                <w:sz w:val="12"/>
                <w:szCs w:val="12"/>
              </w:rPr>
              <w:t>thoughts and feelings, vocabulary for effect</w:t>
            </w:r>
          </w:p>
          <w:p w:rsidR="00C4029C" w:rsidRPr="005F3CC7" w:rsidRDefault="00C4029C" w:rsidP="00EE36EA">
            <w:pPr>
              <w:pStyle w:val="ListParagraph"/>
              <w:numPr>
                <w:ilvl w:val="0"/>
                <w:numId w:val="25"/>
              </w:numPr>
              <w:spacing w:after="160" w:line="259" w:lineRule="auto"/>
              <w:rPr>
                <w:sz w:val="12"/>
                <w:szCs w:val="12"/>
              </w:rPr>
            </w:pPr>
            <w:r w:rsidRPr="005F3CC7">
              <w:rPr>
                <w:sz w:val="12"/>
                <w:szCs w:val="12"/>
              </w:rPr>
              <w:t>Identifying and name parts of a plant</w:t>
            </w:r>
          </w:p>
          <w:p w:rsidR="00C4029C" w:rsidRPr="005F3CC7" w:rsidRDefault="00C4029C" w:rsidP="00EE36EA">
            <w:pPr>
              <w:pStyle w:val="ListParagraph"/>
              <w:numPr>
                <w:ilvl w:val="0"/>
                <w:numId w:val="25"/>
              </w:numPr>
              <w:spacing w:after="160" w:line="259" w:lineRule="auto"/>
              <w:rPr>
                <w:sz w:val="12"/>
                <w:szCs w:val="12"/>
              </w:rPr>
            </w:pPr>
            <w:r w:rsidRPr="005F3CC7">
              <w:rPr>
                <w:sz w:val="12"/>
                <w:szCs w:val="12"/>
              </w:rPr>
              <w:t>Grouping and classifying plants</w:t>
            </w:r>
          </w:p>
          <w:p w:rsidR="00C4029C" w:rsidRPr="005F3CC7" w:rsidRDefault="00C4029C" w:rsidP="00EE36EA">
            <w:pPr>
              <w:pStyle w:val="ListParagraph"/>
              <w:numPr>
                <w:ilvl w:val="0"/>
                <w:numId w:val="25"/>
              </w:numPr>
              <w:spacing w:after="160" w:line="259" w:lineRule="auto"/>
              <w:rPr>
                <w:sz w:val="12"/>
                <w:szCs w:val="12"/>
              </w:rPr>
            </w:pPr>
            <w:r w:rsidRPr="005F3CC7">
              <w:rPr>
                <w:sz w:val="12"/>
                <w:szCs w:val="12"/>
              </w:rPr>
              <w:t>Composition: Identifying different instruments and changes in pitch</w:t>
            </w:r>
          </w:p>
          <w:p w:rsidR="00C4029C" w:rsidRPr="005F3CC7" w:rsidRDefault="00C4029C" w:rsidP="00EE36EA">
            <w:pPr>
              <w:pStyle w:val="ListParagraph"/>
              <w:numPr>
                <w:ilvl w:val="0"/>
                <w:numId w:val="25"/>
              </w:numPr>
              <w:spacing w:after="160" w:line="259" w:lineRule="auto"/>
              <w:rPr>
                <w:color w:val="00B050"/>
                <w:sz w:val="12"/>
                <w:szCs w:val="12"/>
              </w:rPr>
            </w:pPr>
            <w:r w:rsidRPr="005F3CC7">
              <w:rPr>
                <w:color w:val="00B050"/>
                <w:sz w:val="12"/>
                <w:szCs w:val="12"/>
              </w:rPr>
              <w:t>Persuasive writing: prepositions and prepositional phrases, present perfect tense</w:t>
            </w:r>
          </w:p>
          <w:p w:rsidR="00C4029C" w:rsidRPr="005F3CC7" w:rsidRDefault="00C4029C" w:rsidP="005F3CC7">
            <w:pPr>
              <w:pStyle w:val="ListParagraph"/>
              <w:rPr>
                <w:color w:val="00B050"/>
                <w:sz w:val="12"/>
                <w:szCs w:val="12"/>
              </w:rPr>
            </w:pPr>
          </w:p>
          <w:p w:rsidR="00C4029C" w:rsidRPr="005F3CC7" w:rsidRDefault="00C4029C" w:rsidP="005F3CC7">
            <w:pPr>
              <w:rPr>
                <w:b/>
                <w:sz w:val="12"/>
                <w:szCs w:val="12"/>
              </w:rPr>
            </w:pPr>
            <w:r w:rsidRPr="005F3CC7">
              <w:rPr>
                <w:b/>
                <w:sz w:val="12"/>
                <w:szCs w:val="12"/>
              </w:rPr>
              <w:t>Step 2: Why are plants important?</w:t>
            </w:r>
          </w:p>
          <w:p w:rsidR="00C4029C" w:rsidRPr="005F3CC7" w:rsidRDefault="00C4029C" w:rsidP="00EE36EA">
            <w:pPr>
              <w:pStyle w:val="ListParagraph"/>
              <w:numPr>
                <w:ilvl w:val="0"/>
                <w:numId w:val="25"/>
              </w:numPr>
              <w:spacing w:after="160" w:line="259" w:lineRule="auto"/>
              <w:rPr>
                <w:sz w:val="12"/>
                <w:szCs w:val="12"/>
              </w:rPr>
            </w:pPr>
            <w:r w:rsidRPr="005F3CC7">
              <w:rPr>
                <w:sz w:val="12"/>
                <w:szCs w:val="12"/>
              </w:rPr>
              <w:t>Exploring and naming the plant lifecycle</w:t>
            </w:r>
          </w:p>
          <w:p w:rsidR="00C4029C" w:rsidRPr="005F3CC7" w:rsidRDefault="00C4029C" w:rsidP="00EE36EA">
            <w:pPr>
              <w:pStyle w:val="ListParagraph"/>
              <w:numPr>
                <w:ilvl w:val="0"/>
                <w:numId w:val="25"/>
              </w:numPr>
              <w:spacing w:after="160" w:line="259" w:lineRule="auto"/>
              <w:rPr>
                <w:sz w:val="12"/>
                <w:szCs w:val="12"/>
              </w:rPr>
            </w:pPr>
            <w:r w:rsidRPr="005F3CC7">
              <w:rPr>
                <w:color w:val="00B050"/>
                <w:sz w:val="12"/>
                <w:szCs w:val="12"/>
              </w:rPr>
              <w:t>Persuasive writing: sentence types, retrieve key information, research, adverbs and conjunctions</w:t>
            </w:r>
          </w:p>
          <w:p w:rsidR="00C4029C" w:rsidRPr="005F3CC7" w:rsidRDefault="00C4029C" w:rsidP="00EE36EA">
            <w:pPr>
              <w:pStyle w:val="ListParagraph"/>
              <w:numPr>
                <w:ilvl w:val="0"/>
                <w:numId w:val="25"/>
              </w:numPr>
              <w:spacing w:after="160" w:line="259" w:lineRule="auto"/>
              <w:rPr>
                <w:sz w:val="12"/>
                <w:szCs w:val="12"/>
              </w:rPr>
            </w:pPr>
            <w:r w:rsidRPr="005F3CC7">
              <w:rPr>
                <w:sz w:val="12"/>
                <w:szCs w:val="12"/>
              </w:rPr>
              <w:t>Learning about the artist Vincent Van Gogh</w:t>
            </w:r>
          </w:p>
          <w:p w:rsidR="00C4029C" w:rsidRPr="005F3CC7" w:rsidRDefault="00C4029C" w:rsidP="00EE36EA">
            <w:pPr>
              <w:pStyle w:val="ListParagraph"/>
              <w:numPr>
                <w:ilvl w:val="0"/>
                <w:numId w:val="25"/>
              </w:numPr>
              <w:spacing w:after="160" w:line="259" w:lineRule="auto"/>
              <w:rPr>
                <w:sz w:val="12"/>
                <w:szCs w:val="12"/>
              </w:rPr>
            </w:pPr>
            <w:r w:rsidRPr="005F3CC7">
              <w:rPr>
                <w:sz w:val="12"/>
                <w:szCs w:val="12"/>
              </w:rPr>
              <w:t>Sketching: lines, texture, sketching sunflower, creating final piece</w:t>
            </w:r>
          </w:p>
          <w:p w:rsidR="00C4029C" w:rsidRDefault="00C4029C" w:rsidP="00C4029C">
            <w:pPr>
              <w:pStyle w:val="ListParagraph"/>
              <w:numPr>
                <w:ilvl w:val="0"/>
                <w:numId w:val="25"/>
              </w:numPr>
              <w:spacing w:after="160" w:line="259" w:lineRule="auto"/>
              <w:rPr>
                <w:sz w:val="12"/>
                <w:szCs w:val="12"/>
              </w:rPr>
            </w:pPr>
            <w:r w:rsidRPr="005F3CC7">
              <w:rPr>
                <w:sz w:val="12"/>
                <w:szCs w:val="12"/>
              </w:rPr>
              <w:t>Composition: rhythmic and pitch notation, composing own nature piece on percussion instruments</w:t>
            </w:r>
          </w:p>
          <w:p w:rsidR="00C4029C" w:rsidRPr="00C4029C" w:rsidRDefault="00C4029C" w:rsidP="00C4029C">
            <w:pPr>
              <w:pStyle w:val="ListParagraph"/>
              <w:numPr>
                <w:ilvl w:val="0"/>
                <w:numId w:val="25"/>
              </w:numPr>
              <w:spacing w:after="160" w:line="259" w:lineRule="auto"/>
              <w:rPr>
                <w:sz w:val="12"/>
                <w:szCs w:val="12"/>
              </w:rPr>
            </w:pPr>
            <w:r w:rsidRPr="00C4029C">
              <w:rPr>
                <w:color w:val="00B050"/>
                <w:sz w:val="12"/>
                <w:szCs w:val="12"/>
              </w:rPr>
              <w:t>Persuasive writing: planning, writing and editing final piece</w:t>
            </w:r>
          </w:p>
        </w:tc>
        <w:tc>
          <w:tcPr>
            <w:tcW w:w="4681" w:type="dxa"/>
            <w:gridSpan w:val="6"/>
            <w:shd w:val="clear" w:color="auto" w:fill="auto"/>
          </w:tcPr>
          <w:p w:rsidR="00C4029C" w:rsidRPr="00C4029C" w:rsidRDefault="00C4029C" w:rsidP="00C4029C">
            <w:pPr>
              <w:rPr>
                <w:b/>
                <w:sz w:val="12"/>
                <w:szCs w:val="12"/>
              </w:rPr>
            </w:pPr>
            <w:r w:rsidRPr="00C4029C">
              <w:rPr>
                <w:b/>
                <w:sz w:val="12"/>
                <w:szCs w:val="12"/>
              </w:rPr>
              <w:t>Step 1: What makes a good King?</w:t>
            </w:r>
          </w:p>
          <w:p w:rsidR="00C4029C" w:rsidRPr="00C4029C" w:rsidRDefault="00C4029C" w:rsidP="00C4029C">
            <w:pPr>
              <w:pStyle w:val="ListParagraph"/>
              <w:numPr>
                <w:ilvl w:val="0"/>
                <w:numId w:val="29"/>
              </w:numPr>
              <w:rPr>
                <w:sz w:val="12"/>
                <w:szCs w:val="12"/>
              </w:rPr>
            </w:pPr>
            <w:r w:rsidRPr="00C4029C">
              <w:rPr>
                <w:sz w:val="12"/>
                <w:szCs w:val="12"/>
              </w:rPr>
              <w:t>Explore famous Kings and what makes them good rulers</w:t>
            </w:r>
          </w:p>
          <w:p w:rsidR="00C4029C" w:rsidRPr="00C4029C" w:rsidRDefault="00C4029C" w:rsidP="00C4029C">
            <w:pPr>
              <w:pStyle w:val="ListParagraph"/>
              <w:numPr>
                <w:ilvl w:val="0"/>
                <w:numId w:val="29"/>
              </w:numPr>
              <w:rPr>
                <w:color w:val="00B050"/>
                <w:sz w:val="12"/>
                <w:szCs w:val="12"/>
              </w:rPr>
            </w:pPr>
            <w:r w:rsidRPr="00C4029C">
              <w:rPr>
                <w:color w:val="00B050"/>
                <w:sz w:val="12"/>
                <w:szCs w:val="12"/>
              </w:rPr>
              <w:t>Discuss what is God’s Kingdom? Who do Christians see as King?</w:t>
            </w:r>
          </w:p>
          <w:p w:rsidR="00C4029C" w:rsidRPr="00C4029C" w:rsidRDefault="00C4029C" w:rsidP="00C4029C">
            <w:pPr>
              <w:pStyle w:val="ListParagraph"/>
              <w:numPr>
                <w:ilvl w:val="0"/>
                <w:numId w:val="29"/>
              </w:numPr>
              <w:rPr>
                <w:color w:val="00B050"/>
                <w:sz w:val="12"/>
                <w:szCs w:val="12"/>
              </w:rPr>
            </w:pPr>
            <w:r w:rsidRPr="00C4029C">
              <w:rPr>
                <w:color w:val="00B050"/>
                <w:sz w:val="12"/>
                <w:szCs w:val="12"/>
              </w:rPr>
              <w:t>Prayer writers: Exploring different prayers and their meanings, revising expanded noun phrases</w:t>
            </w:r>
          </w:p>
          <w:p w:rsidR="00C4029C" w:rsidRPr="00C4029C" w:rsidRDefault="00C4029C" w:rsidP="00404967">
            <w:pPr>
              <w:rPr>
                <w:b/>
                <w:sz w:val="12"/>
                <w:szCs w:val="12"/>
              </w:rPr>
            </w:pPr>
          </w:p>
          <w:p w:rsidR="00C4029C" w:rsidRPr="00C4029C" w:rsidRDefault="00C4029C" w:rsidP="00C4029C">
            <w:pPr>
              <w:rPr>
                <w:b/>
                <w:sz w:val="12"/>
                <w:szCs w:val="12"/>
              </w:rPr>
            </w:pPr>
            <w:r w:rsidRPr="00C4029C">
              <w:rPr>
                <w:b/>
                <w:sz w:val="12"/>
                <w:szCs w:val="12"/>
              </w:rPr>
              <w:t>Step 2: What is God’s Kingdom?</w:t>
            </w:r>
          </w:p>
          <w:p w:rsidR="00C4029C" w:rsidRPr="00C4029C" w:rsidRDefault="00C4029C" w:rsidP="00C4029C">
            <w:pPr>
              <w:pStyle w:val="ListParagraph"/>
              <w:numPr>
                <w:ilvl w:val="0"/>
                <w:numId w:val="29"/>
              </w:numPr>
              <w:rPr>
                <w:sz w:val="12"/>
                <w:szCs w:val="12"/>
              </w:rPr>
            </w:pPr>
            <w:r w:rsidRPr="00C4029C">
              <w:rPr>
                <w:sz w:val="12"/>
                <w:szCs w:val="12"/>
              </w:rPr>
              <w:t xml:space="preserve">Discover how Christians view God’s Kingdom </w:t>
            </w:r>
          </w:p>
          <w:p w:rsidR="00C4029C" w:rsidRPr="00C4029C" w:rsidRDefault="00C4029C" w:rsidP="00C4029C">
            <w:pPr>
              <w:pStyle w:val="ListParagraph"/>
              <w:numPr>
                <w:ilvl w:val="0"/>
                <w:numId w:val="29"/>
              </w:numPr>
              <w:rPr>
                <w:sz w:val="12"/>
                <w:szCs w:val="12"/>
              </w:rPr>
            </w:pPr>
            <w:r w:rsidRPr="00C4029C">
              <w:rPr>
                <w:sz w:val="12"/>
                <w:szCs w:val="12"/>
              </w:rPr>
              <w:t>Explore how this impacts on Christian living</w:t>
            </w:r>
          </w:p>
          <w:p w:rsidR="00C4029C" w:rsidRPr="00C4029C" w:rsidRDefault="00C4029C" w:rsidP="00C4029C">
            <w:pPr>
              <w:pStyle w:val="ListParagraph"/>
              <w:numPr>
                <w:ilvl w:val="0"/>
                <w:numId w:val="29"/>
              </w:numPr>
              <w:rPr>
                <w:color w:val="00B050"/>
                <w:sz w:val="12"/>
                <w:szCs w:val="12"/>
              </w:rPr>
            </w:pPr>
            <w:r w:rsidRPr="00C4029C">
              <w:rPr>
                <w:color w:val="00B050"/>
                <w:sz w:val="12"/>
                <w:szCs w:val="12"/>
              </w:rPr>
              <w:t xml:space="preserve">Prayer writers: poetic features, planning, writing and editing their prayers </w:t>
            </w:r>
          </w:p>
          <w:p w:rsidR="00C4029C" w:rsidRPr="00C4029C" w:rsidRDefault="00C4029C" w:rsidP="00404967">
            <w:pPr>
              <w:rPr>
                <w:sz w:val="12"/>
                <w:szCs w:val="12"/>
              </w:rPr>
            </w:pPr>
          </w:p>
        </w:tc>
      </w:tr>
      <w:tr w:rsidR="00C4029C" w:rsidRPr="00771DF5" w:rsidTr="00C4029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C4029C" w:rsidRPr="00D11BA1" w:rsidRDefault="00C4029C" w:rsidP="00404967">
            <w:pPr>
              <w:jc w:val="center"/>
              <w:rPr>
                <w:b/>
                <w:sz w:val="12"/>
                <w:szCs w:val="12"/>
              </w:rPr>
            </w:pPr>
            <w:r>
              <w:rPr>
                <w:b/>
                <w:sz w:val="12"/>
                <w:szCs w:val="12"/>
              </w:rPr>
              <w:t>Authentic Outcome</w:t>
            </w:r>
          </w:p>
        </w:tc>
        <w:tc>
          <w:tcPr>
            <w:tcW w:w="4683" w:type="dxa"/>
            <w:gridSpan w:val="4"/>
            <w:shd w:val="clear" w:color="auto" w:fill="auto"/>
          </w:tcPr>
          <w:p w:rsidR="00C4029C" w:rsidRPr="00AF1C2E" w:rsidRDefault="00C4029C" w:rsidP="00404967">
            <w:pPr>
              <w:rPr>
                <w:color w:val="000000" w:themeColor="text1"/>
                <w:sz w:val="12"/>
                <w:szCs w:val="12"/>
              </w:rPr>
            </w:pPr>
            <w:r w:rsidRPr="00AF1C2E">
              <w:rPr>
                <w:sz w:val="12"/>
                <w:szCs w:val="12"/>
              </w:rPr>
              <w:t>Greek festival to parents</w:t>
            </w:r>
          </w:p>
        </w:tc>
        <w:tc>
          <w:tcPr>
            <w:tcW w:w="5231" w:type="dxa"/>
            <w:gridSpan w:val="9"/>
            <w:shd w:val="clear" w:color="auto" w:fill="auto"/>
            <w:vAlign w:val="center"/>
          </w:tcPr>
          <w:p w:rsidR="00C4029C" w:rsidRPr="00771DF5" w:rsidRDefault="00C4029C" w:rsidP="00C4029C">
            <w:pPr>
              <w:rPr>
                <w:rFonts w:cs="Open Sans"/>
                <w:b/>
                <w:sz w:val="24"/>
                <w:szCs w:val="9"/>
              </w:rPr>
            </w:pPr>
            <w:r w:rsidRPr="005F3CC7">
              <w:rPr>
                <w:color w:val="000000" w:themeColor="text1"/>
                <w:sz w:val="12"/>
                <w:szCs w:val="12"/>
                <w:lang w:val="en-US"/>
              </w:rPr>
              <w:t>Persuasive letter to Mr Richmond</w:t>
            </w:r>
          </w:p>
        </w:tc>
        <w:tc>
          <w:tcPr>
            <w:tcW w:w="4681" w:type="dxa"/>
            <w:gridSpan w:val="6"/>
            <w:shd w:val="clear" w:color="auto" w:fill="auto"/>
          </w:tcPr>
          <w:p w:rsidR="00C4029C" w:rsidRPr="00C4029C" w:rsidRDefault="00C4029C" w:rsidP="00404967">
            <w:pPr>
              <w:rPr>
                <w:noProof/>
                <w:color w:val="000000" w:themeColor="text1"/>
                <w:sz w:val="12"/>
                <w:szCs w:val="12"/>
                <w:lang w:eastAsia="en-GB"/>
              </w:rPr>
            </w:pPr>
            <w:r w:rsidRPr="00C4029C">
              <w:rPr>
                <w:color w:val="000000" w:themeColor="text1"/>
                <w:sz w:val="12"/>
                <w:szCs w:val="12"/>
              </w:rPr>
              <w:t>Class prayer book</w:t>
            </w:r>
          </w:p>
        </w:tc>
      </w:tr>
      <w:tr w:rsidR="00C4029C" w:rsidRPr="00D11BA1" w:rsidTr="00C4029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rsidR="00C4029C" w:rsidRPr="00D11BA1" w:rsidRDefault="00C4029C" w:rsidP="00404967">
            <w:pPr>
              <w:jc w:val="center"/>
              <w:rPr>
                <w:b/>
                <w:sz w:val="12"/>
                <w:szCs w:val="12"/>
              </w:rPr>
            </w:pPr>
            <w:r w:rsidRPr="00D11BA1">
              <w:rPr>
                <w:b/>
                <w:sz w:val="12"/>
                <w:szCs w:val="12"/>
              </w:rPr>
              <w:t>Key Vocabulary</w:t>
            </w:r>
          </w:p>
        </w:tc>
        <w:tc>
          <w:tcPr>
            <w:tcW w:w="4683" w:type="dxa"/>
            <w:gridSpan w:val="4"/>
            <w:tcBorders>
              <w:top w:val="single" w:sz="4" w:space="0" w:color="auto"/>
              <w:bottom w:val="single" w:sz="4" w:space="0" w:color="auto"/>
            </w:tcBorders>
            <w:shd w:val="clear" w:color="auto" w:fill="auto"/>
          </w:tcPr>
          <w:p w:rsidR="00C4029C" w:rsidRPr="00ED58F0" w:rsidRDefault="00C4029C" w:rsidP="00ED58F0">
            <w:pPr>
              <w:rPr>
                <w:sz w:val="12"/>
                <w:szCs w:val="12"/>
              </w:rPr>
            </w:pPr>
            <w:r w:rsidRPr="00ED58F0">
              <w:rPr>
                <w:sz w:val="12"/>
                <w:szCs w:val="12"/>
              </w:rPr>
              <w:t>ancient</w:t>
            </w:r>
          </w:p>
          <w:p w:rsidR="00C4029C" w:rsidRPr="00ED58F0" w:rsidRDefault="00C4029C" w:rsidP="00ED58F0">
            <w:pPr>
              <w:rPr>
                <w:sz w:val="12"/>
                <w:szCs w:val="12"/>
              </w:rPr>
            </w:pPr>
            <w:r w:rsidRPr="00ED58F0">
              <w:rPr>
                <w:sz w:val="12"/>
                <w:szCs w:val="12"/>
              </w:rPr>
              <w:t>civilisation</w:t>
            </w:r>
          </w:p>
          <w:p w:rsidR="00C4029C" w:rsidRPr="00ED58F0" w:rsidRDefault="00C4029C" w:rsidP="00ED58F0">
            <w:pPr>
              <w:rPr>
                <w:sz w:val="12"/>
                <w:szCs w:val="12"/>
              </w:rPr>
            </w:pPr>
            <w:r w:rsidRPr="00ED58F0">
              <w:rPr>
                <w:sz w:val="12"/>
                <w:szCs w:val="12"/>
              </w:rPr>
              <w:t>democracy</w:t>
            </w:r>
          </w:p>
          <w:p w:rsidR="00C4029C" w:rsidRPr="00ED58F0" w:rsidRDefault="00C4029C" w:rsidP="00ED58F0">
            <w:pPr>
              <w:rPr>
                <w:sz w:val="12"/>
                <w:szCs w:val="12"/>
              </w:rPr>
            </w:pPr>
            <w:r w:rsidRPr="00ED58F0">
              <w:rPr>
                <w:sz w:val="12"/>
                <w:szCs w:val="12"/>
              </w:rPr>
              <w:t>empire</w:t>
            </w:r>
          </w:p>
          <w:p w:rsidR="00C4029C" w:rsidRPr="00ED58F0" w:rsidRDefault="00C4029C" w:rsidP="00ED58F0">
            <w:pPr>
              <w:rPr>
                <w:sz w:val="12"/>
                <w:szCs w:val="12"/>
              </w:rPr>
            </w:pPr>
            <w:r w:rsidRPr="00ED58F0">
              <w:rPr>
                <w:sz w:val="12"/>
                <w:szCs w:val="12"/>
              </w:rPr>
              <w:t>land use</w:t>
            </w:r>
          </w:p>
          <w:p w:rsidR="00C4029C" w:rsidRPr="00ED58F0" w:rsidRDefault="00C4029C" w:rsidP="00ED58F0">
            <w:pPr>
              <w:rPr>
                <w:sz w:val="12"/>
                <w:szCs w:val="12"/>
              </w:rPr>
            </w:pPr>
            <w:r w:rsidRPr="00ED58F0">
              <w:rPr>
                <w:sz w:val="12"/>
                <w:szCs w:val="12"/>
              </w:rPr>
              <w:t>myth</w:t>
            </w:r>
          </w:p>
          <w:p w:rsidR="00C4029C" w:rsidRPr="00ED58F0" w:rsidRDefault="00C4029C" w:rsidP="00ED58F0">
            <w:pPr>
              <w:rPr>
                <w:sz w:val="12"/>
                <w:szCs w:val="12"/>
              </w:rPr>
            </w:pPr>
            <w:r w:rsidRPr="00ED58F0">
              <w:rPr>
                <w:sz w:val="12"/>
                <w:szCs w:val="12"/>
              </w:rPr>
              <w:t>natural resources</w:t>
            </w:r>
          </w:p>
          <w:p w:rsidR="00C4029C" w:rsidRPr="00ED58F0" w:rsidRDefault="00C4029C" w:rsidP="00ED58F0">
            <w:pPr>
              <w:rPr>
                <w:sz w:val="12"/>
                <w:szCs w:val="12"/>
              </w:rPr>
            </w:pPr>
            <w:r w:rsidRPr="00ED58F0">
              <w:rPr>
                <w:sz w:val="12"/>
                <w:szCs w:val="12"/>
              </w:rPr>
              <w:t>northern / southern hemisphere</w:t>
            </w:r>
          </w:p>
          <w:p w:rsidR="00C4029C" w:rsidRPr="00ED58F0" w:rsidRDefault="00C4029C" w:rsidP="00ED58F0">
            <w:pPr>
              <w:rPr>
                <w:sz w:val="12"/>
                <w:szCs w:val="12"/>
              </w:rPr>
            </w:pPr>
            <w:r w:rsidRPr="00ED58F0">
              <w:rPr>
                <w:sz w:val="12"/>
                <w:szCs w:val="12"/>
              </w:rPr>
              <w:t>slaves</w:t>
            </w:r>
          </w:p>
          <w:p w:rsidR="00C4029C" w:rsidRPr="00ED58F0" w:rsidRDefault="00C4029C" w:rsidP="00ED58F0">
            <w:pPr>
              <w:rPr>
                <w:sz w:val="12"/>
                <w:szCs w:val="12"/>
              </w:rPr>
            </w:pPr>
            <w:r w:rsidRPr="00ED58F0">
              <w:rPr>
                <w:sz w:val="12"/>
                <w:szCs w:val="12"/>
              </w:rPr>
              <w:t>temple</w:t>
            </w:r>
          </w:p>
          <w:p w:rsidR="00C4029C" w:rsidRPr="00771EA8" w:rsidRDefault="00C4029C" w:rsidP="00404967">
            <w:pPr>
              <w:rPr>
                <w:sz w:val="12"/>
                <w:szCs w:val="10"/>
              </w:rPr>
            </w:pPr>
          </w:p>
        </w:tc>
        <w:tc>
          <w:tcPr>
            <w:tcW w:w="5231" w:type="dxa"/>
            <w:gridSpan w:val="9"/>
            <w:tcBorders>
              <w:top w:val="single" w:sz="4" w:space="0" w:color="auto"/>
              <w:bottom w:val="single" w:sz="4" w:space="0" w:color="auto"/>
            </w:tcBorders>
            <w:shd w:val="clear" w:color="auto" w:fill="auto"/>
          </w:tcPr>
          <w:p w:rsidR="00C4029C" w:rsidRPr="005F3CC7" w:rsidRDefault="00C4029C" w:rsidP="005F3CC7">
            <w:pPr>
              <w:rPr>
                <w:sz w:val="12"/>
                <w:szCs w:val="12"/>
              </w:rPr>
            </w:pPr>
            <w:r w:rsidRPr="005F3CC7">
              <w:rPr>
                <w:sz w:val="12"/>
                <w:szCs w:val="12"/>
              </w:rPr>
              <w:t>absorb</w:t>
            </w:r>
          </w:p>
          <w:p w:rsidR="00C4029C" w:rsidRPr="005F3CC7" w:rsidRDefault="00C4029C" w:rsidP="005F3CC7">
            <w:pPr>
              <w:rPr>
                <w:sz w:val="12"/>
                <w:szCs w:val="12"/>
              </w:rPr>
            </w:pPr>
            <w:r w:rsidRPr="005F3CC7">
              <w:rPr>
                <w:sz w:val="12"/>
                <w:szCs w:val="12"/>
              </w:rPr>
              <w:t xml:space="preserve">bud </w:t>
            </w:r>
          </w:p>
          <w:p w:rsidR="00C4029C" w:rsidRPr="005F3CC7" w:rsidRDefault="00C4029C" w:rsidP="005F3CC7">
            <w:pPr>
              <w:rPr>
                <w:sz w:val="12"/>
                <w:szCs w:val="12"/>
              </w:rPr>
            </w:pPr>
            <w:r w:rsidRPr="005F3CC7">
              <w:rPr>
                <w:sz w:val="12"/>
                <w:szCs w:val="12"/>
              </w:rPr>
              <w:t xml:space="preserve">lifecycle </w:t>
            </w:r>
          </w:p>
          <w:p w:rsidR="00C4029C" w:rsidRPr="005F3CC7" w:rsidRDefault="00C4029C" w:rsidP="005F3CC7">
            <w:pPr>
              <w:rPr>
                <w:sz w:val="12"/>
                <w:szCs w:val="12"/>
              </w:rPr>
            </w:pPr>
            <w:r w:rsidRPr="005F3CC7">
              <w:rPr>
                <w:sz w:val="12"/>
                <w:szCs w:val="12"/>
              </w:rPr>
              <w:t xml:space="preserve">nutrients </w:t>
            </w:r>
          </w:p>
          <w:p w:rsidR="00C4029C" w:rsidRPr="005F3CC7" w:rsidRDefault="00C4029C" w:rsidP="005F3CC7">
            <w:pPr>
              <w:rPr>
                <w:sz w:val="12"/>
                <w:szCs w:val="12"/>
              </w:rPr>
            </w:pPr>
            <w:r w:rsidRPr="005F3CC7">
              <w:rPr>
                <w:sz w:val="12"/>
                <w:szCs w:val="12"/>
              </w:rPr>
              <w:t>oxygen</w:t>
            </w:r>
          </w:p>
          <w:p w:rsidR="00C4029C" w:rsidRPr="005F3CC7" w:rsidRDefault="00C4029C" w:rsidP="005F3CC7">
            <w:pPr>
              <w:rPr>
                <w:sz w:val="12"/>
                <w:szCs w:val="12"/>
              </w:rPr>
            </w:pPr>
            <w:r w:rsidRPr="005F3CC7">
              <w:rPr>
                <w:sz w:val="12"/>
                <w:szCs w:val="12"/>
              </w:rPr>
              <w:t>pollination</w:t>
            </w:r>
          </w:p>
          <w:p w:rsidR="00C4029C" w:rsidRPr="005F3CC7" w:rsidRDefault="00C4029C" w:rsidP="005F3CC7">
            <w:pPr>
              <w:rPr>
                <w:sz w:val="12"/>
                <w:szCs w:val="12"/>
              </w:rPr>
            </w:pPr>
            <w:r w:rsidRPr="005F3CC7">
              <w:rPr>
                <w:sz w:val="12"/>
                <w:szCs w:val="12"/>
              </w:rPr>
              <w:t>roots</w:t>
            </w:r>
          </w:p>
          <w:p w:rsidR="00C4029C" w:rsidRDefault="00C4029C" w:rsidP="005F3CC7">
            <w:pPr>
              <w:rPr>
                <w:sz w:val="12"/>
                <w:szCs w:val="12"/>
              </w:rPr>
            </w:pPr>
            <w:r w:rsidRPr="005F3CC7">
              <w:rPr>
                <w:sz w:val="12"/>
                <w:szCs w:val="12"/>
              </w:rPr>
              <w:t>seed- seed formation</w:t>
            </w:r>
            <w:r>
              <w:rPr>
                <w:sz w:val="12"/>
                <w:szCs w:val="12"/>
              </w:rPr>
              <w:t xml:space="preserve"> </w:t>
            </w:r>
          </w:p>
          <w:p w:rsidR="00C4029C" w:rsidRPr="005F3CC7" w:rsidRDefault="00C4029C" w:rsidP="005F3CC7">
            <w:pPr>
              <w:rPr>
                <w:sz w:val="12"/>
                <w:szCs w:val="12"/>
              </w:rPr>
            </w:pPr>
            <w:r w:rsidRPr="005F3CC7">
              <w:rPr>
                <w:sz w:val="12"/>
                <w:szCs w:val="12"/>
              </w:rPr>
              <w:t>seed dispersal</w:t>
            </w:r>
          </w:p>
          <w:p w:rsidR="00C4029C" w:rsidRDefault="00C4029C" w:rsidP="00C4029C">
            <w:pPr>
              <w:rPr>
                <w:sz w:val="12"/>
                <w:szCs w:val="12"/>
              </w:rPr>
            </w:pPr>
            <w:r w:rsidRPr="005F3CC7">
              <w:rPr>
                <w:sz w:val="12"/>
                <w:szCs w:val="12"/>
              </w:rPr>
              <w:t>stem</w:t>
            </w:r>
          </w:p>
          <w:p w:rsidR="00C4029C" w:rsidRPr="00771DF5" w:rsidRDefault="00C4029C" w:rsidP="00C4029C">
            <w:pPr>
              <w:rPr>
                <w:rFonts w:cs="Open Sans"/>
                <w:b/>
                <w:sz w:val="24"/>
                <w:szCs w:val="9"/>
              </w:rPr>
            </w:pPr>
            <w:r w:rsidRPr="005F3CC7">
              <w:rPr>
                <w:sz w:val="12"/>
                <w:szCs w:val="12"/>
              </w:rPr>
              <w:t>transported</w:t>
            </w:r>
          </w:p>
        </w:tc>
        <w:tc>
          <w:tcPr>
            <w:tcW w:w="4681" w:type="dxa"/>
            <w:gridSpan w:val="6"/>
            <w:shd w:val="clear" w:color="auto" w:fill="auto"/>
          </w:tcPr>
          <w:p w:rsidR="00C4029C" w:rsidRPr="00C4029C" w:rsidRDefault="00C4029C" w:rsidP="00C4029C">
            <w:pPr>
              <w:rPr>
                <w:rFonts w:cstheme="minorBidi"/>
                <w:sz w:val="12"/>
                <w:szCs w:val="12"/>
              </w:rPr>
            </w:pPr>
            <w:r w:rsidRPr="00C4029C">
              <w:rPr>
                <w:rFonts w:cstheme="minorBidi"/>
                <w:sz w:val="12"/>
                <w:szCs w:val="12"/>
              </w:rPr>
              <w:t>Christian charities</w:t>
            </w:r>
          </w:p>
          <w:p w:rsidR="00C4029C" w:rsidRPr="00C4029C" w:rsidRDefault="00C4029C" w:rsidP="00C4029C">
            <w:pPr>
              <w:rPr>
                <w:rFonts w:cstheme="minorBidi"/>
                <w:sz w:val="12"/>
                <w:szCs w:val="12"/>
              </w:rPr>
            </w:pPr>
            <w:r w:rsidRPr="00C4029C">
              <w:rPr>
                <w:rFonts w:cstheme="minorBidi"/>
                <w:sz w:val="12"/>
                <w:szCs w:val="12"/>
              </w:rPr>
              <w:t>creation</w:t>
            </w:r>
          </w:p>
          <w:p w:rsidR="00C4029C" w:rsidRPr="00C4029C" w:rsidRDefault="00C4029C" w:rsidP="00C4029C">
            <w:pPr>
              <w:rPr>
                <w:rFonts w:cstheme="minorBidi"/>
                <w:sz w:val="12"/>
                <w:szCs w:val="12"/>
              </w:rPr>
            </w:pPr>
            <w:r w:rsidRPr="00C4029C">
              <w:rPr>
                <w:rFonts w:cstheme="minorBidi"/>
                <w:sz w:val="12"/>
                <w:szCs w:val="12"/>
              </w:rPr>
              <w:t>Jesus the Christ</w:t>
            </w:r>
          </w:p>
          <w:p w:rsidR="00C4029C" w:rsidRPr="00C4029C" w:rsidRDefault="00C4029C" w:rsidP="00C4029C">
            <w:pPr>
              <w:rPr>
                <w:rFonts w:cstheme="minorBidi"/>
                <w:sz w:val="12"/>
                <w:szCs w:val="12"/>
              </w:rPr>
            </w:pPr>
            <w:r w:rsidRPr="00C4029C">
              <w:rPr>
                <w:rFonts w:cstheme="minorBidi"/>
                <w:sz w:val="12"/>
                <w:szCs w:val="12"/>
              </w:rPr>
              <w:t>King /  Messiah</w:t>
            </w:r>
          </w:p>
          <w:p w:rsidR="00C4029C" w:rsidRPr="00C4029C" w:rsidRDefault="00C4029C" w:rsidP="00C4029C">
            <w:pPr>
              <w:rPr>
                <w:rFonts w:cstheme="minorBidi"/>
                <w:sz w:val="12"/>
                <w:szCs w:val="12"/>
              </w:rPr>
            </w:pPr>
            <w:r w:rsidRPr="00C4029C">
              <w:rPr>
                <w:rFonts w:cstheme="minorBidi"/>
                <w:sz w:val="12"/>
                <w:szCs w:val="12"/>
              </w:rPr>
              <w:t>Lord’s prayer</w:t>
            </w:r>
          </w:p>
          <w:p w:rsidR="00C4029C" w:rsidRPr="00C4029C" w:rsidRDefault="00C4029C" w:rsidP="00C4029C">
            <w:pPr>
              <w:rPr>
                <w:rFonts w:cstheme="minorBidi"/>
                <w:sz w:val="12"/>
                <w:szCs w:val="12"/>
              </w:rPr>
            </w:pPr>
            <w:r w:rsidRPr="00C4029C">
              <w:rPr>
                <w:rFonts w:cstheme="minorBidi"/>
                <w:sz w:val="12"/>
                <w:szCs w:val="12"/>
              </w:rPr>
              <w:t>parable of the sheep and the goats</w:t>
            </w:r>
          </w:p>
          <w:p w:rsidR="00C4029C" w:rsidRPr="00C4029C" w:rsidRDefault="00C4029C" w:rsidP="00C4029C">
            <w:pPr>
              <w:rPr>
                <w:rFonts w:cstheme="minorBidi"/>
                <w:sz w:val="12"/>
                <w:szCs w:val="12"/>
              </w:rPr>
            </w:pPr>
            <w:r w:rsidRPr="00C4029C">
              <w:rPr>
                <w:rFonts w:cstheme="minorBidi"/>
                <w:sz w:val="12"/>
                <w:szCs w:val="12"/>
              </w:rPr>
              <w:t>rules</w:t>
            </w:r>
          </w:p>
          <w:p w:rsidR="00C4029C" w:rsidRPr="00C4029C" w:rsidRDefault="00C4029C" w:rsidP="00C4029C">
            <w:pPr>
              <w:rPr>
                <w:rFonts w:cstheme="minorBidi"/>
                <w:sz w:val="12"/>
                <w:szCs w:val="12"/>
              </w:rPr>
            </w:pPr>
            <w:r w:rsidRPr="00C4029C">
              <w:rPr>
                <w:rFonts w:cstheme="minorBidi"/>
                <w:sz w:val="12"/>
                <w:szCs w:val="12"/>
              </w:rPr>
              <w:t>‘Seek first the kingdom of God’</w:t>
            </w:r>
          </w:p>
          <w:p w:rsidR="00C4029C" w:rsidRPr="00C4029C" w:rsidRDefault="00C4029C" w:rsidP="00C4029C">
            <w:pPr>
              <w:rPr>
                <w:rFonts w:cstheme="minorBidi"/>
                <w:sz w:val="12"/>
                <w:szCs w:val="12"/>
              </w:rPr>
            </w:pPr>
            <w:r w:rsidRPr="00C4029C">
              <w:rPr>
                <w:rFonts w:cstheme="minorBidi"/>
                <w:sz w:val="12"/>
                <w:szCs w:val="12"/>
              </w:rPr>
              <w:t>The Golden Rule</w:t>
            </w:r>
          </w:p>
          <w:p w:rsidR="00C4029C" w:rsidRPr="00C4029C" w:rsidRDefault="00C4029C" w:rsidP="00C4029C">
            <w:pPr>
              <w:rPr>
                <w:rFonts w:cstheme="minorBidi"/>
                <w:sz w:val="12"/>
                <w:szCs w:val="12"/>
              </w:rPr>
            </w:pPr>
            <w:r w:rsidRPr="00C4029C">
              <w:rPr>
                <w:rFonts w:cstheme="minorBidi"/>
                <w:sz w:val="12"/>
                <w:szCs w:val="12"/>
              </w:rPr>
              <w:t>your kingdom come</w:t>
            </w:r>
          </w:p>
          <w:p w:rsidR="00C4029C" w:rsidRPr="00C4029C" w:rsidRDefault="00C4029C" w:rsidP="00404967">
            <w:pPr>
              <w:rPr>
                <w:sz w:val="12"/>
                <w:szCs w:val="12"/>
              </w:rPr>
            </w:pPr>
          </w:p>
        </w:tc>
      </w:tr>
    </w:tbl>
    <w:p w:rsidR="00A32F74" w:rsidRDefault="00A32F74"/>
    <w:sectPr w:rsidR="00A32F74" w:rsidSect="00B8340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D8B"/>
    <w:multiLevelType w:val="hybridMultilevel"/>
    <w:tmpl w:val="A5DC8604"/>
    <w:lvl w:ilvl="0" w:tplc="B72CC372">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D10219"/>
    <w:multiLevelType w:val="hybridMultilevel"/>
    <w:tmpl w:val="2F704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34380"/>
    <w:multiLevelType w:val="hybridMultilevel"/>
    <w:tmpl w:val="7968F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A27CC0"/>
    <w:multiLevelType w:val="hybridMultilevel"/>
    <w:tmpl w:val="2C5C24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CA4767"/>
    <w:multiLevelType w:val="hybridMultilevel"/>
    <w:tmpl w:val="DF78BC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28640E"/>
    <w:multiLevelType w:val="hybridMultilevel"/>
    <w:tmpl w:val="0E10F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361C15"/>
    <w:multiLevelType w:val="hybridMultilevel"/>
    <w:tmpl w:val="16C00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2215787"/>
    <w:multiLevelType w:val="hybridMultilevel"/>
    <w:tmpl w:val="FB0EE45C"/>
    <w:lvl w:ilvl="0" w:tplc="08090001">
      <w:start w:val="1"/>
      <w:numFmt w:val="bullet"/>
      <w:lvlText w:val=""/>
      <w:lvlJc w:val="left"/>
      <w:pPr>
        <w:ind w:left="360" w:hanging="360"/>
      </w:pPr>
      <w:rPr>
        <w:rFonts w:ascii="Symbol" w:hAnsi="Symbol" w:hint="default"/>
      </w:rPr>
    </w:lvl>
    <w:lvl w:ilvl="1" w:tplc="4E2A0098">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025CAE"/>
    <w:multiLevelType w:val="hybridMultilevel"/>
    <w:tmpl w:val="A540F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5A04BA"/>
    <w:multiLevelType w:val="hybridMultilevel"/>
    <w:tmpl w:val="1F5C6A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69937D3"/>
    <w:multiLevelType w:val="hybridMultilevel"/>
    <w:tmpl w:val="585C3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CD53BC"/>
    <w:multiLevelType w:val="hybridMultilevel"/>
    <w:tmpl w:val="3E640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B7452"/>
    <w:multiLevelType w:val="hybridMultilevel"/>
    <w:tmpl w:val="5E8E0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72717B"/>
    <w:multiLevelType w:val="hybridMultilevel"/>
    <w:tmpl w:val="799C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684EEF"/>
    <w:multiLevelType w:val="hybridMultilevel"/>
    <w:tmpl w:val="3044E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726F5B"/>
    <w:multiLevelType w:val="hybridMultilevel"/>
    <w:tmpl w:val="68C00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4604A"/>
    <w:multiLevelType w:val="hybridMultilevel"/>
    <w:tmpl w:val="92765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1C23F2"/>
    <w:multiLevelType w:val="hybridMultilevel"/>
    <w:tmpl w:val="46D8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83A27"/>
    <w:multiLevelType w:val="hybridMultilevel"/>
    <w:tmpl w:val="5F78F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D60026"/>
    <w:multiLevelType w:val="hybridMultilevel"/>
    <w:tmpl w:val="DE609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3965A9D"/>
    <w:multiLevelType w:val="hybridMultilevel"/>
    <w:tmpl w:val="2A94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4C66864"/>
    <w:multiLevelType w:val="hybridMultilevel"/>
    <w:tmpl w:val="09D21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5C11190"/>
    <w:multiLevelType w:val="hybridMultilevel"/>
    <w:tmpl w:val="CC9E6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420E95"/>
    <w:multiLevelType w:val="hybridMultilevel"/>
    <w:tmpl w:val="69402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D5435B3"/>
    <w:multiLevelType w:val="hybridMultilevel"/>
    <w:tmpl w:val="B088F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DCB0A0A"/>
    <w:multiLevelType w:val="hybridMultilevel"/>
    <w:tmpl w:val="B2DC2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4B14F3"/>
    <w:multiLevelType w:val="hybridMultilevel"/>
    <w:tmpl w:val="87B23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A16CE3"/>
    <w:multiLevelType w:val="hybridMultilevel"/>
    <w:tmpl w:val="3070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D7429"/>
    <w:multiLevelType w:val="hybridMultilevel"/>
    <w:tmpl w:val="3AC04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3062C1"/>
    <w:multiLevelType w:val="hybridMultilevel"/>
    <w:tmpl w:val="1FCAF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5610252"/>
    <w:multiLevelType w:val="hybridMultilevel"/>
    <w:tmpl w:val="894EE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B2F4283"/>
    <w:multiLevelType w:val="hybridMultilevel"/>
    <w:tmpl w:val="B6F093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1A6489B"/>
    <w:multiLevelType w:val="hybridMultilevel"/>
    <w:tmpl w:val="45E24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1D4307"/>
    <w:multiLevelType w:val="hybridMultilevel"/>
    <w:tmpl w:val="5F64ED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6C64EEF"/>
    <w:multiLevelType w:val="hybridMultilevel"/>
    <w:tmpl w:val="F63A8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99614E"/>
    <w:multiLevelType w:val="hybridMultilevel"/>
    <w:tmpl w:val="800CD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C55AAB"/>
    <w:multiLevelType w:val="hybridMultilevel"/>
    <w:tmpl w:val="94644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D7D73E8"/>
    <w:multiLevelType w:val="hybridMultilevel"/>
    <w:tmpl w:val="B2923C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F5A7CCE"/>
    <w:multiLevelType w:val="hybridMultilevel"/>
    <w:tmpl w:val="75409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1"/>
  </w:num>
  <w:num w:numId="3">
    <w:abstractNumId w:val="16"/>
  </w:num>
  <w:num w:numId="4">
    <w:abstractNumId w:val="38"/>
  </w:num>
  <w:num w:numId="5">
    <w:abstractNumId w:val="25"/>
  </w:num>
  <w:num w:numId="6">
    <w:abstractNumId w:val="18"/>
  </w:num>
  <w:num w:numId="7">
    <w:abstractNumId w:val="26"/>
  </w:num>
  <w:num w:numId="8">
    <w:abstractNumId w:val="12"/>
  </w:num>
  <w:num w:numId="9">
    <w:abstractNumId w:val="4"/>
  </w:num>
  <w:num w:numId="10">
    <w:abstractNumId w:val="24"/>
  </w:num>
  <w:num w:numId="11">
    <w:abstractNumId w:val="35"/>
  </w:num>
  <w:num w:numId="12">
    <w:abstractNumId w:val="9"/>
  </w:num>
  <w:num w:numId="13">
    <w:abstractNumId w:val="37"/>
  </w:num>
  <w:num w:numId="14">
    <w:abstractNumId w:val="23"/>
  </w:num>
  <w:num w:numId="15">
    <w:abstractNumId w:val="7"/>
  </w:num>
  <w:num w:numId="16">
    <w:abstractNumId w:val="0"/>
  </w:num>
  <w:num w:numId="17">
    <w:abstractNumId w:val="33"/>
  </w:num>
  <w:num w:numId="18">
    <w:abstractNumId w:val="21"/>
  </w:num>
  <w:num w:numId="19">
    <w:abstractNumId w:val="3"/>
  </w:num>
  <w:num w:numId="20">
    <w:abstractNumId w:val="30"/>
  </w:num>
  <w:num w:numId="21">
    <w:abstractNumId w:val="6"/>
  </w:num>
  <w:num w:numId="22">
    <w:abstractNumId w:val="15"/>
  </w:num>
  <w:num w:numId="23">
    <w:abstractNumId w:val="22"/>
  </w:num>
  <w:num w:numId="24">
    <w:abstractNumId w:val="13"/>
  </w:num>
  <w:num w:numId="25">
    <w:abstractNumId w:val="19"/>
  </w:num>
  <w:num w:numId="26">
    <w:abstractNumId w:val="34"/>
  </w:num>
  <w:num w:numId="27">
    <w:abstractNumId w:val="27"/>
  </w:num>
  <w:num w:numId="28">
    <w:abstractNumId w:val="32"/>
  </w:num>
  <w:num w:numId="29">
    <w:abstractNumId w:val="10"/>
  </w:num>
  <w:num w:numId="30">
    <w:abstractNumId w:val="11"/>
  </w:num>
  <w:num w:numId="31">
    <w:abstractNumId w:val="1"/>
  </w:num>
  <w:num w:numId="32">
    <w:abstractNumId w:val="36"/>
  </w:num>
  <w:num w:numId="33">
    <w:abstractNumId w:val="20"/>
  </w:num>
  <w:num w:numId="34">
    <w:abstractNumId w:val="14"/>
  </w:num>
  <w:num w:numId="35">
    <w:abstractNumId w:val="17"/>
  </w:num>
  <w:num w:numId="36">
    <w:abstractNumId w:val="28"/>
  </w:num>
  <w:num w:numId="37">
    <w:abstractNumId w:val="2"/>
  </w:num>
  <w:num w:numId="38">
    <w:abstractNumId w:val="29"/>
  </w:num>
  <w:num w:numId="39">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04"/>
    <w:rsid w:val="00047C40"/>
    <w:rsid w:val="00066C0D"/>
    <w:rsid w:val="00070F7A"/>
    <w:rsid w:val="00076B8E"/>
    <w:rsid w:val="00090157"/>
    <w:rsid w:val="000B0842"/>
    <w:rsid w:val="000B2F40"/>
    <w:rsid w:val="000C2E50"/>
    <w:rsid w:val="000E2677"/>
    <w:rsid w:val="00177244"/>
    <w:rsid w:val="001802E6"/>
    <w:rsid w:val="001E2FEF"/>
    <w:rsid w:val="00245E38"/>
    <w:rsid w:val="0028134C"/>
    <w:rsid w:val="002C123A"/>
    <w:rsid w:val="003645BC"/>
    <w:rsid w:val="003A41BD"/>
    <w:rsid w:val="003A57CC"/>
    <w:rsid w:val="003A6E8C"/>
    <w:rsid w:val="00404967"/>
    <w:rsid w:val="004101E3"/>
    <w:rsid w:val="005B5E2A"/>
    <w:rsid w:val="005E35F7"/>
    <w:rsid w:val="005E5D0F"/>
    <w:rsid w:val="005F3CC7"/>
    <w:rsid w:val="00635357"/>
    <w:rsid w:val="0066677A"/>
    <w:rsid w:val="006727EF"/>
    <w:rsid w:val="006872C2"/>
    <w:rsid w:val="006E46FB"/>
    <w:rsid w:val="00756DC4"/>
    <w:rsid w:val="00760574"/>
    <w:rsid w:val="00771DF5"/>
    <w:rsid w:val="00771EA8"/>
    <w:rsid w:val="007A3C5B"/>
    <w:rsid w:val="007D6331"/>
    <w:rsid w:val="00815B24"/>
    <w:rsid w:val="0083517F"/>
    <w:rsid w:val="008C725B"/>
    <w:rsid w:val="00950572"/>
    <w:rsid w:val="009A5043"/>
    <w:rsid w:val="009E605C"/>
    <w:rsid w:val="00A115FD"/>
    <w:rsid w:val="00A32F74"/>
    <w:rsid w:val="00A348BC"/>
    <w:rsid w:val="00A416DA"/>
    <w:rsid w:val="00A41C4C"/>
    <w:rsid w:val="00A86F16"/>
    <w:rsid w:val="00A9452A"/>
    <w:rsid w:val="00AC167A"/>
    <w:rsid w:val="00AC4945"/>
    <w:rsid w:val="00AE7B7A"/>
    <w:rsid w:val="00AF1C2E"/>
    <w:rsid w:val="00B117F1"/>
    <w:rsid w:val="00B52107"/>
    <w:rsid w:val="00B614DF"/>
    <w:rsid w:val="00B6671C"/>
    <w:rsid w:val="00B70D37"/>
    <w:rsid w:val="00B83404"/>
    <w:rsid w:val="00B96F5C"/>
    <w:rsid w:val="00BB44E2"/>
    <w:rsid w:val="00BC1D4D"/>
    <w:rsid w:val="00C045B4"/>
    <w:rsid w:val="00C20A4F"/>
    <w:rsid w:val="00C4029C"/>
    <w:rsid w:val="00C40613"/>
    <w:rsid w:val="00C64B39"/>
    <w:rsid w:val="00C70E31"/>
    <w:rsid w:val="00C72E2F"/>
    <w:rsid w:val="00C813B2"/>
    <w:rsid w:val="00C81769"/>
    <w:rsid w:val="00CD482D"/>
    <w:rsid w:val="00CE7531"/>
    <w:rsid w:val="00D02869"/>
    <w:rsid w:val="00D11BA1"/>
    <w:rsid w:val="00D2219E"/>
    <w:rsid w:val="00D34310"/>
    <w:rsid w:val="00E2434B"/>
    <w:rsid w:val="00EA734C"/>
    <w:rsid w:val="00ED58F0"/>
    <w:rsid w:val="00EE36EA"/>
    <w:rsid w:val="00F30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BD1283-694B-43B5-ACBD-6FAD184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404"/>
    <w:pPr>
      <w:spacing w:after="0" w:line="240" w:lineRule="auto"/>
    </w:pPr>
    <w:rPr>
      <w:rFonts w:ascii="Century Gothic" w:hAnsi="Century Gothic" w:cs="Times New Roman (Body 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404"/>
    <w:pPr>
      <w:spacing w:after="0" w:line="240" w:lineRule="auto"/>
    </w:pPr>
    <w:rPr>
      <w:rFonts w:ascii="Century Gothic" w:hAnsi="Century Gothic" w:cs="Times New Roman (Body CS)"/>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04"/>
    <w:pPr>
      <w:ind w:left="720"/>
      <w:contextualSpacing/>
    </w:pPr>
  </w:style>
  <w:style w:type="paragraph" w:styleId="BalloonText">
    <w:name w:val="Balloon Text"/>
    <w:basedOn w:val="Normal"/>
    <w:link w:val="BalloonTextChar"/>
    <w:uiPriority w:val="99"/>
    <w:semiHidden/>
    <w:unhideWhenUsed/>
    <w:rsid w:val="008C7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25B"/>
    <w:rPr>
      <w:rFonts w:ascii="Segoe UI" w:hAnsi="Segoe UI" w:cs="Segoe UI"/>
      <w:sz w:val="18"/>
      <w:szCs w:val="18"/>
    </w:rPr>
  </w:style>
  <w:style w:type="paragraph" w:customStyle="1" w:styleId="Default">
    <w:name w:val="Default"/>
    <w:rsid w:val="00A115FD"/>
    <w:pPr>
      <w:autoSpaceDE w:val="0"/>
      <w:autoSpaceDN w:val="0"/>
      <w:adjustRightInd w:val="0"/>
      <w:spacing w:after="0" w:line="240" w:lineRule="auto"/>
    </w:pPr>
    <w:rPr>
      <w:rFonts w:ascii="Tahoma" w:hAnsi="Tahoma" w:cs="Tahoma"/>
      <w:color w:val="000000"/>
      <w:sz w:val="24"/>
      <w:szCs w:val="24"/>
    </w:rPr>
  </w:style>
  <w:style w:type="character" w:styleId="Strong">
    <w:name w:val="Strong"/>
    <w:basedOn w:val="DefaultParagraphFont"/>
    <w:uiPriority w:val="22"/>
    <w:qFormat/>
    <w:rsid w:val="000E26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932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47BB5-2AFD-405B-86EF-8C9724290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3</cp:revision>
  <cp:lastPrinted>2026-01-07T11:09:00Z</cp:lastPrinted>
  <dcterms:created xsi:type="dcterms:W3CDTF">2026-02-24T12:53:00Z</dcterms:created>
  <dcterms:modified xsi:type="dcterms:W3CDTF">2026-02-24T13:54:00Z</dcterms:modified>
</cp:coreProperties>
</file>