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2D511" w14:textId="77777777" w:rsidR="001D0007" w:rsidRDefault="001D0007" w:rsidP="001D0007">
      <w:pPr>
        <w:ind w:left="360" w:hanging="360"/>
        <w:jc w:val="center"/>
        <w:rPr>
          <w:rFonts w:ascii="Open Sans" w:hAnsi="Open Sans" w:cs="Open Sans"/>
          <w:noProof/>
          <w:sz w:val="40"/>
          <w:szCs w:val="40"/>
        </w:rPr>
      </w:pPr>
    </w:p>
    <w:p w14:paraId="4154DA92" w14:textId="77777777" w:rsidR="001D0007" w:rsidRDefault="001D0007" w:rsidP="001D0007">
      <w:pPr>
        <w:ind w:left="360" w:hanging="360"/>
        <w:jc w:val="center"/>
        <w:rPr>
          <w:rFonts w:ascii="Open Sans" w:hAnsi="Open Sans" w:cs="Open Sans"/>
          <w:noProof/>
          <w:sz w:val="40"/>
          <w:szCs w:val="40"/>
        </w:rPr>
      </w:pPr>
    </w:p>
    <w:p w14:paraId="6F51F45E" w14:textId="77777777" w:rsidR="001D0007" w:rsidRDefault="001D0007" w:rsidP="001D0007">
      <w:pPr>
        <w:ind w:left="360" w:hanging="360"/>
        <w:jc w:val="center"/>
        <w:rPr>
          <w:rFonts w:ascii="Open Sans" w:hAnsi="Open Sans" w:cs="Open Sans"/>
          <w:noProof/>
          <w:sz w:val="40"/>
          <w:szCs w:val="40"/>
        </w:rPr>
      </w:pPr>
    </w:p>
    <w:p w14:paraId="3618B87A" w14:textId="77777777" w:rsidR="001D0007" w:rsidRDefault="001D0007" w:rsidP="001D0007">
      <w:pPr>
        <w:ind w:left="360" w:hanging="360"/>
        <w:jc w:val="center"/>
        <w:rPr>
          <w:rFonts w:ascii="Open Sans" w:hAnsi="Open Sans" w:cs="Open Sans"/>
          <w:noProof/>
          <w:sz w:val="40"/>
          <w:szCs w:val="40"/>
        </w:rPr>
      </w:pPr>
    </w:p>
    <w:p w14:paraId="6D6A03BF" w14:textId="77777777" w:rsidR="001D0007" w:rsidRDefault="001D0007" w:rsidP="001D0007">
      <w:pPr>
        <w:ind w:left="360" w:hanging="360"/>
        <w:jc w:val="center"/>
        <w:rPr>
          <w:rFonts w:ascii="Open Sans" w:hAnsi="Open Sans" w:cs="Open Sans"/>
          <w:noProof/>
          <w:sz w:val="40"/>
          <w:szCs w:val="40"/>
        </w:rPr>
      </w:pPr>
    </w:p>
    <w:p w14:paraId="171EB804" w14:textId="77777777" w:rsidR="001D0007" w:rsidRDefault="001D0007" w:rsidP="001D0007">
      <w:pPr>
        <w:ind w:left="360" w:hanging="360"/>
        <w:jc w:val="center"/>
        <w:rPr>
          <w:rFonts w:ascii="Open Sans" w:hAnsi="Open Sans" w:cs="Open Sans"/>
          <w:noProof/>
          <w:sz w:val="40"/>
          <w:szCs w:val="40"/>
        </w:rPr>
      </w:pPr>
    </w:p>
    <w:p w14:paraId="10862E39" w14:textId="77777777" w:rsidR="001D0007" w:rsidRDefault="001D0007" w:rsidP="001D0007">
      <w:pPr>
        <w:ind w:left="360" w:hanging="360"/>
        <w:jc w:val="center"/>
        <w:rPr>
          <w:rFonts w:ascii="Open Sans" w:hAnsi="Open Sans" w:cs="Open Sans"/>
          <w:noProof/>
          <w:sz w:val="40"/>
          <w:szCs w:val="40"/>
        </w:rPr>
      </w:pPr>
    </w:p>
    <w:p w14:paraId="06A8001A" w14:textId="77777777" w:rsidR="00094D4C" w:rsidRDefault="00094D4C" w:rsidP="00DA2B2D">
      <w:pPr>
        <w:ind w:left="360" w:hanging="360"/>
        <w:jc w:val="center"/>
        <w:rPr>
          <w:rFonts w:ascii="Open Sans" w:hAnsi="Open Sans" w:cs="Open Sans"/>
          <w:noProof/>
          <w:sz w:val="40"/>
          <w:szCs w:val="40"/>
        </w:rPr>
      </w:pPr>
    </w:p>
    <w:p w14:paraId="05A5217A" w14:textId="7EA78419" w:rsidR="645DC7BC" w:rsidRDefault="645DC7BC" w:rsidP="645DC7BC">
      <w:pPr>
        <w:ind w:left="360" w:hanging="360"/>
        <w:jc w:val="center"/>
        <w:rPr>
          <w:rFonts w:ascii="Open Sans" w:hAnsi="Open Sans" w:cs="Open Sans"/>
          <w:noProof/>
          <w:sz w:val="40"/>
          <w:szCs w:val="40"/>
        </w:rPr>
      </w:pPr>
    </w:p>
    <w:p w14:paraId="4300F73D" w14:textId="75BAB658" w:rsidR="645DC7BC" w:rsidRDefault="645DC7BC" w:rsidP="645DC7BC">
      <w:pPr>
        <w:ind w:left="360" w:hanging="360"/>
        <w:jc w:val="center"/>
        <w:rPr>
          <w:rFonts w:ascii="Open Sans" w:hAnsi="Open Sans" w:cs="Open Sans"/>
          <w:noProof/>
          <w:sz w:val="40"/>
          <w:szCs w:val="40"/>
        </w:rPr>
      </w:pPr>
    </w:p>
    <w:p w14:paraId="76188C2E" w14:textId="77777777"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8240" behindDoc="0" locked="0" layoutInCell="1" allowOverlap="1" wp14:anchorId="360038E1" wp14:editId="4192D6C5">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14:paraId="26C6BD65" w14:textId="77777777"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14:paraId="315C88C2" w14:textId="77777777"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B.Ed(Hons); MAEd; NPQH</w:t>
      </w:r>
    </w:p>
    <w:p w14:paraId="45F755BD" w14:textId="77777777" w:rsidR="00DA2B2D" w:rsidRDefault="00DA2B2D" w:rsidP="00DA2B2D">
      <w:pPr>
        <w:jc w:val="center"/>
        <w:rPr>
          <w:rFonts w:ascii="Tahoma" w:hAnsi="Tahoma" w:cs="Tahoma"/>
          <w:sz w:val="24"/>
        </w:rPr>
      </w:pPr>
      <w:r>
        <w:rPr>
          <w:rFonts w:ascii="Tahoma" w:hAnsi="Tahoma" w:cs="Tahoma"/>
          <w:sz w:val="24"/>
        </w:rPr>
        <w:t>Tel: 01243 572375</w:t>
      </w:r>
    </w:p>
    <w:p w14:paraId="3CA116A4" w14:textId="77777777"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1" w:history="1">
        <w:r>
          <w:rPr>
            <w:rStyle w:val="Hyperlink"/>
            <w:rFonts w:ascii="Tahoma" w:hAnsi="Tahoma" w:cs="Tahoma"/>
            <w:color w:val="0563C1"/>
            <w:sz w:val="24"/>
          </w:rPr>
          <w:t>office@bosham.w-sussex.sch.uk</w:t>
        </w:r>
      </w:hyperlink>
    </w:p>
    <w:p w14:paraId="0AEE6966" w14:textId="77777777" w:rsidR="00DA2B2D" w:rsidRDefault="00DA2B2D" w:rsidP="001D0007">
      <w:pPr>
        <w:jc w:val="center"/>
        <w:rPr>
          <w:rFonts w:ascii="Open Sans" w:hAnsi="Open Sans" w:cs="Open Sans"/>
          <w:b/>
          <w:sz w:val="36"/>
          <w:szCs w:val="36"/>
        </w:rPr>
      </w:pPr>
    </w:p>
    <w:p w14:paraId="774E1D08" w14:textId="77777777" w:rsidR="00DA2B2D" w:rsidRDefault="00DA2B2D" w:rsidP="00DA2B2D">
      <w:pPr>
        <w:rPr>
          <w:rFonts w:ascii="Open Sans" w:hAnsi="Open Sans" w:cs="Open Sans"/>
          <w:b/>
          <w:sz w:val="36"/>
          <w:szCs w:val="36"/>
        </w:rPr>
      </w:pPr>
    </w:p>
    <w:p w14:paraId="0ABCB7D7" w14:textId="75A909BD" w:rsidR="001D0007" w:rsidRPr="008365B5" w:rsidRDefault="00C150CC" w:rsidP="001D0007">
      <w:pPr>
        <w:jc w:val="center"/>
        <w:rPr>
          <w:rFonts w:ascii="Open Sans" w:hAnsi="Open Sans" w:cs="Open Sans"/>
          <w:b/>
          <w:sz w:val="36"/>
          <w:szCs w:val="36"/>
        </w:rPr>
      </w:pPr>
      <w:bookmarkStart w:id="0" w:name="_GoBack"/>
      <w:r>
        <w:rPr>
          <w:rFonts w:ascii="Open Sans" w:hAnsi="Open Sans" w:cs="Open Sans"/>
          <w:b/>
          <w:sz w:val="36"/>
          <w:szCs w:val="36"/>
        </w:rPr>
        <w:t>Governor Expens</w:t>
      </w:r>
      <w:r w:rsidR="00F416C6">
        <w:rPr>
          <w:rFonts w:ascii="Open Sans" w:hAnsi="Open Sans" w:cs="Open Sans"/>
          <w:b/>
          <w:sz w:val="36"/>
          <w:szCs w:val="36"/>
        </w:rPr>
        <w:t>es</w:t>
      </w:r>
      <w:r w:rsidR="00541479">
        <w:rPr>
          <w:rFonts w:ascii="Open Sans" w:hAnsi="Open Sans" w:cs="Open Sans"/>
          <w:b/>
          <w:sz w:val="36"/>
          <w:szCs w:val="36"/>
        </w:rPr>
        <w:t xml:space="preserve"> </w:t>
      </w:r>
      <w:bookmarkEnd w:id="0"/>
      <w:r w:rsidR="001D0007" w:rsidRPr="008365B5">
        <w:rPr>
          <w:rFonts w:ascii="Open Sans" w:hAnsi="Open Sans" w:cs="Open Sans"/>
          <w:b/>
          <w:sz w:val="36"/>
          <w:szCs w:val="36"/>
        </w:rPr>
        <w:t xml:space="preserve">Policy </w:t>
      </w:r>
    </w:p>
    <w:p w14:paraId="04E5775E" w14:textId="77777777" w:rsidR="001D0007" w:rsidRDefault="001D0007" w:rsidP="001D0007">
      <w:pPr>
        <w:ind w:left="360" w:hanging="360"/>
        <w:jc w:val="center"/>
        <w:rPr>
          <w:b/>
        </w:rPr>
      </w:pPr>
    </w:p>
    <w:p w14:paraId="722116D4" w14:textId="77777777" w:rsidR="00DA2B2D" w:rsidRDefault="00DA2B2D" w:rsidP="001D0007">
      <w:pPr>
        <w:ind w:left="360" w:hanging="360"/>
        <w:jc w:val="center"/>
        <w:rPr>
          <w:b/>
        </w:rPr>
      </w:pPr>
    </w:p>
    <w:p w14:paraId="7A75C05E" w14:textId="77777777" w:rsidR="00DA2B2D" w:rsidRDefault="00DA2B2D" w:rsidP="001D0007">
      <w:pPr>
        <w:ind w:left="360" w:hanging="360"/>
        <w:jc w:val="center"/>
        <w:rPr>
          <w:b/>
        </w:rPr>
      </w:pPr>
    </w:p>
    <w:p w14:paraId="1261D202" w14:textId="77777777" w:rsidR="00DA2B2D" w:rsidRDefault="00DA2B2D" w:rsidP="001D0007">
      <w:pPr>
        <w:ind w:left="360" w:hanging="360"/>
        <w:jc w:val="center"/>
        <w:rPr>
          <w:b/>
        </w:rPr>
      </w:pPr>
    </w:p>
    <w:p w14:paraId="4DC253F1" w14:textId="77777777" w:rsidR="00DA2B2D" w:rsidRPr="008365B5" w:rsidRDefault="00DA2B2D" w:rsidP="001D0007">
      <w:pPr>
        <w:ind w:left="360" w:hanging="360"/>
        <w:jc w:val="center"/>
        <w:rPr>
          <w:b/>
        </w:rPr>
      </w:pPr>
    </w:p>
    <w:p w14:paraId="331B2DC0" w14:textId="77777777"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6"/>
        <w:gridCol w:w="4320"/>
      </w:tblGrid>
      <w:tr w:rsidR="001D0007" w:rsidRPr="008365B5" w14:paraId="65FB2D1E" w14:textId="77777777" w:rsidTr="004955FE">
        <w:tc>
          <w:tcPr>
            <w:tcW w:w="4336" w:type="dxa"/>
            <w:shd w:val="clear" w:color="auto" w:fill="auto"/>
          </w:tcPr>
          <w:p w14:paraId="34B6F97D" w14:textId="77777777"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20" w:type="dxa"/>
            <w:shd w:val="clear" w:color="auto" w:fill="auto"/>
          </w:tcPr>
          <w:p w14:paraId="6A8E08F9" w14:textId="6EEC8245" w:rsidR="001D0007" w:rsidRPr="00EB3F5C" w:rsidRDefault="004955FE" w:rsidP="00C145EC">
            <w:pPr>
              <w:ind w:left="360" w:hanging="360"/>
              <w:jc w:val="center"/>
              <w:rPr>
                <w:rFonts w:ascii="Open Sans" w:hAnsi="Open Sans" w:cs="Open Sans"/>
                <w:sz w:val="24"/>
                <w:szCs w:val="24"/>
              </w:rPr>
            </w:pPr>
            <w:r w:rsidRPr="00EB3F5C">
              <w:rPr>
                <w:rFonts w:ascii="Open Sans" w:hAnsi="Open Sans" w:cs="Open Sans"/>
                <w:sz w:val="24"/>
                <w:szCs w:val="24"/>
              </w:rPr>
              <w:t>October 2022</w:t>
            </w:r>
          </w:p>
        </w:tc>
      </w:tr>
      <w:tr w:rsidR="001D0007" w:rsidRPr="008365B5" w14:paraId="3BBC1FC0" w14:textId="77777777" w:rsidTr="004955FE">
        <w:tc>
          <w:tcPr>
            <w:tcW w:w="4336" w:type="dxa"/>
            <w:shd w:val="clear" w:color="auto" w:fill="auto"/>
          </w:tcPr>
          <w:p w14:paraId="6FFED0FB" w14:textId="77777777"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20" w:type="dxa"/>
            <w:shd w:val="clear" w:color="auto" w:fill="auto"/>
          </w:tcPr>
          <w:p w14:paraId="1DA41B68" w14:textId="77777777" w:rsidR="001D0007" w:rsidRPr="00EB3F5C" w:rsidRDefault="001D0007" w:rsidP="00C145EC">
            <w:pPr>
              <w:jc w:val="center"/>
              <w:rPr>
                <w:rFonts w:ascii="Open Sans" w:hAnsi="Open Sans" w:cs="Open Sans"/>
                <w:sz w:val="24"/>
                <w:szCs w:val="24"/>
              </w:rPr>
            </w:pPr>
            <w:r w:rsidRPr="00EB3F5C">
              <w:rPr>
                <w:rFonts w:ascii="Open Sans" w:hAnsi="Open Sans" w:cs="Open Sans"/>
                <w:sz w:val="24"/>
                <w:szCs w:val="24"/>
              </w:rPr>
              <w:t>Christine Dring</w:t>
            </w:r>
          </w:p>
        </w:tc>
      </w:tr>
      <w:tr w:rsidR="001D0007" w:rsidRPr="008365B5" w14:paraId="5402992A" w14:textId="77777777" w:rsidTr="004955FE">
        <w:tc>
          <w:tcPr>
            <w:tcW w:w="4336" w:type="dxa"/>
            <w:shd w:val="clear" w:color="auto" w:fill="auto"/>
          </w:tcPr>
          <w:p w14:paraId="3B1AE0B7" w14:textId="77777777"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20" w:type="dxa"/>
            <w:shd w:val="clear" w:color="auto" w:fill="auto"/>
          </w:tcPr>
          <w:p w14:paraId="112BAFC3" w14:textId="3B6B3B0A" w:rsidR="001D0007" w:rsidRPr="00EB3F5C" w:rsidRDefault="004955FE" w:rsidP="00C145EC">
            <w:pPr>
              <w:jc w:val="center"/>
              <w:rPr>
                <w:rFonts w:ascii="Open Sans" w:hAnsi="Open Sans" w:cs="Open Sans"/>
                <w:sz w:val="24"/>
                <w:szCs w:val="24"/>
              </w:rPr>
            </w:pPr>
            <w:r w:rsidRPr="00EB3F5C">
              <w:rPr>
                <w:rFonts w:ascii="Open Sans" w:hAnsi="Open Sans" w:cs="Open Sans"/>
                <w:sz w:val="24"/>
                <w:szCs w:val="24"/>
              </w:rPr>
              <w:t>October 2023</w:t>
            </w:r>
          </w:p>
        </w:tc>
      </w:tr>
    </w:tbl>
    <w:p w14:paraId="50FA2C22" w14:textId="77777777" w:rsidR="001D0007" w:rsidRDefault="001D0007" w:rsidP="001D0007">
      <w:pPr>
        <w:ind w:left="360" w:hanging="360"/>
        <w:rPr>
          <w:b/>
          <w:u w:val="single"/>
        </w:rPr>
      </w:pPr>
    </w:p>
    <w:p w14:paraId="20831BA2" w14:textId="77203210" w:rsidR="00EE1EE7" w:rsidRDefault="00630E41" w:rsidP="00517A13">
      <w:pPr>
        <w:pStyle w:val="NormalWeb"/>
        <w:spacing w:after="120" w:afterAutospacing="0"/>
        <w:rPr>
          <w:rFonts w:ascii="Verdana" w:hAnsi="Verdana"/>
          <w:b/>
          <w:sz w:val="22"/>
          <w:szCs w:val="22"/>
        </w:rPr>
      </w:pPr>
      <w:r>
        <w:rPr>
          <w:rFonts w:ascii="Verdana" w:hAnsi="Verdana"/>
          <w:b/>
          <w:sz w:val="22"/>
          <w:szCs w:val="22"/>
        </w:rPr>
        <w:br w:type="page"/>
      </w:r>
    </w:p>
    <w:p w14:paraId="292D8C7F" w14:textId="4346E47A" w:rsidR="00032ECF" w:rsidRDefault="00032ECF" w:rsidP="00517A13">
      <w:pPr>
        <w:pStyle w:val="NormalWeb"/>
        <w:spacing w:after="120" w:afterAutospacing="0"/>
        <w:rPr>
          <w:rFonts w:ascii="Verdana" w:hAnsi="Verdana"/>
          <w:b/>
          <w:sz w:val="22"/>
          <w:szCs w:val="22"/>
        </w:rPr>
      </w:pPr>
    </w:p>
    <w:p w14:paraId="366D916D" w14:textId="77777777" w:rsidR="00F416C6" w:rsidRPr="00F416C6" w:rsidRDefault="00F416C6" w:rsidP="00517A13">
      <w:pPr>
        <w:pStyle w:val="NormalWeb"/>
        <w:spacing w:after="120" w:afterAutospacing="0"/>
        <w:rPr>
          <w:rFonts w:ascii="Open Sans" w:hAnsi="Open Sans" w:cs="Open Sans"/>
          <w:b/>
          <w:shd w:val="clear" w:color="auto" w:fill="FAF9F8"/>
        </w:rPr>
      </w:pPr>
      <w:r w:rsidRPr="00F416C6">
        <w:rPr>
          <w:rFonts w:ascii="Open Sans" w:hAnsi="Open Sans" w:cs="Open Sans"/>
          <w:b/>
          <w:shd w:val="clear" w:color="auto" w:fill="FAF9F8"/>
        </w:rPr>
        <w:t>Introduction</w:t>
      </w:r>
    </w:p>
    <w:p w14:paraId="11B7EC7F" w14:textId="5CCE81A8" w:rsidR="00F416C6" w:rsidRDefault="00F416C6" w:rsidP="00517A13">
      <w:pPr>
        <w:pStyle w:val="NormalWeb"/>
        <w:spacing w:after="120" w:afterAutospacing="0"/>
        <w:rPr>
          <w:rFonts w:ascii="Open Sans" w:hAnsi="Open Sans" w:cs="Open Sans"/>
          <w:shd w:val="clear" w:color="auto" w:fill="FAF9F8"/>
        </w:rPr>
      </w:pPr>
      <w:r w:rsidRPr="00F416C6">
        <w:rPr>
          <w:rFonts w:ascii="Open Sans" w:hAnsi="Open Sans" w:cs="Open Sans"/>
          <w:shd w:val="clear" w:color="auto" w:fill="FAF9F8"/>
        </w:rPr>
        <w:t>Governing Boards can choose whether or not</w:t>
      </w:r>
      <w:r>
        <w:rPr>
          <w:rFonts w:ascii="Open Sans" w:hAnsi="Open Sans" w:cs="Open Sans"/>
          <w:shd w:val="clear" w:color="auto" w:fill="FAF9F8"/>
        </w:rPr>
        <w:t xml:space="preserve"> </w:t>
      </w:r>
      <w:r w:rsidRPr="00F416C6">
        <w:rPr>
          <w:rFonts w:ascii="Open Sans" w:hAnsi="Open Sans" w:cs="Open Sans"/>
          <w:shd w:val="clear" w:color="auto" w:fill="FAF9F8"/>
        </w:rPr>
        <w:t>to pay allowances to governors.  It still means that only out of pocket expenses can be reimbursed: payments cannot include attendance allowance or loss of earnings. The cost of paying these allowances will be a charge on the school budget and where a Governing Board decides to make such payments, a suitable budget should be set aside.</w:t>
      </w:r>
      <w:r>
        <w:rPr>
          <w:rFonts w:ascii="Open Sans" w:hAnsi="Open Sans" w:cs="Open Sans"/>
          <w:shd w:val="clear" w:color="auto" w:fill="FAF9F8"/>
        </w:rPr>
        <w:t xml:space="preserve"> </w:t>
      </w:r>
      <w:r w:rsidRPr="00F416C6">
        <w:rPr>
          <w:rFonts w:ascii="Open Sans" w:hAnsi="Open Sans" w:cs="Open Sans"/>
          <w:shd w:val="clear" w:color="auto" w:fill="FAF9F8"/>
        </w:rPr>
        <w:t>However, it is always open to any individual to choose whether or not to claim, irrespective of the School’s approved policy.</w:t>
      </w:r>
    </w:p>
    <w:p w14:paraId="3DE1A426" w14:textId="77777777" w:rsidR="00F416C6" w:rsidRPr="00F416C6" w:rsidRDefault="00F416C6" w:rsidP="00517A13">
      <w:pPr>
        <w:pStyle w:val="NormalWeb"/>
        <w:spacing w:after="120" w:afterAutospacing="0"/>
        <w:rPr>
          <w:rFonts w:ascii="Open Sans" w:hAnsi="Open Sans" w:cs="Open Sans"/>
          <w:b/>
          <w:shd w:val="clear" w:color="auto" w:fill="FAF9F8"/>
        </w:rPr>
      </w:pPr>
      <w:r w:rsidRPr="00F416C6">
        <w:rPr>
          <w:rFonts w:ascii="Open Sans" w:hAnsi="Open Sans" w:cs="Open Sans"/>
          <w:b/>
          <w:shd w:val="clear" w:color="auto" w:fill="FAF9F8"/>
        </w:rPr>
        <w:t>Examples of expenses are as follows:</w:t>
      </w:r>
    </w:p>
    <w:p w14:paraId="37A566ED" w14:textId="77777777" w:rsidR="00F416C6" w:rsidRDefault="00F416C6" w:rsidP="00517A13">
      <w:pPr>
        <w:pStyle w:val="NormalWeb"/>
        <w:spacing w:after="120" w:afterAutospacing="0"/>
        <w:rPr>
          <w:rFonts w:ascii="Open Sans" w:hAnsi="Open Sans" w:cs="Open Sans"/>
          <w:shd w:val="clear" w:color="auto" w:fill="FAF9F8"/>
        </w:rPr>
      </w:pPr>
      <w:r w:rsidRPr="00F416C6">
        <w:rPr>
          <w:rFonts w:ascii="Open Sans" w:hAnsi="Open Sans" w:cs="Open Sans"/>
          <w:shd w:val="clear" w:color="auto" w:fill="FAF9F8"/>
        </w:rPr>
        <w:t>Travelling–to compensate governors for expenditure incurred by them in travelling to and from training sessions and training courses for governors, including attendance at meetings of the Governors’ Forum and other more general meetings outside the school. The allowance will be at the prevailing rate advised by the LA for teachers. Full details of the amounts payable for travelling expenses are available at the school.</w:t>
      </w:r>
    </w:p>
    <w:p w14:paraId="11C9DBB5" w14:textId="07FE5E0A" w:rsidR="00F416C6" w:rsidRDefault="00F416C6" w:rsidP="00F416C6">
      <w:pPr>
        <w:pStyle w:val="NormalWeb"/>
        <w:spacing w:before="0" w:beforeAutospacing="0" w:after="120" w:afterAutospacing="0"/>
        <w:rPr>
          <w:rFonts w:ascii="Open Sans" w:hAnsi="Open Sans" w:cs="Open Sans"/>
          <w:shd w:val="clear" w:color="auto" w:fill="FAF9F8"/>
        </w:rPr>
      </w:pPr>
      <w:r w:rsidRPr="00F416C6">
        <w:rPr>
          <w:rFonts w:ascii="Open Sans" w:hAnsi="Open Sans" w:cs="Open Sans"/>
          <w:b/>
          <w:shd w:val="clear" w:color="auto" w:fill="FAF9F8"/>
        </w:rPr>
        <w:t>Subsistence</w:t>
      </w:r>
      <w:r w:rsidRPr="00F416C6">
        <w:rPr>
          <w:rFonts w:ascii="Open Sans" w:hAnsi="Open Sans" w:cs="Open Sans"/>
          <w:shd w:val="clear" w:color="auto" w:fill="FAF9F8"/>
        </w:rPr>
        <w:t>–to compensate governors for the cost of meals if the performance of duties/attendance at training courses and other more general meetings outside the school require them to be away from their normal place of residence for a period of not less than 4 hours and/or not more than 1 day. The allowance will be at the prevailing rate advised</w:t>
      </w:r>
      <w:r>
        <w:rPr>
          <w:rFonts w:ascii="Open Sans" w:hAnsi="Open Sans" w:cs="Open Sans"/>
          <w:shd w:val="clear" w:color="auto" w:fill="FAF9F8"/>
        </w:rPr>
        <w:t xml:space="preserve"> </w:t>
      </w:r>
      <w:r w:rsidRPr="00F416C6">
        <w:rPr>
          <w:rFonts w:ascii="Open Sans" w:hAnsi="Open Sans" w:cs="Open Sans"/>
          <w:shd w:val="clear" w:color="auto" w:fill="FAF9F8"/>
        </w:rPr>
        <w:t>by LA for teachers. Again, full details of the amounts payable for travelling expenses are available at the school.</w:t>
      </w:r>
    </w:p>
    <w:p w14:paraId="7A392133" w14:textId="77777777" w:rsidR="00F416C6" w:rsidRDefault="00F416C6" w:rsidP="00F416C6">
      <w:pPr>
        <w:pStyle w:val="NormalWeb"/>
        <w:spacing w:after="120" w:afterAutospacing="0"/>
        <w:rPr>
          <w:rFonts w:ascii="Open Sans" w:hAnsi="Open Sans" w:cs="Open Sans"/>
          <w:shd w:val="clear" w:color="auto" w:fill="FAF9F8"/>
        </w:rPr>
      </w:pPr>
      <w:r w:rsidRPr="00F416C6">
        <w:rPr>
          <w:rFonts w:ascii="Open Sans" w:hAnsi="Open Sans" w:cs="Open Sans"/>
          <w:b/>
          <w:shd w:val="clear" w:color="auto" w:fill="FAF9F8"/>
        </w:rPr>
        <w:t>The cost of childcare while undertaking governors’ work</w:t>
      </w:r>
      <w:r w:rsidRPr="00F416C6">
        <w:rPr>
          <w:rFonts w:ascii="Open Sans" w:hAnsi="Open Sans" w:cs="Open Sans"/>
          <w:shd w:val="clear" w:color="auto" w:fill="FAF9F8"/>
        </w:rPr>
        <w:t>–governors who normally look after children as principal carers may claim for the</w:t>
      </w:r>
      <w:r>
        <w:rPr>
          <w:rFonts w:ascii="Open Sans" w:hAnsi="Open Sans" w:cs="Open Sans"/>
          <w:shd w:val="clear" w:color="auto" w:fill="FAF9F8"/>
        </w:rPr>
        <w:t xml:space="preserve"> </w:t>
      </w:r>
      <w:r w:rsidRPr="00F416C6">
        <w:rPr>
          <w:rFonts w:ascii="Open Sans" w:hAnsi="Open Sans" w:cs="Open Sans"/>
          <w:shd w:val="clear" w:color="auto" w:fill="FAF9F8"/>
        </w:rPr>
        <w:t>cost of employing a child minder whilst they are performing their duties.</w:t>
      </w:r>
      <w:r>
        <w:rPr>
          <w:rFonts w:ascii="Open Sans" w:hAnsi="Open Sans" w:cs="Open Sans"/>
          <w:shd w:val="clear" w:color="auto" w:fill="FAF9F8"/>
        </w:rPr>
        <w:t xml:space="preserve"> </w:t>
      </w:r>
    </w:p>
    <w:p w14:paraId="43978782" w14:textId="77777777" w:rsidR="00F416C6" w:rsidRDefault="00F416C6" w:rsidP="00F416C6">
      <w:pPr>
        <w:pStyle w:val="NormalWeb"/>
        <w:spacing w:after="0" w:afterAutospacing="0"/>
        <w:rPr>
          <w:rFonts w:ascii="Open Sans" w:hAnsi="Open Sans" w:cs="Open Sans"/>
          <w:shd w:val="clear" w:color="auto" w:fill="FAF9F8"/>
        </w:rPr>
      </w:pPr>
      <w:r w:rsidRPr="00F416C6">
        <w:rPr>
          <w:rFonts w:ascii="Open Sans" w:hAnsi="Open Sans" w:cs="Open Sans"/>
          <w:b/>
          <w:shd w:val="clear" w:color="auto" w:fill="FAF9F8"/>
        </w:rPr>
        <w:t>Eligible expenses may also include</w:t>
      </w:r>
      <w:r w:rsidRPr="00F416C6">
        <w:rPr>
          <w:rFonts w:ascii="Open Sans" w:hAnsi="Open Sans" w:cs="Open Sans"/>
          <w:shd w:val="clear" w:color="auto" w:fill="FAF9F8"/>
        </w:rPr>
        <w:t>:</w:t>
      </w:r>
    </w:p>
    <w:p w14:paraId="6BA8C280" w14:textId="77777777" w:rsidR="00F416C6" w:rsidRDefault="00F416C6" w:rsidP="00F416C6">
      <w:pPr>
        <w:pStyle w:val="NormalWeb"/>
        <w:spacing w:before="0" w:beforeAutospacing="0" w:after="0" w:afterAutospacing="0"/>
        <w:rPr>
          <w:rFonts w:ascii="Open Sans" w:hAnsi="Open Sans" w:cs="Open Sans"/>
          <w:shd w:val="clear" w:color="auto" w:fill="FAF9F8"/>
        </w:rPr>
      </w:pPr>
      <w:r w:rsidRPr="00F416C6">
        <w:rPr>
          <w:rFonts w:ascii="Open Sans" w:hAnsi="Open Sans" w:cs="Open Sans"/>
          <w:shd w:val="clear" w:color="auto" w:fill="FAF9F8"/>
        </w:rPr>
        <w:t>•care arrangements for an elderly or dependent relative</w:t>
      </w:r>
    </w:p>
    <w:p w14:paraId="18921CB6" w14:textId="77777777" w:rsidR="00F416C6" w:rsidRDefault="00F416C6" w:rsidP="00F416C6">
      <w:pPr>
        <w:pStyle w:val="NormalWeb"/>
        <w:spacing w:before="0" w:beforeAutospacing="0" w:after="0" w:afterAutospacing="0"/>
        <w:rPr>
          <w:rFonts w:ascii="Open Sans" w:hAnsi="Open Sans" w:cs="Open Sans"/>
          <w:shd w:val="clear" w:color="auto" w:fill="FAF9F8"/>
        </w:rPr>
      </w:pPr>
      <w:r w:rsidRPr="00F416C6">
        <w:rPr>
          <w:rFonts w:ascii="Open Sans" w:hAnsi="Open Sans" w:cs="Open Sans"/>
          <w:shd w:val="clear" w:color="auto" w:fill="FAF9F8"/>
        </w:rPr>
        <w:t>•support for governors with special needs (e.g. audio equipment)</w:t>
      </w:r>
    </w:p>
    <w:p w14:paraId="75B26200" w14:textId="77777777" w:rsidR="00F416C6" w:rsidRDefault="00F416C6" w:rsidP="00F416C6">
      <w:pPr>
        <w:pStyle w:val="NormalWeb"/>
        <w:spacing w:before="0" w:beforeAutospacing="0" w:after="0" w:afterAutospacing="0"/>
        <w:rPr>
          <w:rFonts w:ascii="Open Sans" w:hAnsi="Open Sans" w:cs="Open Sans"/>
          <w:shd w:val="clear" w:color="auto" w:fill="FAF9F8"/>
        </w:rPr>
      </w:pPr>
      <w:r w:rsidRPr="00F416C6">
        <w:rPr>
          <w:rFonts w:ascii="Open Sans" w:hAnsi="Open Sans" w:cs="Open Sans"/>
          <w:shd w:val="clear" w:color="auto" w:fill="FAF9F8"/>
        </w:rPr>
        <w:t>•support for governors whose first language is not English (e.g. translations)</w:t>
      </w:r>
    </w:p>
    <w:p w14:paraId="7950FE77" w14:textId="38642A2A" w:rsidR="00F416C6" w:rsidRPr="00F416C6" w:rsidRDefault="00F416C6" w:rsidP="00F416C6">
      <w:pPr>
        <w:pStyle w:val="NormalWeb"/>
        <w:spacing w:before="0" w:beforeAutospacing="0" w:after="0" w:afterAutospacing="0"/>
        <w:rPr>
          <w:rFonts w:ascii="Open Sans" w:hAnsi="Open Sans" w:cs="Open Sans"/>
          <w:b/>
        </w:rPr>
      </w:pPr>
      <w:r w:rsidRPr="00F416C6">
        <w:rPr>
          <w:rFonts w:ascii="Open Sans" w:hAnsi="Open Sans" w:cs="Open Sans"/>
          <w:shd w:val="clear" w:color="auto" w:fill="FAF9F8"/>
        </w:rPr>
        <w:t>•telephone charges, photocopying, stationery etc. Governors who, as part of their duties, need to make phone calls are able to claim for the cost of these calls. Only the amount actually spent should be claimed. It is not appropriate for the Governing Board to refund a notional amount for such costs.</w:t>
      </w:r>
    </w:p>
    <w:p w14:paraId="07FB5ED8" w14:textId="77777777" w:rsidR="00B506B9" w:rsidRDefault="00B506B9" w:rsidP="00517A13">
      <w:pPr>
        <w:pStyle w:val="NormalWeb"/>
        <w:spacing w:after="120" w:afterAutospacing="0"/>
        <w:rPr>
          <w:rFonts w:ascii="Open Sans" w:hAnsi="Open Sans" w:cs="Open Sans"/>
          <w:b/>
          <w:shd w:val="clear" w:color="auto" w:fill="FAF9F8"/>
        </w:rPr>
      </w:pPr>
    </w:p>
    <w:p w14:paraId="27490009" w14:textId="77777777" w:rsidR="00B506B9" w:rsidRDefault="00B506B9" w:rsidP="00B506B9">
      <w:pPr>
        <w:pStyle w:val="NormalWeb"/>
        <w:spacing w:after="120" w:afterAutospacing="0"/>
        <w:rPr>
          <w:rFonts w:ascii="Open Sans" w:hAnsi="Open Sans" w:cs="Open Sans"/>
          <w:b/>
          <w:shd w:val="clear" w:color="auto" w:fill="FAF9F8"/>
        </w:rPr>
      </w:pPr>
    </w:p>
    <w:p w14:paraId="75074D24" w14:textId="51724189" w:rsidR="00F416C6" w:rsidRPr="00F416C6" w:rsidRDefault="00F416C6" w:rsidP="00B506B9">
      <w:pPr>
        <w:pStyle w:val="NormalWeb"/>
        <w:spacing w:before="0" w:beforeAutospacing="0" w:after="240" w:afterAutospacing="0"/>
        <w:rPr>
          <w:rFonts w:ascii="Open Sans" w:hAnsi="Open Sans" w:cs="Open Sans"/>
          <w:b/>
          <w:shd w:val="clear" w:color="auto" w:fill="FAF9F8"/>
        </w:rPr>
      </w:pPr>
      <w:r w:rsidRPr="00F416C6">
        <w:rPr>
          <w:rFonts w:ascii="Open Sans" w:hAnsi="Open Sans" w:cs="Open Sans"/>
          <w:b/>
          <w:shd w:val="clear" w:color="auto" w:fill="FAF9F8"/>
        </w:rPr>
        <w:lastRenderedPageBreak/>
        <w:t>Policy</w:t>
      </w:r>
    </w:p>
    <w:p w14:paraId="15FC2328" w14:textId="0925C7A2" w:rsidR="00032ECF" w:rsidRDefault="00F416C6" w:rsidP="00B506B9">
      <w:pPr>
        <w:pStyle w:val="NormalWeb"/>
        <w:spacing w:before="0" w:beforeAutospacing="0" w:after="120" w:afterAutospacing="0"/>
        <w:rPr>
          <w:rFonts w:ascii="Open Sans" w:hAnsi="Open Sans" w:cs="Open Sans"/>
          <w:shd w:val="clear" w:color="auto" w:fill="FAF9F8"/>
        </w:rPr>
      </w:pPr>
      <w:r w:rsidRPr="00F416C6">
        <w:rPr>
          <w:rFonts w:ascii="Open Sans" w:hAnsi="Open Sans" w:cs="Open Sans"/>
          <w:shd w:val="clear" w:color="auto" w:fill="FAF9F8"/>
        </w:rPr>
        <w:t>The Governing Board should first decide whether, as a matter of policy, they wish to pay allowances.  This decision should be made at a Governing Board meeting and minuted.</w:t>
      </w:r>
      <w:r>
        <w:rPr>
          <w:rFonts w:ascii="Open Sans" w:hAnsi="Open Sans" w:cs="Open Sans"/>
          <w:shd w:val="clear" w:color="auto" w:fill="FAF9F8"/>
        </w:rPr>
        <w:t xml:space="preserve"> </w:t>
      </w:r>
      <w:r w:rsidRPr="00F416C6">
        <w:rPr>
          <w:rFonts w:ascii="Open Sans" w:hAnsi="Open Sans" w:cs="Open Sans"/>
          <w:shd w:val="clear" w:color="auto" w:fill="FAF9F8"/>
        </w:rPr>
        <w:t xml:space="preserve">Where  the  Governing  Board  decides  to  pay  expenses,  they  must  define  what  will  qualify  for payment and this should be included in the policy.  The policy must treat all categories of governor equally and should also cover non-governors who are members of committees.  Any allowances for  travel  and  subsistence  cannot  exceed  the  rates  specified  by  the  Secretary  of  State  for  the Environment, Transport and the Regions in respect of elected members of local authorities.  </w:t>
      </w:r>
    </w:p>
    <w:p w14:paraId="01F77243" w14:textId="77777777" w:rsidR="00B506B9" w:rsidRPr="00B506B9" w:rsidRDefault="00B506B9" w:rsidP="00517A13">
      <w:pPr>
        <w:pStyle w:val="NormalWeb"/>
        <w:spacing w:after="120" w:afterAutospacing="0"/>
        <w:rPr>
          <w:rFonts w:ascii="Open Sans" w:hAnsi="Open Sans" w:cs="Open Sans"/>
          <w:b/>
          <w:shd w:val="clear" w:color="auto" w:fill="FAF9F8"/>
        </w:rPr>
      </w:pPr>
      <w:r w:rsidRPr="00B506B9">
        <w:rPr>
          <w:rFonts w:ascii="Open Sans" w:hAnsi="Open Sans" w:cs="Open Sans"/>
          <w:b/>
          <w:shd w:val="clear" w:color="auto" w:fill="FAF9F8"/>
        </w:rPr>
        <w:t>Payment</w:t>
      </w:r>
    </w:p>
    <w:p w14:paraId="4A9D6169" w14:textId="55A648ED" w:rsidR="00B506B9" w:rsidRDefault="00B506B9" w:rsidP="00B506B9">
      <w:pPr>
        <w:pStyle w:val="NormalWeb"/>
        <w:spacing w:before="0" w:beforeAutospacing="0" w:after="120" w:afterAutospacing="0"/>
        <w:rPr>
          <w:rFonts w:ascii="Open Sans" w:hAnsi="Open Sans" w:cs="Open Sans"/>
          <w:shd w:val="clear" w:color="auto" w:fill="FAF9F8"/>
        </w:rPr>
      </w:pPr>
      <w:r w:rsidRPr="00B506B9">
        <w:rPr>
          <w:rFonts w:ascii="Open Sans" w:hAnsi="Open Sans" w:cs="Open Sans"/>
          <w:shd w:val="clear" w:color="auto" w:fill="FAF9F8"/>
        </w:rPr>
        <w:t>Any claim for expenses must be processed correctly and records kept.  Details about how claims are processed should be given in the policy.  The claims procedure should be straightforward and should be given th</w:t>
      </w:r>
      <w:r>
        <w:rPr>
          <w:rFonts w:ascii="Open Sans" w:hAnsi="Open Sans" w:cs="Open Sans"/>
          <w:shd w:val="clear" w:color="auto" w:fill="FAF9F8"/>
        </w:rPr>
        <w:t xml:space="preserve">e information on what to claim </w:t>
      </w:r>
      <w:r w:rsidRPr="00B506B9">
        <w:rPr>
          <w:rFonts w:ascii="Open Sans" w:hAnsi="Open Sans" w:cs="Open Sans"/>
          <w:shd w:val="clear" w:color="auto" w:fill="FAF9F8"/>
        </w:rPr>
        <w:t>and how to do so  as part of their  induction.</w:t>
      </w:r>
      <w:r>
        <w:rPr>
          <w:rFonts w:ascii="Open Sans" w:hAnsi="Open Sans" w:cs="Open Sans"/>
          <w:shd w:val="clear" w:color="auto" w:fill="FAF9F8"/>
        </w:rPr>
        <w:t xml:space="preserve"> </w:t>
      </w:r>
      <w:r w:rsidRPr="00B506B9">
        <w:rPr>
          <w:rFonts w:ascii="Open Sans" w:hAnsi="Open Sans" w:cs="Open Sans"/>
          <w:shd w:val="clear" w:color="auto" w:fill="FAF9F8"/>
        </w:rPr>
        <w:t>Governors' allowances may be subject to audit.</w:t>
      </w:r>
    </w:p>
    <w:p w14:paraId="1D4F1312" w14:textId="77777777" w:rsidR="00B506B9" w:rsidRDefault="00B506B9" w:rsidP="00B506B9">
      <w:pPr>
        <w:pStyle w:val="NormalWeb"/>
        <w:spacing w:after="120" w:afterAutospacing="0"/>
        <w:rPr>
          <w:rFonts w:ascii="Open Sans" w:hAnsi="Open Sans" w:cs="Open Sans"/>
          <w:shd w:val="clear" w:color="auto" w:fill="FAF9F8"/>
        </w:rPr>
      </w:pPr>
      <w:r w:rsidRPr="00B506B9">
        <w:rPr>
          <w:rFonts w:ascii="Open Sans" w:hAnsi="Open Sans" w:cs="Open Sans"/>
          <w:shd w:val="clear" w:color="auto" w:fill="FAF9F8"/>
        </w:rPr>
        <w:t>Governors  should  note  that  expenses  in  excess  of  expenditure  count  as  '‘earnings’’  to  the Department for Work and Pensionsor HM Revenue and Customs.</w:t>
      </w:r>
      <w:r>
        <w:rPr>
          <w:rFonts w:ascii="Open Sans" w:hAnsi="Open Sans" w:cs="Open Sans"/>
          <w:shd w:val="clear" w:color="auto" w:fill="FAF9F8"/>
        </w:rPr>
        <w:t xml:space="preserve"> </w:t>
      </w:r>
      <w:r w:rsidRPr="00B506B9">
        <w:rPr>
          <w:rFonts w:ascii="Open Sans" w:hAnsi="Open Sans" w:cs="Open Sans"/>
          <w:shd w:val="clear" w:color="auto" w:fill="FAF9F8"/>
        </w:rPr>
        <w:t>Out of pocket expenses can be set against benefit in these cases.</w:t>
      </w:r>
      <w:r>
        <w:rPr>
          <w:rFonts w:ascii="Open Sans" w:hAnsi="Open Sans" w:cs="Open Sans"/>
          <w:shd w:val="clear" w:color="auto" w:fill="FAF9F8"/>
        </w:rPr>
        <w:t xml:space="preserve"> </w:t>
      </w:r>
      <w:r w:rsidRPr="00B506B9">
        <w:rPr>
          <w:rFonts w:ascii="Open Sans" w:hAnsi="Open Sans" w:cs="Open Sans"/>
          <w:shd w:val="clear" w:color="auto" w:fill="FAF9F8"/>
        </w:rPr>
        <w:t>Tax paying governors receiving "honoraria” or “lump sums to cover  expenses”  rather  than  straight  refunds  of  expenses  incurred  are  regarded  by  the HM Revenue  and  Customs</w:t>
      </w:r>
      <w:r>
        <w:rPr>
          <w:rFonts w:ascii="Open Sans" w:hAnsi="Open Sans" w:cs="Open Sans"/>
          <w:shd w:val="clear" w:color="auto" w:fill="FAF9F8"/>
        </w:rPr>
        <w:t xml:space="preserve"> </w:t>
      </w:r>
      <w:r w:rsidRPr="00B506B9">
        <w:rPr>
          <w:rFonts w:ascii="Open Sans" w:hAnsi="Open Sans" w:cs="Open Sans"/>
          <w:shd w:val="clear" w:color="auto" w:fill="FAF9F8"/>
        </w:rPr>
        <w:t>as  “employees”  and  become  liable  to  tax  on  money  received</w:t>
      </w:r>
      <w:r>
        <w:rPr>
          <w:rFonts w:ascii="Open Sans" w:hAnsi="Open Sans" w:cs="Open Sans"/>
          <w:shd w:val="clear" w:color="auto" w:fill="FAF9F8"/>
        </w:rPr>
        <w:t xml:space="preserve"> </w:t>
      </w:r>
      <w:r w:rsidRPr="00B506B9">
        <w:rPr>
          <w:rFonts w:ascii="Open Sans" w:hAnsi="Open Sans" w:cs="Open Sans"/>
          <w:shd w:val="clear" w:color="auto" w:fill="FAF9F8"/>
        </w:rPr>
        <w:t>to  cover expenses.</w:t>
      </w:r>
    </w:p>
    <w:p w14:paraId="4DBD77E5" w14:textId="77777777" w:rsidR="00B506B9" w:rsidRPr="00B506B9" w:rsidRDefault="00B506B9" w:rsidP="00517A13">
      <w:pPr>
        <w:pStyle w:val="NormalWeb"/>
        <w:spacing w:after="120" w:afterAutospacing="0"/>
        <w:rPr>
          <w:rFonts w:ascii="Open Sans" w:hAnsi="Open Sans" w:cs="Open Sans"/>
          <w:b/>
          <w:shd w:val="clear" w:color="auto" w:fill="FAF9F8"/>
        </w:rPr>
      </w:pPr>
      <w:r w:rsidRPr="00B506B9">
        <w:rPr>
          <w:rFonts w:ascii="Open Sans" w:hAnsi="Open Sans" w:cs="Open Sans"/>
          <w:b/>
          <w:shd w:val="clear" w:color="auto" w:fill="FAF9F8"/>
        </w:rPr>
        <w:t>Review</w:t>
      </w:r>
    </w:p>
    <w:p w14:paraId="30A00207" w14:textId="77777777" w:rsidR="00B506B9" w:rsidRDefault="00B506B9" w:rsidP="00B506B9">
      <w:pPr>
        <w:pStyle w:val="NormalWeb"/>
        <w:spacing w:before="0" w:beforeAutospacing="0" w:after="120" w:afterAutospacing="0"/>
        <w:rPr>
          <w:rFonts w:ascii="Open Sans" w:hAnsi="Open Sans" w:cs="Open Sans"/>
          <w:shd w:val="clear" w:color="auto" w:fill="FAF9F8"/>
        </w:rPr>
      </w:pPr>
      <w:r w:rsidRPr="00B506B9">
        <w:rPr>
          <w:rFonts w:ascii="Open Sans" w:hAnsi="Open Sans" w:cs="Open Sans"/>
          <w:shd w:val="clear" w:color="auto" w:fill="FAF9F8"/>
        </w:rPr>
        <w:t xml:space="preserve">The policy should be reviewed annually and in the light of any changes in legislation.  </w:t>
      </w:r>
    </w:p>
    <w:p w14:paraId="480C5374" w14:textId="77777777" w:rsidR="00B506B9" w:rsidRPr="00B506B9" w:rsidRDefault="00B506B9" w:rsidP="00517A13">
      <w:pPr>
        <w:pStyle w:val="NormalWeb"/>
        <w:spacing w:after="120" w:afterAutospacing="0"/>
        <w:rPr>
          <w:rFonts w:ascii="Open Sans" w:hAnsi="Open Sans" w:cs="Open Sans"/>
          <w:b/>
          <w:shd w:val="clear" w:color="auto" w:fill="FAF9F8"/>
        </w:rPr>
      </w:pPr>
      <w:r w:rsidRPr="00B506B9">
        <w:rPr>
          <w:rFonts w:ascii="Open Sans" w:hAnsi="Open Sans" w:cs="Open Sans"/>
          <w:b/>
          <w:shd w:val="clear" w:color="auto" w:fill="FAF9F8"/>
        </w:rPr>
        <w:t xml:space="preserve">Reference to: </w:t>
      </w:r>
    </w:p>
    <w:p w14:paraId="09685657" w14:textId="057A8350" w:rsidR="00B506B9" w:rsidRPr="00B506B9" w:rsidRDefault="00B506B9" w:rsidP="00B506B9">
      <w:pPr>
        <w:pStyle w:val="NormalWeb"/>
        <w:spacing w:before="0" w:beforeAutospacing="0" w:after="0" w:afterAutospacing="0"/>
        <w:rPr>
          <w:rFonts w:ascii="Open Sans" w:hAnsi="Open Sans" w:cs="Open Sans"/>
          <w:color w:val="000000"/>
        </w:rPr>
      </w:pPr>
      <w:r w:rsidRPr="00B506B9">
        <w:rPr>
          <w:rFonts w:ascii="Open Sans" w:hAnsi="Open Sans" w:cs="Open Sans"/>
          <w:shd w:val="clear" w:color="auto" w:fill="FAF9F8"/>
        </w:rPr>
        <w:t>The School Governance (Roles, Procedures and Allowances) (England) Regulations 2013: Governance handbook Oct 2020</w:t>
      </w:r>
    </w:p>
    <w:sectPr w:rsidR="00B506B9" w:rsidRPr="00B506B9" w:rsidSect="00630E41">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4D326" w14:textId="77777777" w:rsidR="00314A53" w:rsidRDefault="00314A53" w:rsidP="00630E41">
      <w:r>
        <w:separator/>
      </w:r>
    </w:p>
  </w:endnote>
  <w:endnote w:type="continuationSeparator" w:id="0">
    <w:p w14:paraId="78EDBCCC" w14:textId="77777777" w:rsidR="00314A53" w:rsidRDefault="00314A53" w:rsidP="00630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Open Sans">
    <w:panose1 w:val="00000000000000000000"/>
    <w:charset w:val="00"/>
    <w:family w:val="auto"/>
    <w:pitch w:val="variable"/>
    <w:sig w:usb0="E00002FF" w:usb1="4000201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B8D82" w14:textId="77777777" w:rsidR="00EB3F5C" w:rsidRPr="005F5BE7" w:rsidRDefault="00EB3F5C" w:rsidP="00EB3F5C">
    <w:pPr>
      <w:pStyle w:val="Footer"/>
      <w:jc w:val="center"/>
      <w:rPr>
        <w:rFonts w:ascii="Open Sans" w:hAnsi="Open Sans" w:cs="Open Sans"/>
        <w:sz w:val="26"/>
        <w:szCs w:val="26"/>
      </w:rPr>
    </w:pPr>
    <w:r w:rsidRPr="005F5BE7">
      <w:rPr>
        <w:rFonts w:ascii="Open Sans" w:hAnsi="Open Sans" w:cs="Open Sans"/>
        <w:sz w:val="26"/>
        <w:szCs w:val="26"/>
      </w:rPr>
      <w:t>Inspiring independent, resilient, creative, emotionally intelligent learners.</w:t>
    </w:r>
  </w:p>
  <w:p w14:paraId="6B3AC302" w14:textId="0DB71254" w:rsidR="00630E41" w:rsidRPr="00541479" w:rsidRDefault="00F416C6" w:rsidP="007605C3">
    <w:pPr>
      <w:pStyle w:val="Footer"/>
      <w:jc w:val="center"/>
      <w:rPr>
        <w:rFonts w:ascii="Open Sans" w:hAnsi="Open Sans" w:cs="Open Sans"/>
        <w:color w:val="5B9BD5" w:themeColor="accent1"/>
        <w:sz w:val="28"/>
        <w:szCs w:val="28"/>
      </w:rPr>
    </w:pPr>
    <w:r>
      <w:rPr>
        <w:rFonts w:ascii="Open Sans" w:hAnsi="Open Sans" w:cs="Open Sans"/>
        <w:color w:val="5B9BD5" w:themeColor="accent1"/>
        <w:sz w:val="28"/>
        <w:szCs w:val="28"/>
      </w:rPr>
      <w:t xml:space="preserve">West Sussex </w:t>
    </w:r>
    <w:r w:rsidR="00032ECF">
      <w:rPr>
        <w:rFonts w:ascii="Open Sans" w:hAnsi="Open Sans" w:cs="Open Sans"/>
        <w:color w:val="5B9BD5" w:themeColor="accent1"/>
        <w:sz w:val="28"/>
        <w:szCs w:val="28"/>
      </w:rPr>
      <w:t xml:space="preserve">model </w:t>
    </w:r>
    <w:r>
      <w:rPr>
        <w:rFonts w:ascii="Open Sans" w:hAnsi="Open Sans" w:cs="Open Sans"/>
        <w:color w:val="5B9BD5" w:themeColor="accent1"/>
        <w:sz w:val="28"/>
        <w:szCs w:val="28"/>
      </w:rPr>
      <w:t xml:space="preserve">Governor Expenses </w:t>
    </w:r>
    <w:r w:rsidR="00032ECF">
      <w:rPr>
        <w:rFonts w:ascii="Open Sans" w:hAnsi="Open Sans" w:cs="Open Sans"/>
        <w:color w:val="5B9BD5" w:themeColor="accent1"/>
        <w:sz w:val="28"/>
        <w:szCs w:val="28"/>
      </w:rPr>
      <w:t>Policy</w:t>
    </w:r>
    <w:r w:rsidR="00EE1EE7">
      <w:rPr>
        <w:rFonts w:ascii="Open Sans" w:hAnsi="Open Sans" w:cs="Open Sans"/>
        <w:color w:val="5B9BD5" w:themeColor="accent1"/>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0EF94D" w14:textId="77777777" w:rsidR="00314A53" w:rsidRDefault="00314A53" w:rsidP="00630E41">
      <w:r>
        <w:separator/>
      </w:r>
    </w:p>
  </w:footnote>
  <w:footnote w:type="continuationSeparator" w:id="0">
    <w:p w14:paraId="5B67F6BA" w14:textId="77777777" w:rsidR="00314A53" w:rsidRDefault="00314A53" w:rsidP="00630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0830E" w14:textId="5DBB3B2F" w:rsidR="00032ECF" w:rsidRPr="008365B5" w:rsidRDefault="00630E41" w:rsidP="00032ECF">
    <w:pPr>
      <w:jc w:val="center"/>
      <w:rPr>
        <w:rFonts w:ascii="Open Sans" w:hAnsi="Open Sans" w:cs="Open Sans"/>
        <w:b/>
        <w:sz w:val="36"/>
        <w:szCs w:val="36"/>
      </w:rPr>
    </w:pPr>
    <w:r>
      <w:rPr>
        <w:noProof/>
      </w:rPr>
      <w:drawing>
        <wp:anchor distT="0" distB="0" distL="114300" distR="114300" simplePos="0" relativeHeight="251658240" behindDoc="0" locked="0" layoutInCell="1" allowOverlap="1" wp14:anchorId="7B7C4231" wp14:editId="064901A2">
          <wp:simplePos x="0" y="0"/>
          <wp:positionH relativeFrom="margin">
            <wp:align>left</wp:align>
          </wp:positionH>
          <wp:positionV relativeFrom="paragraph">
            <wp:posOffset>-75997</wp:posOffset>
          </wp:positionV>
          <wp:extent cx="579512" cy="540000"/>
          <wp:effectExtent l="0" t="0" r="0" b="0"/>
          <wp:wrapThrough wrapText="bothSides">
            <wp:wrapPolygon edited="0">
              <wp:start x="0" y="0"/>
              <wp:lineTo x="0" y="20584"/>
              <wp:lineTo x="20605" y="20584"/>
              <wp:lineTo x="2060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579512" cy="540000"/>
                  </a:xfrm>
                  <a:prstGeom prst="rect">
                    <a:avLst/>
                  </a:prstGeom>
                </pic:spPr>
              </pic:pic>
            </a:graphicData>
          </a:graphic>
          <wp14:sizeRelH relativeFrom="page">
            <wp14:pctWidth>0</wp14:pctWidth>
          </wp14:sizeRelH>
          <wp14:sizeRelV relativeFrom="page">
            <wp14:pctHeight>0</wp14:pctHeight>
          </wp14:sizeRelV>
        </wp:anchor>
      </w:drawing>
    </w:r>
    <w:r>
      <w:rPr>
        <w:rFonts w:ascii="Open Sans" w:hAnsi="Open Sans" w:cs="Open Sans"/>
        <w:sz w:val="28"/>
        <w:szCs w:val="28"/>
      </w:rPr>
      <w:t xml:space="preserve">Bosham Primary School </w:t>
    </w:r>
    <w:r w:rsidR="00F416C6">
      <w:rPr>
        <w:rFonts w:ascii="Open Sans" w:hAnsi="Open Sans" w:cs="Open Sans"/>
        <w:sz w:val="28"/>
        <w:szCs w:val="28"/>
      </w:rPr>
      <w:t>Governor Expenses</w:t>
    </w:r>
    <w:r w:rsidR="00032ECF" w:rsidRPr="00032ECF">
      <w:rPr>
        <w:rFonts w:ascii="Open Sans" w:hAnsi="Open Sans" w:cs="Open Sans"/>
        <w:sz w:val="28"/>
        <w:szCs w:val="28"/>
      </w:rPr>
      <w:t xml:space="preserve"> Policy</w:t>
    </w:r>
    <w:r w:rsidR="00032ECF" w:rsidRPr="008365B5">
      <w:rPr>
        <w:rFonts w:ascii="Open Sans" w:hAnsi="Open Sans" w:cs="Open Sans"/>
        <w:b/>
        <w:sz w:val="36"/>
        <w:szCs w:val="36"/>
      </w:rPr>
      <w:t xml:space="preserve"> </w:t>
    </w:r>
  </w:p>
  <w:p w14:paraId="3E5E223D" w14:textId="77777777" w:rsidR="00630E41" w:rsidRDefault="00630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50CD9"/>
    <w:multiLevelType w:val="multilevel"/>
    <w:tmpl w:val="17740A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DA013A"/>
    <w:multiLevelType w:val="multilevel"/>
    <w:tmpl w:val="8A0C53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E5DD5"/>
    <w:multiLevelType w:val="multilevel"/>
    <w:tmpl w:val="E31E73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380BF8"/>
    <w:multiLevelType w:val="multilevel"/>
    <w:tmpl w:val="AFD8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654065"/>
    <w:multiLevelType w:val="multilevel"/>
    <w:tmpl w:val="418C1B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1C52DF"/>
    <w:multiLevelType w:val="multilevel"/>
    <w:tmpl w:val="00BE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2B295F"/>
    <w:multiLevelType w:val="multilevel"/>
    <w:tmpl w:val="B1464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600FDC"/>
    <w:multiLevelType w:val="multilevel"/>
    <w:tmpl w:val="228A87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0F4869"/>
    <w:multiLevelType w:val="multilevel"/>
    <w:tmpl w:val="70FE36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B63C15"/>
    <w:multiLevelType w:val="multilevel"/>
    <w:tmpl w:val="428C7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4E000DB"/>
    <w:multiLevelType w:val="multilevel"/>
    <w:tmpl w:val="E74E1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E82DF8"/>
    <w:multiLevelType w:val="multilevel"/>
    <w:tmpl w:val="7536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1"/>
  </w:num>
  <w:num w:numId="4">
    <w:abstractNumId w:val="4"/>
  </w:num>
  <w:num w:numId="5">
    <w:abstractNumId w:val="7"/>
  </w:num>
  <w:num w:numId="6">
    <w:abstractNumId w:val="8"/>
  </w:num>
  <w:num w:numId="7">
    <w:abstractNumId w:val="9"/>
  </w:num>
  <w:num w:numId="8">
    <w:abstractNumId w:val="5"/>
  </w:num>
  <w:num w:numId="9">
    <w:abstractNumId w:val="11"/>
  </w:num>
  <w:num w:numId="10">
    <w:abstractNumId w:val="3"/>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007"/>
    <w:rsid w:val="00032ECF"/>
    <w:rsid w:val="00094D4C"/>
    <w:rsid w:val="00186020"/>
    <w:rsid w:val="001A269E"/>
    <w:rsid w:val="001D0007"/>
    <w:rsid w:val="002D11CF"/>
    <w:rsid w:val="00314A53"/>
    <w:rsid w:val="00432223"/>
    <w:rsid w:val="004955FE"/>
    <w:rsid w:val="004D28FE"/>
    <w:rsid w:val="004E27E5"/>
    <w:rsid w:val="004F77B7"/>
    <w:rsid w:val="00517A13"/>
    <w:rsid w:val="00541479"/>
    <w:rsid w:val="005970F9"/>
    <w:rsid w:val="00630E41"/>
    <w:rsid w:val="006E7B86"/>
    <w:rsid w:val="006F263A"/>
    <w:rsid w:val="00704453"/>
    <w:rsid w:val="007605C3"/>
    <w:rsid w:val="007C53EC"/>
    <w:rsid w:val="007E025A"/>
    <w:rsid w:val="007F76B2"/>
    <w:rsid w:val="00901D63"/>
    <w:rsid w:val="00921286"/>
    <w:rsid w:val="00A87F1A"/>
    <w:rsid w:val="00B506B9"/>
    <w:rsid w:val="00B5404E"/>
    <w:rsid w:val="00C01B2F"/>
    <w:rsid w:val="00C150CC"/>
    <w:rsid w:val="00C2464A"/>
    <w:rsid w:val="00CD4DE5"/>
    <w:rsid w:val="00D15F3A"/>
    <w:rsid w:val="00DA2B2D"/>
    <w:rsid w:val="00DD7311"/>
    <w:rsid w:val="00E968EE"/>
    <w:rsid w:val="00EB3F5C"/>
    <w:rsid w:val="00EE1EE7"/>
    <w:rsid w:val="00F416C6"/>
    <w:rsid w:val="00FD5C11"/>
    <w:rsid w:val="00FF6118"/>
    <w:rsid w:val="645DC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0C899"/>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B2D"/>
    <w:rPr>
      <w:color w:val="0563C1" w:themeColor="hyperlink"/>
      <w:u w:val="single"/>
    </w:rPr>
  </w:style>
  <w:style w:type="paragraph" w:styleId="Header">
    <w:name w:val="header"/>
    <w:basedOn w:val="Normal"/>
    <w:link w:val="HeaderChar"/>
    <w:uiPriority w:val="99"/>
    <w:unhideWhenUsed/>
    <w:rsid w:val="00630E41"/>
    <w:pPr>
      <w:tabs>
        <w:tab w:val="center" w:pos="4513"/>
        <w:tab w:val="right" w:pos="9026"/>
      </w:tabs>
    </w:pPr>
  </w:style>
  <w:style w:type="character" w:customStyle="1" w:styleId="HeaderChar">
    <w:name w:val="Header Char"/>
    <w:basedOn w:val="DefaultParagraphFont"/>
    <w:link w:val="Header"/>
    <w:uiPriority w:val="99"/>
    <w:rsid w:val="00630E4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30E41"/>
    <w:pPr>
      <w:tabs>
        <w:tab w:val="center" w:pos="4513"/>
        <w:tab w:val="right" w:pos="9026"/>
      </w:tabs>
    </w:pPr>
  </w:style>
  <w:style w:type="character" w:customStyle="1" w:styleId="FooterChar">
    <w:name w:val="Footer Char"/>
    <w:basedOn w:val="DefaultParagraphFont"/>
    <w:link w:val="Footer"/>
    <w:uiPriority w:val="99"/>
    <w:rsid w:val="00630E41"/>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7605C3"/>
    <w:pPr>
      <w:spacing w:before="100" w:beforeAutospacing="1" w:after="100" w:afterAutospacing="1"/>
    </w:pPr>
    <w:rPr>
      <w:sz w:val="24"/>
      <w:szCs w:val="24"/>
    </w:rPr>
  </w:style>
  <w:style w:type="table" w:styleId="TableGrid">
    <w:name w:val="Table Grid"/>
    <w:basedOn w:val="TableNormal"/>
    <w:uiPriority w:val="39"/>
    <w:rsid w:val="0059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F6118"/>
    <w:pPr>
      <w:spacing w:before="100" w:beforeAutospacing="1" w:after="100" w:afterAutospacing="1"/>
    </w:pPr>
    <w:rPr>
      <w:sz w:val="24"/>
      <w:szCs w:val="24"/>
    </w:rPr>
  </w:style>
  <w:style w:type="character" w:customStyle="1" w:styleId="normaltextrun">
    <w:name w:val="normaltextrun"/>
    <w:basedOn w:val="DefaultParagraphFont"/>
    <w:rsid w:val="00FF6118"/>
  </w:style>
  <w:style w:type="character" w:customStyle="1" w:styleId="eop">
    <w:name w:val="eop"/>
    <w:basedOn w:val="DefaultParagraphFont"/>
    <w:rsid w:val="00FF6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720">
      <w:bodyDiv w:val="1"/>
      <w:marLeft w:val="0"/>
      <w:marRight w:val="0"/>
      <w:marTop w:val="0"/>
      <w:marBottom w:val="0"/>
      <w:divBdr>
        <w:top w:val="none" w:sz="0" w:space="0" w:color="auto"/>
        <w:left w:val="none" w:sz="0" w:space="0" w:color="auto"/>
        <w:bottom w:val="none" w:sz="0" w:space="0" w:color="auto"/>
        <w:right w:val="none" w:sz="0" w:space="0" w:color="auto"/>
      </w:divBdr>
    </w:div>
    <w:div w:id="142746875">
      <w:bodyDiv w:val="1"/>
      <w:marLeft w:val="0"/>
      <w:marRight w:val="0"/>
      <w:marTop w:val="0"/>
      <w:marBottom w:val="0"/>
      <w:divBdr>
        <w:top w:val="none" w:sz="0" w:space="0" w:color="auto"/>
        <w:left w:val="none" w:sz="0" w:space="0" w:color="auto"/>
        <w:bottom w:val="none" w:sz="0" w:space="0" w:color="auto"/>
        <w:right w:val="none" w:sz="0" w:space="0" w:color="auto"/>
      </w:divBdr>
    </w:div>
    <w:div w:id="306400752">
      <w:bodyDiv w:val="1"/>
      <w:marLeft w:val="0"/>
      <w:marRight w:val="0"/>
      <w:marTop w:val="0"/>
      <w:marBottom w:val="0"/>
      <w:divBdr>
        <w:top w:val="none" w:sz="0" w:space="0" w:color="auto"/>
        <w:left w:val="none" w:sz="0" w:space="0" w:color="auto"/>
        <w:bottom w:val="none" w:sz="0" w:space="0" w:color="auto"/>
        <w:right w:val="none" w:sz="0" w:space="0" w:color="auto"/>
      </w:divBdr>
    </w:div>
    <w:div w:id="518005192">
      <w:bodyDiv w:val="1"/>
      <w:marLeft w:val="0"/>
      <w:marRight w:val="0"/>
      <w:marTop w:val="0"/>
      <w:marBottom w:val="0"/>
      <w:divBdr>
        <w:top w:val="none" w:sz="0" w:space="0" w:color="auto"/>
        <w:left w:val="none" w:sz="0" w:space="0" w:color="auto"/>
        <w:bottom w:val="none" w:sz="0" w:space="0" w:color="auto"/>
        <w:right w:val="none" w:sz="0" w:space="0" w:color="auto"/>
      </w:divBdr>
      <w:divsChild>
        <w:div w:id="2071033460">
          <w:marLeft w:val="0"/>
          <w:marRight w:val="0"/>
          <w:marTop w:val="0"/>
          <w:marBottom w:val="0"/>
          <w:divBdr>
            <w:top w:val="none" w:sz="0" w:space="0" w:color="auto"/>
            <w:left w:val="none" w:sz="0" w:space="0" w:color="auto"/>
            <w:bottom w:val="none" w:sz="0" w:space="0" w:color="auto"/>
            <w:right w:val="none" w:sz="0" w:space="0" w:color="auto"/>
          </w:divBdr>
        </w:div>
        <w:div w:id="1760368534">
          <w:marLeft w:val="0"/>
          <w:marRight w:val="0"/>
          <w:marTop w:val="0"/>
          <w:marBottom w:val="0"/>
          <w:divBdr>
            <w:top w:val="none" w:sz="0" w:space="0" w:color="auto"/>
            <w:left w:val="none" w:sz="0" w:space="0" w:color="auto"/>
            <w:bottom w:val="none" w:sz="0" w:space="0" w:color="auto"/>
            <w:right w:val="none" w:sz="0" w:space="0" w:color="auto"/>
          </w:divBdr>
        </w:div>
        <w:div w:id="1942377964">
          <w:marLeft w:val="0"/>
          <w:marRight w:val="0"/>
          <w:marTop w:val="0"/>
          <w:marBottom w:val="0"/>
          <w:divBdr>
            <w:top w:val="none" w:sz="0" w:space="0" w:color="auto"/>
            <w:left w:val="none" w:sz="0" w:space="0" w:color="auto"/>
            <w:bottom w:val="none" w:sz="0" w:space="0" w:color="auto"/>
            <w:right w:val="none" w:sz="0" w:space="0" w:color="auto"/>
          </w:divBdr>
        </w:div>
        <w:div w:id="1733498558">
          <w:marLeft w:val="0"/>
          <w:marRight w:val="0"/>
          <w:marTop w:val="0"/>
          <w:marBottom w:val="0"/>
          <w:divBdr>
            <w:top w:val="none" w:sz="0" w:space="0" w:color="auto"/>
            <w:left w:val="none" w:sz="0" w:space="0" w:color="auto"/>
            <w:bottom w:val="none" w:sz="0" w:space="0" w:color="auto"/>
            <w:right w:val="none" w:sz="0" w:space="0" w:color="auto"/>
          </w:divBdr>
        </w:div>
        <w:div w:id="206113867">
          <w:marLeft w:val="0"/>
          <w:marRight w:val="0"/>
          <w:marTop w:val="0"/>
          <w:marBottom w:val="0"/>
          <w:divBdr>
            <w:top w:val="none" w:sz="0" w:space="0" w:color="auto"/>
            <w:left w:val="none" w:sz="0" w:space="0" w:color="auto"/>
            <w:bottom w:val="none" w:sz="0" w:space="0" w:color="auto"/>
            <w:right w:val="none" w:sz="0" w:space="0" w:color="auto"/>
          </w:divBdr>
        </w:div>
        <w:div w:id="643001781">
          <w:marLeft w:val="0"/>
          <w:marRight w:val="0"/>
          <w:marTop w:val="0"/>
          <w:marBottom w:val="0"/>
          <w:divBdr>
            <w:top w:val="none" w:sz="0" w:space="0" w:color="auto"/>
            <w:left w:val="none" w:sz="0" w:space="0" w:color="auto"/>
            <w:bottom w:val="none" w:sz="0" w:space="0" w:color="auto"/>
            <w:right w:val="none" w:sz="0" w:space="0" w:color="auto"/>
          </w:divBdr>
        </w:div>
        <w:div w:id="1454666586">
          <w:marLeft w:val="0"/>
          <w:marRight w:val="0"/>
          <w:marTop w:val="0"/>
          <w:marBottom w:val="0"/>
          <w:divBdr>
            <w:top w:val="none" w:sz="0" w:space="0" w:color="auto"/>
            <w:left w:val="none" w:sz="0" w:space="0" w:color="auto"/>
            <w:bottom w:val="none" w:sz="0" w:space="0" w:color="auto"/>
            <w:right w:val="none" w:sz="0" w:space="0" w:color="auto"/>
          </w:divBdr>
        </w:div>
        <w:div w:id="2036078836">
          <w:marLeft w:val="0"/>
          <w:marRight w:val="0"/>
          <w:marTop w:val="0"/>
          <w:marBottom w:val="0"/>
          <w:divBdr>
            <w:top w:val="none" w:sz="0" w:space="0" w:color="auto"/>
            <w:left w:val="none" w:sz="0" w:space="0" w:color="auto"/>
            <w:bottom w:val="none" w:sz="0" w:space="0" w:color="auto"/>
            <w:right w:val="none" w:sz="0" w:space="0" w:color="auto"/>
          </w:divBdr>
        </w:div>
        <w:div w:id="1624726790">
          <w:marLeft w:val="0"/>
          <w:marRight w:val="0"/>
          <w:marTop w:val="0"/>
          <w:marBottom w:val="0"/>
          <w:divBdr>
            <w:top w:val="none" w:sz="0" w:space="0" w:color="auto"/>
            <w:left w:val="none" w:sz="0" w:space="0" w:color="auto"/>
            <w:bottom w:val="none" w:sz="0" w:space="0" w:color="auto"/>
            <w:right w:val="none" w:sz="0" w:space="0" w:color="auto"/>
          </w:divBdr>
        </w:div>
        <w:div w:id="1211041111">
          <w:marLeft w:val="0"/>
          <w:marRight w:val="0"/>
          <w:marTop w:val="0"/>
          <w:marBottom w:val="0"/>
          <w:divBdr>
            <w:top w:val="none" w:sz="0" w:space="0" w:color="auto"/>
            <w:left w:val="none" w:sz="0" w:space="0" w:color="auto"/>
            <w:bottom w:val="none" w:sz="0" w:space="0" w:color="auto"/>
            <w:right w:val="none" w:sz="0" w:space="0" w:color="auto"/>
          </w:divBdr>
          <w:divsChild>
            <w:div w:id="1699574986">
              <w:marLeft w:val="0"/>
              <w:marRight w:val="0"/>
              <w:marTop w:val="0"/>
              <w:marBottom w:val="0"/>
              <w:divBdr>
                <w:top w:val="none" w:sz="0" w:space="0" w:color="auto"/>
                <w:left w:val="none" w:sz="0" w:space="0" w:color="auto"/>
                <w:bottom w:val="none" w:sz="0" w:space="0" w:color="auto"/>
                <w:right w:val="none" w:sz="0" w:space="0" w:color="auto"/>
              </w:divBdr>
            </w:div>
            <w:div w:id="609239983">
              <w:marLeft w:val="0"/>
              <w:marRight w:val="0"/>
              <w:marTop w:val="0"/>
              <w:marBottom w:val="0"/>
              <w:divBdr>
                <w:top w:val="none" w:sz="0" w:space="0" w:color="auto"/>
                <w:left w:val="none" w:sz="0" w:space="0" w:color="auto"/>
                <w:bottom w:val="none" w:sz="0" w:space="0" w:color="auto"/>
                <w:right w:val="none" w:sz="0" w:space="0" w:color="auto"/>
              </w:divBdr>
            </w:div>
            <w:div w:id="863784511">
              <w:marLeft w:val="0"/>
              <w:marRight w:val="0"/>
              <w:marTop w:val="0"/>
              <w:marBottom w:val="0"/>
              <w:divBdr>
                <w:top w:val="none" w:sz="0" w:space="0" w:color="auto"/>
                <w:left w:val="none" w:sz="0" w:space="0" w:color="auto"/>
                <w:bottom w:val="none" w:sz="0" w:space="0" w:color="auto"/>
                <w:right w:val="none" w:sz="0" w:space="0" w:color="auto"/>
              </w:divBdr>
            </w:div>
            <w:div w:id="841120673">
              <w:marLeft w:val="0"/>
              <w:marRight w:val="0"/>
              <w:marTop w:val="0"/>
              <w:marBottom w:val="0"/>
              <w:divBdr>
                <w:top w:val="none" w:sz="0" w:space="0" w:color="auto"/>
                <w:left w:val="none" w:sz="0" w:space="0" w:color="auto"/>
                <w:bottom w:val="none" w:sz="0" w:space="0" w:color="auto"/>
                <w:right w:val="none" w:sz="0" w:space="0" w:color="auto"/>
              </w:divBdr>
            </w:div>
            <w:div w:id="1874994377">
              <w:marLeft w:val="0"/>
              <w:marRight w:val="0"/>
              <w:marTop w:val="0"/>
              <w:marBottom w:val="0"/>
              <w:divBdr>
                <w:top w:val="none" w:sz="0" w:space="0" w:color="auto"/>
                <w:left w:val="none" w:sz="0" w:space="0" w:color="auto"/>
                <w:bottom w:val="none" w:sz="0" w:space="0" w:color="auto"/>
                <w:right w:val="none" w:sz="0" w:space="0" w:color="auto"/>
              </w:divBdr>
            </w:div>
          </w:divsChild>
        </w:div>
        <w:div w:id="1944067724">
          <w:marLeft w:val="0"/>
          <w:marRight w:val="0"/>
          <w:marTop w:val="0"/>
          <w:marBottom w:val="0"/>
          <w:divBdr>
            <w:top w:val="none" w:sz="0" w:space="0" w:color="auto"/>
            <w:left w:val="none" w:sz="0" w:space="0" w:color="auto"/>
            <w:bottom w:val="none" w:sz="0" w:space="0" w:color="auto"/>
            <w:right w:val="none" w:sz="0" w:space="0" w:color="auto"/>
          </w:divBdr>
        </w:div>
        <w:div w:id="77286558">
          <w:marLeft w:val="0"/>
          <w:marRight w:val="0"/>
          <w:marTop w:val="0"/>
          <w:marBottom w:val="0"/>
          <w:divBdr>
            <w:top w:val="none" w:sz="0" w:space="0" w:color="auto"/>
            <w:left w:val="none" w:sz="0" w:space="0" w:color="auto"/>
            <w:bottom w:val="none" w:sz="0" w:space="0" w:color="auto"/>
            <w:right w:val="none" w:sz="0" w:space="0" w:color="auto"/>
          </w:divBdr>
        </w:div>
        <w:div w:id="1943100641">
          <w:marLeft w:val="0"/>
          <w:marRight w:val="0"/>
          <w:marTop w:val="0"/>
          <w:marBottom w:val="0"/>
          <w:divBdr>
            <w:top w:val="none" w:sz="0" w:space="0" w:color="auto"/>
            <w:left w:val="none" w:sz="0" w:space="0" w:color="auto"/>
            <w:bottom w:val="none" w:sz="0" w:space="0" w:color="auto"/>
            <w:right w:val="none" w:sz="0" w:space="0" w:color="auto"/>
          </w:divBdr>
        </w:div>
        <w:div w:id="1347485807">
          <w:marLeft w:val="0"/>
          <w:marRight w:val="0"/>
          <w:marTop w:val="0"/>
          <w:marBottom w:val="0"/>
          <w:divBdr>
            <w:top w:val="none" w:sz="0" w:space="0" w:color="auto"/>
            <w:left w:val="none" w:sz="0" w:space="0" w:color="auto"/>
            <w:bottom w:val="none" w:sz="0" w:space="0" w:color="auto"/>
            <w:right w:val="none" w:sz="0" w:space="0" w:color="auto"/>
          </w:divBdr>
        </w:div>
        <w:div w:id="594829389">
          <w:marLeft w:val="0"/>
          <w:marRight w:val="0"/>
          <w:marTop w:val="0"/>
          <w:marBottom w:val="0"/>
          <w:divBdr>
            <w:top w:val="none" w:sz="0" w:space="0" w:color="auto"/>
            <w:left w:val="none" w:sz="0" w:space="0" w:color="auto"/>
            <w:bottom w:val="none" w:sz="0" w:space="0" w:color="auto"/>
            <w:right w:val="none" w:sz="0" w:space="0" w:color="auto"/>
          </w:divBdr>
        </w:div>
        <w:div w:id="459612996">
          <w:marLeft w:val="0"/>
          <w:marRight w:val="0"/>
          <w:marTop w:val="0"/>
          <w:marBottom w:val="0"/>
          <w:divBdr>
            <w:top w:val="none" w:sz="0" w:space="0" w:color="auto"/>
            <w:left w:val="none" w:sz="0" w:space="0" w:color="auto"/>
            <w:bottom w:val="none" w:sz="0" w:space="0" w:color="auto"/>
            <w:right w:val="none" w:sz="0" w:space="0" w:color="auto"/>
          </w:divBdr>
        </w:div>
        <w:div w:id="134373273">
          <w:marLeft w:val="0"/>
          <w:marRight w:val="0"/>
          <w:marTop w:val="0"/>
          <w:marBottom w:val="0"/>
          <w:divBdr>
            <w:top w:val="none" w:sz="0" w:space="0" w:color="auto"/>
            <w:left w:val="none" w:sz="0" w:space="0" w:color="auto"/>
            <w:bottom w:val="none" w:sz="0" w:space="0" w:color="auto"/>
            <w:right w:val="none" w:sz="0" w:space="0" w:color="auto"/>
          </w:divBdr>
        </w:div>
        <w:div w:id="637495767">
          <w:marLeft w:val="0"/>
          <w:marRight w:val="0"/>
          <w:marTop w:val="0"/>
          <w:marBottom w:val="0"/>
          <w:divBdr>
            <w:top w:val="none" w:sz="0" w:space="0" w:color="auto"/>
            <w:left w:val="none" w:sz="0" w:space="0" w:color="auto"/>
            <w:bottom w:val="none" w:sz="0" w:space="0" w:color="auto"/>
            <w:right w:val="none" w:sz="0" w:space="0" w:color="auto"/>
          </w:divBdr>
        </w:div>
        <w:div w:id="2085951895">
          <w:marLeft w:val="0"/>
          <w:marRight w:val="0"/>
          <w:marTop w:val="0"/>
          <w:marBottom w:val="0"/>
          <w:divBdr>
            <w:top w:val="none" w:sz="0" w:space="0" w:color="auto"/>
            <w:left w:val="none" w:sz="0" w:space="0" w:color="auto"/>
            <w:bottom w:val="none" w:sz="0" w:space="0" w:color="auto"/>
            <w:right w:val="none" w:sz="0" w:space="0" w:color="auto"/>
          </w:divBdr>
        </w:div>
        <w:div w:id="1267038117">
          <w:marLeft w:val="0"/>
          <w:marRight w:val="0"/>
          <w:marTop w:val="0"/>
          <w:marBottom w:val="0"/>
          <w:divBdr>
            <w:top w:val="none" w:sz="0" w:space="0" w:color="auto"/>
            <w:left w:val="none" w:sz="0" w:space="0" w:color="auto"/>
            <w:bottom w:val="none" w:sz="0" w:space="0" w:color="auto"/>
            <w:right w:val="none" w:sz="0" w:space="0" w:color="auto"/>
          </w:divBdr>
        </w:div>
        <w:div w:id="354117127">
          <w:marLeft w:val="0"/>
          <w:marRight w:val="0"/>
          <w:marTop w:val="0"/>
          <w:marBottom w:val="0"/>
          <w:divBdr>
            <w:top w:val="none" w:sz="0" w:space="0" w:color="auto"/>
            <w:left w:val="none" w:sz="0" w:space="0" w:color="auto"/>
            <w:bottom w:val="none" w:sz="0" w:space="0" w:color="auto"/>
            <w:right w:val="none" w:sz="0" w:space="0" w:color="auto"/>
          </w:divBdr>
        </w:div>
        <w:div w:id="1013652921">
          <w:marLeft w:val="0"/>
          <w:marRight w:val="0"/>
          <w:marTop w:val="0"/>
          <w:marBottom w:val="0"/>
          <w:divBdr>
            <w:top w:val="none" w:sz="0" w:space="0" w:color="auto"/>
            <w:left w:val="none" w:sz="0" w:space="0" w:color="auto"/>
            <w:bottom w:val="none" w:sz="0" w:space="0" w:color="auto"/>
            <w:right w:val="none" w:sz="0" w:space="0" w:color="auto"/>
          </w:divBdr>
        </w:div>
        <w:div w:id="1315798940">
          <w:marLeft w:val="0"/>
          <w:marRight w:val="0"/>
          <w:marTop w:val="0"/>
          <w:marBottom w:val="0"/>
          <w:divBdr>
            <w:top w:val="none" w:sz="0" w:space="0" w:color="auto"/>
            <w:left w:val="none" w:sz="0" w:space="0" w:color="auto"/>
            <w:bottom w:val="none" w:sz="0" w:space="0" w:color="auto"/>
            <w:right w:val="none" w:sz="0" w:space="0" w:color="auto"/>
          </w:divBdr>
        </w:div>
        <w:div w:id="1016927880">
          <w:marLeft w:val="0"/>
          <w:marRight w:val="0"/>
          <w:marTop w:val="0"/>
          <w:marBottom w:val="0"/>
          <w:divBdr>
            <w:top w:val="none" w:sz="0" w:space="0" w:color="auto"/>
            <w:left w:val="none" w:sz="0" w:space="0" w:color="auto"/>
            <w:bottom w:val="none" w:sz="0" w:space="0" w:color="auto"/>
            <w:right w:val="none" w:sz="0" w:space="0" w:color="auto"/>
          </w:divBdr>
        </w:div>
        <w:div w:id="1637484992">
          <w:marLeft w:val="0"/>
          <w:marRight w:val="0"/>
          <w:marTop w:val="0"/>
          <w:marBottom w:val="0"/>
          <w:divBdr>
            <w:top w:val="none" w:sz="0" w:space="0" w:color="auto"/>
            <w:left w:val="none" w:sz="0" w:space="0" w:color="auto"/>
            <w:bottom w:val="none" w:sz="0" w:space="0" w:color="auto"/>
            <w:right w:val="none" w:sz="0" w:space="0" w:color="auto"/>
          </w:divBdr>
        </w:div>
        <w:div w:id="252859129">
          <w:marLeft w:val="0"/>
          <w:marRight w:val="0"/>
          <w:marTop w:val="0"/>
          <w:marBottom w:val="0"/>
          <w:divBdr>
            <w:top w:val="none" w:sz="0" w:space="0" w:color="auto"/>
            <w:left w:val="none" w:sz="0" w:space="0" w:color="auto"/>
            <w:bottom w:val="none" w:sz="0" w:space="0" w:color="auto"/>
            <w:right w:val="none" w:sz="0" w:space="0" w:color="auto"/>
          </w:divBdr>
        </w:div>
        <w:div w:id="722369377">
          <w:marLeft w:val="0"/>
          <w:marRight w:val="0"/>
          <w:marTop w:val="0"/>
          <w:marBottom w:val="0"/>
          <w:divBdr>
            <w:top w:val="none" w:sz="0" w:space="0" w:color="auto"/>
            <w:left w:val="none" w:sz="0" w:space="0" w:color="auto"/>
            <w:bottom w:val="none" w:sz="0" w:space="0" w:color="auto"/>
            <w:right w:val="none" w:sz="0" w:space="0" w:color="auto"/>
          </w:divBdr>
        </w:div>
        <w:div w:id="1841849596">
          <w:marLeft w:val="0"/>
          <w:marRight w:val="0"/>
          <w:marTop w:val="0"/>
          <w:marBottom w:val="0"/>
          <w:divBdr>
            <w:top w:val="none" w:sz="0" w:space="0" w:color="auto"/>
            <w:left w:val="none" w:sz="0" w:space="0" w:color="auto"/>
            <w:bottom w:val="none" w:sz="0" w:space="0" w:color="auto"/>
            <w:right w:val="none" w:sz="0" w:space="0" w:color="auto"/>
          </w:divBdr>
        </w:div>
        <w:div w:id="1013412742">
          <w:marLeft w:val="0"/>
          <w:marRight w:val="0"/>
          <w:marTop w:val="0"/>
          <w:marBottom w:val="0"/>
          <w:divBdr>
            <w:top w:val="none" w:sz="0" w:space="0" w:color="auto"/>
            <w:left w:val="none" w:sz="0" w:space="0" w:color="auto"/>
            <w:bottom w:val="none" w:sz="0" w:space="0" w:color="auto"/>
            <w:right w:val="none" w:sz="0" w:space="0" w:color="auto"/>
          </w:divBdr>
        </w:div>
        <w:div w:id="203180233">
          <w:marLeft w:val="0"/>
          <w:marRight w:val="0"/>
          <w:marTop w:val="0"/>
          <w:marBottom w:val="0"/>
          <w:divBdr>
            <w:top w:val="none" w:sz="0" w:space="0" w:color="auto"/>
            <w:left w:val="none" w:sz="0" w:space="0" w:color="auto"/>
            <w:bottom w:val="none" w:sz="0" w:space="0" w:color="auto"/>
            <w:right w:val="none" w:sz="0" w:space="0" w:color="auto"/>
          </w:divBdr>
        </w:div>
        <w:div w:id="1690834352">
          <w:marLeft w:val="0"/>
          <w:marRight w:val="0"/>
          <w:marTop w:val="0"/>
          <w:marBottom w:val="0"/>
          <w:divBdr>
            <w:top w:val="none" w:sz="0" w:space="0" w:color="auto"/>
            <w:left w:val="none" w:sz="0" w:space="0" w:color="auto"/>
            <w:bottom w:val="none" w:sz="0" w:space="0" w:color="auto"/>
            <w:right w:val="none" w:sz="0" w:space="0" w:color="auto"/>
          </w:divBdr>
        </w:div>
        <w:div w:id="520045231">
          <w:marLeft w:val="0"/>
          <w:marRight w:val="0"/>
          <w:marTop w:val="0"/>
          <w:marBottom w:val="0"/>
          <w:divBdr>
            <w:top w:val="none" w:sz="0" w:space="0" w:color="auto"/>
            <w:left w:val="none" w:sz="0" w:space="0" w:color="auto"/>
            <w:bottom w:val="none" w:sz="0" w:space="0" w:color="auto"/>
            <w:right w:val="none" w:sz="0" w:space="0" w:color="auto"/>
          </w:divBdr>
        </w:div>
        <w:div w:id="1464999508">
          <w:marLeft w:val="0"/>
          <w:marRight w:val="0"/>
          <w:marTop w:val="0"/>
          <w:marBottom w:val="0"/>
          <w:divBdr>
            <w:top w:val="none" w:sz="0" w:space="0" w:color="auto"/>
            <w:left w:val="none" w:sz="0" w:space="0" w:color="auto"/>
            <w:bottom w:val="none" w:sz="0" w:space="0" w:color="auto"/>
            <w:right w:val="none" w:sz="0" w:space="0" w:color="auto"/>
          </w:divBdr>
        </w:div>
        <w:div w:id="427896920">
          <w:marLeft w:val="0"/>
          <w:marRight w:val="0"/>
          <w:marTop w:val="0"/>
          <w:marBottom w:val="0"/>
          <w:divBdr>
            <w:top w:val="none" w:sz="0" w:space="0" w:color="auto"/>
            <w:left w:val="none" w:sz="0" w:space="0" w:color="auto"/>
            <w:bottom w:val="none" w:sz="0" w:space="0" w:color="auto"/>
            <w:right w:val="none" w:sz="0" w:space="0" w:color="auto"/>
          </w:divBdr>
        </w:div>
        <w:div w:id="1112557705">
          <w:marLeft w:val="0"/>
          <w:marRight w:val="0"/>
          <w:marTop w:val="0"/>
          <w:marBottom w:val="0"/>
          <w:divBdr>
            <w:top w:val="none" w:sz="0" w:space="0" w:color="auto"/>
            <w:left w:val="none" w:sz="0" w:space="0" w:color="auto"/>
            <w:bottom w:val="none" w:sz="0" w:space="0" w:color="auto"/>
            <w:right w:val="none" w:sz="0" w:space="0" w:color="auto"/>
          </w:divBdr>
        </w:div>
        <w:div w:id="1323510222">
          <w:marLeft w:val="0"/>
          <w:marRight w:val="0"/>
          <w:marTop w:val="0"/>
          <w:marBottom w:val="0"/>
          <w:divBdr>
            <w:top w:val="none" w:sz="0" w:space="0" w:color="auto"/>
            <w:left w:val="none" w:sz="0" w:space="0" w:color="auto"/>
            <w:bottom w:val="none" w:sz="0" w:space="0" w:color="auto"/>
            <w:right w:val="none" w:sz="0" w:space="0" w:color="auto"/>
          </w:divBdr>
        </w:div>
        <w:div w:id="1350064634">
          <w:marLeft w:val="0"/>
          <w:marRight w:val="0"/>
          <w:marTop w:val="0"/>
          <w:marBottom w:val="0"/>
          <w:divBdr>
            <w:top w:val="none" w:sz="0" w:space="0" w:color="auto"/>
            <w:left w:val="none" w:sz="0" w:space="0" w:color="auto"/>
            <w:bottom w:val="none" w:sz="0" w:space="0" w:color="auto"/>
            <w:right w:val="none" w:sz="0" w:space="0" w:color="auto"/>
          </w:divBdr>
        </w:div>
        <w:div w:id="1614558845">
          <w:marLeft w:val="0"/>
          <w:marRight w:val="0"/>
          <w:marTop w:val="0"/>
          <w:marBottom w:val="0"/>
          <w:divBdr>
            <w:top w:val="none" w:sz="0" w:space="0" w:color="auto"/>
            <w:left w:val="none" w:sz="0" w:space="0" w:color="auto"/>
            <w:bottom w:val="none" w:sz="0" w:space="0" w:color="auto"/>
            <w:right w:val="none" w:sz="0" w:space="0" w:color="auto"/>
          </w:divBdr>
        </w:div>
        <w:div w:id="1909222177">
          <w:marLeft w:val="0"/>
          <w:marRight w:val="0"/>
          <w:marTop w:val="0"/>
          <w:marBottom w:val="0"/>
          <w:divBdr>
            <w:top w:val="none" w:sz="0" w:space="0" w:color="auto"/>
            <w:left w:val="none" w:sz="0" w:space="0" w:color="auto"/>
            <w:bottom w:val="none" w:sz="0" w:space="0" w:color="auto"/>
            <w:right w:val="none" w:sz="0" w:space="0" w:color="auto"/>
          </w:divBdr>
        </w:div>
        <w:div w:id="1756898140">
          <w:marLeft w:val="0"/>
          <w:marRight w:val="0"/>
          <w:marTop w:val="0"/>
          <w:marBottom w:val="0"/>
          <w:divBdr>
            <w:top w:val="none" w:sz="0" w:space="0" w:color="auto"/>
            <w:left w:val="none" w:sz="0" w:space="0" w:color="auto"/>
            <w:bottom w:val="none" w:sz="0" w:space="0" w:color="auto"/>
            <w:right w:val="none" w:sz="0" w:space="0" w:color="auto"/>
          </w:divBdr>
        </w:div>
        <w:div w:id="244462099">
          <w:marLeft w:val="0"/>
          <w:marRight w:val="0"/>
          <w:marTop w:val="0"/>
          <w:marBottom w:val="0"/>
          <w:divBdr>
            <w:top w:val="none" w:sz="0" w:space="0" w:color="auto"/>
            <w:left w:val="none" w:sz="0" w:space="0" w:color="auto"/>
            <w:bottom w:val="none" w:sz="0" w:space="0" w:color="auto"/>
            <w:right w:val="none" w:sz="0" w:space="0" w:color="auto"/>
          </w:divBdr>
        </w:div>
        <w:div w:id="670720456">
          <w:marLeft w:val="0"/>
          <w:marRight w:val="0"/>
          <w:marTop w:val="0"/>
          <w:marBottom w:val="0"/>
          <w:divBdr>
            <w:top w:val="none" w:sz="0" w:space="0" w:color="auto"/>
            <w:left w:val="none" w:sz="0" w:space="0" w:color="auto"/>
            <w:bottom w:val="none" w:sz="0" w:space="0" w:color="auto"/>
            <w:right w:val="none" w:sz="0" w:space="0" w:color="auto"/>
          </w:divBdr>
        </w:div>
        <w:div w:id="1304652845">
          <w:marLeft w:val="0"/>
          <w:marRight w:val="0"/>
          <w:marTop w:val="0"/>
          <w:marBottom w:val="0"/>
          <w:divBdr>
            <w:top w:val="none" w:sz="0" w:space="0" w:color="auto"/>
            <w:left w:val="none" w:sz="0" w:space="0" w:color="auto"/>
            <w:bottom w:val="none" w:sz="0" w:space="0" w:color="auto"/>
            <w:right w:val="none" w:sz="0" w:space="0" w:color="auto"/>
          </w:divBdr>
        </w:div>
        <w:div w:id="507521602">
          <w:marLeft w:val="0"/>
          <w:marRight w:val="0"/>
          <w:marTop w:val="0"/>
          <w:marBottom w:val="0"/>
          <w:divBdr>
            <w:top w:val="none" w:sz="0" w:space="0" w:color="auto"/>
            <w:left w:val="none" w:sz="0" w:space="0" w:color="auto"/>
            <w:bottom w:val="none" w:sz="0" w:space="0" w:color="auto"/>
            <w:right w:val="none" w:sz="0" w:space="0" w:color="auto"/>
          </w:divBdr>
        </w:div>
        <w:div w:id="1138953449">
          <w:marLeft w:val="0"/>
          <w:marRight w:val="0"/>
          <w:marTop w:val="0"/>
          <w:marBottom w:val="0"/>
          <w:divBdr>
            <w:top w:val="none" w:sz="0" w:space="0" w:color="auto"/>
            <w:left w:val="none" w:sz="0" w:space="0" w:color="auto"/>
            <w:bottom w:val="none" w:sz="0" w:space="0" w:color="auto"/>
            <w:right w:val="none" w:sz="0" w:space="0" w:color="auto"/>
          </w:divBdr>
        </w:div>
        <w:div w:id="1189681057">
          <w:marLeft w:val="0"/>
          <w:marRight w:val="0"/>
          <w:marTop w:val="0"/>
          <w:marBottom w:val="0"/>
          <w:divBdr>
            <w:top w:val="none" w:sz="0" w:space="0" w:color="auto"/>
            <w:left w:val="none" w:sz="0" w:space="0" w:color="auto"/>
            <w:bottom w:val="none" w:sz="0" w:space="0" w:color="auto"/>
            <w:right w:val="none" w:sz="0" w:space="0" w:color="auto"/>
          </w:divBdr>
        </w:div>
        <w:div w:id="391664120">
          <w:marLeft w:val="0"/>
          <w:marRight w:val="0"/>
          <w:marTop w:val="0"/>
          <w:marBottom w:val="0"/>
          <w:divBdr>
            <w:top w:val="none" w:sz="0" w:space="0" w:color="auto"/>
            <w:left w:val="none" w:sz="0" w:space="0" w:color="auto"/>
            <w:bottom w:val="none" w:sz="0" w:space="0" w:color="auto"/>
            <w:right w:val="none" w:sz="0" w:space="0" w:color="auto"/>
          </w:divBdr>
        </w:div>
        <w:div w:id="651757735">
          <w:marLeft w:val="0"/>
          <w:marRight w:val="0"/>
          <w:marTop w:val="0"/>
          <w:marBottom w:val="0"/>
          <w:divBdr>
            <w:top w:val="none" w:sz="0" w:space="0" w:color="auto"/>
            <w:left w:val="none" w:sz="0" w:space="0" w:color="auto"/>
            <w:bottom w:val="none" w:sz="0" w:space="0" w:color="auto"/>
            <w:right w:val="none" w:sz="0" w:space="0" w:color="auto"/>
          </w:divBdr>
        </w:div>
        <w:div w:id="1899894710">
          <w:marLeft w:val="0"/>
          <w:marRight w:val="0"/>
          <w:marTop w:val="0"/>
          <w:marBottom w:val="0"/>
          <w:divBdr>
            <w:top w:val="none" w:sz="0" w:space="0" w:color="auto"/>
            <w:left w:val="none" w:sz="0" w:space="0" w:color="auto"/>
            <w:bottom w:val="none" w:sz="0" w:space="0" w:color="auto"/>
            <w:right w:val="none" w:sz="0" w:space="0" w:color="auto"/>
          </w:divBdr>
        </w:div>
        <w:div w:id="1108349021">
          <w:marLeft w:val="0"/>
          <w:marRight w:val="0"/>
          <w:marTop w:val="0"/>
          <w:marBottom w:val="0"/>
          <w:divBdr>
            <w:top w:val="none" w:sz="0" w:space="0" w:color="auto"/>
            <w:left w:val="none" w:sz="0" w:space="0" w:color="auto"/>
            <w:bottom w:val="none" w:sz="0" w:space="0" w:color="auto"/>
            <w:right w:val="none" w:sz="0" w:space="0" w:color="auto"/>
          </w:divBdr>
        </w:div>
        <w:div w:id="1439374096">
          <w:marLeft w:val="0"/>
          <w:marRight w:val="0"/>
          <w:marTop w:val="0"/>
          <w:marBottom w:val="0"/>
          <w:divBdr>
            <w:top w:val="none" w:sz="0" w:space="0" w:color="auto"/>
            <w:left w:val="none" w:sz="0" w:space="0" w:color="auto"/>
            <w:bottom w:val="none" w:sz="0" w:space="0" w:color="auto"/>
            <w:right w:val="none" w:sz="0" w:space="0" w:color="auto"/>
          </w:divBdr>
        </w:div>
        <w:div w:id="1382552623">
          <w:marLeft w:val="0"/>
          <w:marRight w:val="0"/>
          <w:marTop w:val="0"/>
          <w:marBottom w:val="0"/>
          <w:divBdr>
            <w:top w:val="none" w:sz="0" w:space="0" w:color="auto"/>
            <w:left w:val="none" w:sz="0" w:space="0" w:color="auto"/>
            <w:bottom w:val="none" w:sz="0" w:space="0" w:color="auto"/>
            <w:right w:val="none" w:sz="0" w:space="0" w:color="auto"/>
          </w:divBdr>
        </w:div>
        <w:div w:id="1844321320">
          <w:marLeft w:val="0"/>
          <w:marRight w:val="0"/>
          <w:marTop w:val="0"/>
          <w:marBottom w:val="0"/>
          <w:divBdr>
            <w:top w:val="none" w:sz="0" w:space="0" w:color="auto"/>
            <w:left w:val="none" w:sz="0" w:space="0" w:color="auto"/>
            <w:bottom w:val="none" w:sz="0" w:space="0" w:color="auto"/>
            <w:right w:val="none" w:sz="0" w:space="0" w:color="auto"/>
          </w:divBdr>
        </w:div>
        <w:div w:id="987169651">
          <w:marLeft w:val="0"/>
          <w:marRight w:val="0"/>
          <w:marTop w:val="0"/>
          <w:marBottom w:val="0"/>
          <w:divBdr>
            <w:top w:val="none" w:sz="0" w:space="0" w:color="auto"/>
            <w:left w:val="none" w:sz="0" w:space="0" w:color="auto"/>
            <w:bottom w:val="none" w:sz="0" w:space="0" w:color="auto"/>
            <w:right w:val="none" w:sz="0" w:space="0" w:color="auto"/>
          </w:divBdr>
        </w:div>
        <w:div w:id="1351640120">
          <w:marLeft w:val="0"/>
          <w:marRight w:val="0"/>
          <w:marTop w:val="0"/>
          <w:marBottom w:val="0"/>
          <w:divBdr>
            <w:top w:val="none" w:sz="0" w:space="0" w:color="auto"/>
            <w:left w:val="none" w:sz="0" w:space="0" w:color="auto"/>
            <w:bottom w:val="none" w:sz="0" w:space="0" w:color="auto"/>
            <w:right w:val="none" w:sz="0" w:space="0" w:color="auto"/>
          </w:divBdr>
        </w:div>
        <w:div w:id="1631784068">
          <w:marLeft w:val="0"/>
          <w:marRight w:val="0"/>
          <w:marTop w:val="0"/>
          <w:marBottom w:val="0"/>
          <w:divBdr>
            <w:top w:val="none" w:sz="0" w:space="0" w:color="auto"/>
            <w:left w:val="none" w:sz="0" w:space="0" w:color="auto"/>
            <w:bottom w:val="none" w:sz="0" w:space="0" w:color="auto"/>
            <w:right w:val="none" w:sz="0" w:space="0" w:color="auto"/>
          </w:divBdr>
        </w:div>
        <w:div w:id="692925307">
          <w:marLeft w:val="0"/>
          <w:marRight w:val="0"/>
          <w:marTop w:val="0"/>
          <w:marBottom w:val="0"/>
          <w:divBdr>
            <w:top w:val="none" w:sz="0" w:space="0" w:color="auto"/>
            <w:left w:val="none" w:sz="0" w:space="0" w:color="auto"/>
            <w:bottom w:val="none" w:sz="0" w:space="0" w:color="auto"/>
            <w:right w:val="none" w:sz="0" w:space="0" w:color="auto"/>
          </w:divBdr>
        </w:div>
        <w:div w:id="362904175">
          <w:marLeft w:val="0"/>
          <w:marRight w:val="0"/>
          <w:marTop w:val="0"/>
          <w:marBottom w:val="0"/>
          <w:divBdr>
            <w:top w:val="none" w:sz="0" w:space="0" w:color="auto"/>
            <w:left w:val="none" w:sz="0" w:space="0" w:color="auto"/>
            <w:bottom w:val="none" w:sz="0" w:space="0" w:color="auto"/>
            <w:right w:val="none" w:sz="0" w:space="0" w:color="auto"/>
          </w:divBdr>
        </w:div>
        <w:div w:id="319578818">
          <w:marLeft w:val="0"/>
          <w:marRight w:val="0"/>
          <w:marTop w:val="0"/>
          <w:marBottom w:val="0"/>
          <w:divBdr>
            <w:top w:val="none" w:sz="0" w:space="0" w:color="auto"/>
            <w:left w:val="none" w:sz="0" w:space="0" w:color="auto"/>
            <w:bottom w:val="none" w:sz="0" w:space="0" w:color="auto"/>
            <w:right w:val="none" w:sz="0" w:space="0" w:color="auto"/>
          </w:divBdr>
        </w:div>
        <w:div w:id="1529559345">
          <w:marLeft w:val="0"/>
          <w:marRight w:val="0"/>
          <w:marTop w:val="0"/>
          <w:marBottom w:val="0"/>
          <w:divBdr>
            <w:top w:val="none" w:sz="0" w:space="0" w:color="auto"/>
            <w:left w:val="none" w:sz="0" w:space="0" w:color="auto"/>
            <w:bottom w:val="none" w:sz="0" w:space="0" w:color="auto"/>
            <w:right w:val="none" w:sz="0" w:space="0" w:color="auto"/>
          </w:divBdr>
        </w:div>
        <w:div w:id="897208475">
          <w:marLeft w:val="0"/>
          <w:marRight w:val="0"/>
          <w:marTop w:val="0"/>
          <w:marBottom w:val="0"/>
          <w:divBdr>
            <w:top w:val="none" w:sz="0" w:space="0" w:color="auto"/>
            <w:left w:val="none" w:sz="0" w:space="0" w:color="auto"/>
            <w:bottom w:val="none" w:sz="0" w:space="0" w:color="auto"/>
            <w:right w:val="none" w:sz="0" w:space="0" w:color="auto"/>
          </w:divBdr>
        </w:div>
        <w:div w:id="2006787287">
          <w:marLeft w:val="0"/>
          <w:marRight w:val="0"/>
          <w:marTop w:val="0"/>
          <w:marBottom w:val="0"/>
          <w:divBdr>
            <w:top w:val="none" w:sz="0" w:space="0" w:color="auto"/>
            <w:left w:val="none" w:sz="0" w:space="0" w:color="auto"/>
            <w:bottom w:val="none" w:sz="0" w:space="0" w:color="auto"/>
            <w:right w:val="none" w:sz="0" w:space="0" w:color="auto"/>
          </w:divBdr>
        </w:div>
        <w:div w:id="1526943996">
          <w:marLeft w:val="0"/>
          <w:marRight w:val="0"/>
          <w:marTop w:val="0"/>
          <w:marBottom w:val="0"/>
          <w:divBdr>
            <w:top w:val="none" w:sz="0" w:space="0" w:color="auto"/>
            <w:left w:val="none" w:sz="0" w:space="0" w:color="auto"/>
            <w:bottom w:val="none" w:sz="0" w:space="0" w:color="auto"/>
            <w:right w:val="none" w:sz="0" w:space="0" w:color="auto"/>
          </w:divBdr>
        </w:div>
        <w:div w:id="1790975074">
          <w:marLeft w:val="0"/>
          <w:marRight w:val="0"/>
          <w:marTop w:val="0"/>
          <w:marBottom w:val="0"/>
          <w:divBdr>
            <w:top w:val="none" w:sz="0" w:space="0" w:color="auto"/>
            <w:left w:val="none" w:sz="0" w:space="0" w:color="auto"/>
            <w:bottom w:val="none" w:sz="0" w:space="0" w:color="auto"/>
            <w:right w:val="none" w:sz="0" w:space="0" w:color="auto"/>
          </w:divBdr>
        </w:div>
        <w:div w:id="1590045915">
          <w:marLeft w:val="0"/>
          <w:marRight w:val="0"/>
          <w:marTop w:val="0"/>
          <w:marBottom w:val="0"/>
          <w:divBdr>
            <w:top w:val="none" w:sz="0" w:space="0" w:color="auto"/>
            <w:left w:val="none" w:sz="0" w:space="0" w:color="auto"/>
            <w:bottom w:val="none" w:sz="0" w:space="0" w:color="auto"/>
            <w:right w:val="none" w:sz="0" w:space="0" w:color="auto"/>
          </w:divBdr>
        </w:div>
        <w:div w:id="1593124341">
          <w:marLeft w:val="0"/>
          <w:marRight w:val="0"/>
          <w:marTop w:val="0"/>
          <w:marBottom w:val="0"/>
          <w:divBdr>
            <w:top w:val="none" w:sz="0" w:space="0" w:color="auto"/>
            <w:left w:val="none" w:sz="0" w:space="0" w:color="auto"/>
            <w:bottom w:val="none" w:sz="0" w:space="0" w:color="auto"/>
            <w:right w:val="none" w:sz="0" w:space="0" w:color="auto"/>
          </w:divBdr>
        </w:div>
        <w:div w:id="1274290439">
          <w:marLeft w:val="0"/>
          <w:marRight w:val="0"/>
          <w:marTop w:val="0"/>
          <w:marBottom w:val="0"/>
          <w:divBdr>
            <w:top w:val="none" w:sz="0" w:space="0" w:color="auto"/>
            <w:left w:val="none" w:sz="0" w:space="0" w:color="auto"/>
            <w:bottom w:val="none" w:sz="0" w:space="0" w:color="auto"/>
            <w:right w:val="none" w:sz="0" w:space="0" w:color="auto"/>
          </w:divBdr>
        </w:div>
      </w:divsChild>
    </w:div>
    <w:div w:id="598413303">
      <w:bodyDiv w:val="1"/>
      <w:marLeft w:val="0"/>
      <w:marRight w:val="0"/>
      <w:marTop w:val="0"/>
      <w:marBottom w:val="0"/>
      <w:divBdr>
        <w:top w:val="none" w:sz="0" w:space="0" w:color="auto"/>
        <w:left w:val="none" w:sz="0" w:space="0" w:color="auto"/>
        <w:bottom w:val="none" w:sz="0" w:space="0" w:color="auto"/>
        <w:right w:val="none" w:sz="0" w:space="0" w:color="auto"/>
      </w:divBdr>
    </w:div>
    <w:div w:id="763191315">
      <w:bodyDiv w:val="1"/>
      <w:marLeft w:val="0"/>
      <w:marRight w:val="0"/>
      <w:marTop w:val="0"/>
      <w:marBottom w:val="0"/>
      <w:divBdr>
        <w:top w:val="none" w:sz="0" w:space="0" w:color="auto"/>
        <w:left w:val="none" w:sz="0" w:space="0" w:color="auto"/>
        <w:bottom w:val="none" w:sz="0" w:space="0" w:color="auto"/>
        <w:right w:val="none" w:sz="0" w:space="0" w:color="auto"/>
      </w:divBdr>
      <w:divsChild>
        <w:div w:id="46104467">
          <w:marLeft w:val="0"/>
          <w:marRight w:val="0"/>
          <w:marTop w:val="0"/>
          <w:marBottom w:val="0"/>
          <w:divBdr>
            <w:top w:val="none" w:sz="0" w:space="0" w:color="auto"/>
            <w:left w:val="none" w:sz="0" w:space="0" w:color="auto"/>
            <w:bottom w:val="none" w:sz="0" w:space="0" w:color="auto"/>
            <w:right w:val="none" w:sz="0" w:space="0" w:color="auto"/>
          </w:divBdr>
        </w:div>
        <w:div w:id="1374112755">
          <w:marLeft w:val="0"/>
          <w:marRight w:val="0"/>
          <w:marTop w:val="0"/>
          <w:marBottom w:val="0"/>
          <w:divBdr>
            <w:top w:val="none" w:sz="0" w:space="0" w:color="auto"/>
            <w:left w:val="none" w:sz="0" w:space="0" w:color="auto"/>
            <w:bottom w:val="none" w:sz="0" w:space="0" w:color="auto"/>
            <w:right w:val="none" w:sz="0" w:space="0" w:color="auto"/>
          </w:divBdr>
        </w:div>
        <w:div w:id="903183772">
          <w:marLeft w:val="0"/>
          <w:marRight w:val="0"/>
          <w:marTop w:val="0"/>
          <w:marBottom w:val="0"/>
          <w:divBdr>
            <w:top w:val="none" w:sz="0" w:space="0" w:color="auto"/>
            <w:left w:val="none" w:sz="0" w:space="0" w:color="auto"/>
            <w:bottom w:val="none" w:sz="0" w:space="0" w:color="auto"/>
            <w:right w:val="none" w:sz="0" w:space="0" w:color="auto"/>
          </w:divBdr>
        </w:div>
        <w:div w:id="165898681">
          <w:marLeft w:val="0"/>
          <w:marRight w:val="0"/>
          <w:marTop w:val="0"/>
          <w:marBottom w:val="0"/>
          <w:divBdr>
            <w:top w:val="none" w:sz="0" w:space="0" w:color="auto"/>
            <w:left w:val="none" w:sz="0" w:space="0" w:color="auto"/>
            <w:bottom w:val="none" w:sz="0" w:space="0" w:color="auto"/>
            <w:right w:val="none" w:sz="0" w:space="0" w:color="auto"/>
          </w:divBdr>
        </w:div>
        <w:div w:id="294987370">
          <w:marLeft w:val="0"/>
          <w:marRight w:val="0"/>
          <w:marTop w:val="0"/>
          <w:marBottom w:val="0"/>
          <w:divBdr>
            <w:top w:val="none" w:sz="0" w:space="0" w:color="auto"/>
            <w:left w:val="none" w:sz="0" w:space="0" w:color="auto"/>
            <w:bottom w:val="none" w:sz="0" w:space="0" w:color="auto"/>
            <w:right w:val="none" w:sz="0" w:space="0" w:color="auto"/>
          </w:divBdr>
        </w:div>
        <w:div w:id="948851210">
          <w:marLeft w:val="0"/>
          <w:marRight w:val="0"/>
          <w:marTop w:val="0"/>
          <w:marBottom w:val="0"/>
          <w:divBdr>
            <w:top w:val="none" w:sz="0" w:space="0" w:color="auto"/>
            <w:left w:val="none" w:sz="0" w:space="0" w:color="auto"/>
            <w:bottom w:val="none" w:sz="0" w:space="0" w:color="auto"/>
            <w:right w:val="none" w:sz="0" w:space="0" w:color="auto"/>
          </w:divBdr>
        </w:div>
        <w:div w:id="1947927468">
          <w:marLeft w:val="0"/>
          <w:marRight w:val="0"/>
          <w:marTop w:val="0"/>
          <w:marBottom w:val="0"/>
          <w:divBdr>
            <w:top w:val="none" w:sz="0" w:space="0" w:color="auto"/>
            <w:left w:val="none" w:sz="0" w:space="0" w:color="auto"/>
            <w:bottom w:val="none" w:sz="0" w:space="0" w:color="auto"/>
            <w:right w:val="none" w:sz="0" w:space="0" w:color="auto"/>
          </w:divBdr>
        </w:div>
        <w:div w:id="1669750190">
          <w:marLeft w:val="0"/>
          <w:marRight w:val="0"/>
          <w:marTop w:val="0"/>
          <w:marBottom w:val="0"/>
          <w:divBdr>
            <w:top w:val="none" w:sz="0" w:space="0" w:color="auto"/>
            <w:left w:val="none" w:sz="0" w:space="0" w:color="auto"/>
            <w:bottom w:val="none" w:sz="0" w:space="0" w:color="auto"/>
            <w:right w:val="none" w:sz="0" w:space="0" w:color="auto"/>
          </w:divBdr>
        </w:div>
        <w:div w:id="187649043">
          <w:marLeft w:val="0"/>
          <w:marRight w:val="0"/>
          <w:marTop w:val="0"/>
          <w:marBottom w:val="0"/>
          <w:divBdr>
            <w:top w:val="none" w:sz="0" w:space="0" w:color="auto"/>
            <w:left w:val="none" w:sz="0" w:space="0" w:color="auto"/>
            <w:bottom w:val="none" w:sz="0" w:space="0" w:color="auto"/>
            <w:right w:val="none" w:sz="0" w:space="0" w:color="auto"/>
          </w:divBdr>
        </w:div>
        <w:div w:id="450635135">
          <w:marLeft w:val="0"/>
          <w:marRight w:val="0"/>
          <w:marTop w:val="0"/>
          <w:marBottom w:val="0"/>
          <w:divBdr>
            <w:top w:val="none" w:sz="0" w:space="0" w:color="auto"/>
            <w:left w:val="none" w:sz="0" w:space="0" w:color="auto"/>
            <w:bottom w:val="none" w:sz="0" w:space="0" w:color="auto"/>
            <w:right w:val="none" w:sz="0" w:space="0" w:color="auto"/>
          </w:divBdr>
        </w:div>
        <w:div w:id="287663668">
          <w:marLeft w:val="0"/>
          <w:marRight w:val="0"/>
          <w:marTop w:val="0"/>
          <w:marBottom w:val="0"/>
          <w:divBdr>
            <w:top w:val="none" w:sz="0" w:space="0" w:color="auto"/>
            <w:left w:val="none" w:sz="0" w:space="0" w:color="auto"/>
            <w:bottom w:val="none" w:sz="0" w:space="0" w:color="auto"/>
            <w:right w:val="none" w:sz="0" w:space="0" w:color="auto"/>
          </w:divBdr>
        </w:div>
        <w:div w:id="1830173358">
          <w:marLeft w:val="0"/>
          <w:marRight w:val="0"/>
          <w:marTop w:val="0"/>
          <w:marBottom w:val="0"/>
          <w:divBdr>
            <w:top w:val="none" w:sz="0" w:space="0" w:color="auto"/>
            <w:left w:val="none" w:sz="0" w:space="0" w:color="auto"/>
            <w:bottom w:val="none" w:sz="0" w:space="0" w:color="auto"/>
            <w:right w:val="none" w:sz="0" w:space="0" w:color="auto"/>
          </w:divBdr>
        </w:div>
        <w:div w:id="1301109413">
          <w:marLeft w:val="0"/>
          <w:marRight w:val="0"/>
          <w:marTop w:val="0"/>
          <w:marBottom w:val="0"/>
          <w:divBdr>
            <w:top w:val="none" w:sz="0" w:space="0" w:color="auto"/>
            <w:left w:val="none" w:sz="0" w:space="0" w:color="auto"/>
            <w:bottom w:val="none" w:sz="0" w:space="0" w:color="auto"/>
            <w:right w:val="none" w:sz="0" w:space="0" w:color="auto"/>
          </w:divBdr>
        </w:div>
        <w:div w:id="178738682">
          <w:marLeft w:val="0"/>
          <w:marRight w:val="0"/>
          <w:marTop w:val="0"/>
          <w:marBottom w:val="0"/>
          <w:divBdr>
            <w:top w:val="none" w:sz="0" w:space="0" w:color="auto"/>
            <w:left w:val="none" w:sz="0" w:space="0" w:color="auto"/>
            <w:bottom w:val="none" w:sz="0" w:space="0" w:color="auto"/>
            <w:right w:val="none" w:sz="0" w:space="0" w:color="auto"/>
          </w:divBdr>
        </w:div>
        <w:div w:id="2109808140">
          <w:marLeft w:val="0"/>
          <w:marRight w:val="0"/>
          <w:marTop w:val="0"/>
          <w:marBottom w:val="0"/>
          <w:divBdr>
            <w:top w:val="none" w:sz="0" w:space="0" w:color="auto"/>
            <w:left w:val="none" w:sz="0" w:space="0" w:color="auto"/>
            <w:bottom w:val="none" w:sz="0" w:space="0" w:color="auto"/>
            <w:right w:val="none" w:sz="0" w:space="0" w:color="auto"/>
          </w:divBdr>
        </w:div>
        <w:div w:id="929048199">
          <w:marLeft w:val="0"/>
          <w:marRight w:val="0"/>
          <w:marTop w:val="0"/>
          <w:marBottom w:val="0"/>
          <w:divBdr>
            <w:top w:val="none" w:sz="0" w:space="0" w:color="auto"/>
            <w:left w:val="none" w:sz="0" w:space="0" w:color="auto"/>
            <w:bottom w:val="none" w:sz="0" w:space="0" w:color="auto"/>
            <w:right w:val="none" w:sz="0" w:space="0" w:color="auto"/>
          </w:divBdr>
        </w:div>
        <w:div w:id="541677387">
          <w:marLeft w:val="0"/>
          <w:marRight w:val="0"/>
          <w:marTop w:val="0"/>
          <w:marBottom w:val="0"/>
          <w:divBdr>
            <w:top w:val="none" w:sz="0" w:space="0" w:color="auto"/>
            <w:left w:val="none" w:sz="0" w:space="0" w:color="auto"/>
            <w:bottom w:val="none" w:sz="0" w:space="0" w:color="auto"/>
            <w:right w:val="none" w:sz="0" w:space="0" w:color="auto"/>
          </w:divBdr>
        </w:div>
        <w:div w:id="2089497939">
          <w:marLeft w:val="0"/>
          <w:marRight w:val="0"/>
          <w:marTop w:val="0"/>
          <w:marBottom w:val="0"/>
          <w:divBdr>
            <w:top w:val="none" w:sz="0" w:space="0" w:color="auto"/>
            <w:left w:val="none" w:sz="0" w:space="0" w:color="auto"/>
            <w:bottom w:val="none" w:sz="0" w:space="0" w:color="auto"/>
            <w:right w:val="none" w:sz="0" w:space="0" w:color="auto"/>
          </w:divBdr>
        </w:div>
        <w:div w:id="1331524484">
          <w:marLeft w:val="0"/>
          <w:marRight w:val="0"/>
          <w:marTop w:val="0"/>
          <w:marBottom w:val="0"/>
          <w:divBdr>
            <w:top w:val="none" w:sz="0" w:space="0" w:color="auto"/>
            <w:left w:val="none" w:sz="0" w:space="0" w:color="auto"/>
            <w:bottom w:val="none" w:sz="0" w:space="0" w:color="auto"/>
            <w:right w:val="none" w:sz="0" w:space="0" w:color="auto"/>
          </w:divBdr>
        </w:div>
        <w:div w:id="1262954636">
          <w:marLeft w:val="0"/>
          <w:marRight w:val="0"/>
          <w:marTop w:val="0"/>
          <w:marBottom w:val="0"/>
          <w:divBdr>
            <w:top w:val="none" w:sz="0" w:space="0" w:color="auto"/>
            <w:left w:val="none" w:sz="0" w:space="0" w:color="auto"/>
            <w:bottom w:val="none" w:sz="0" w:space="0" w:color="auto"/>
            <w:right w:val="none" w:sz="0" w:space="0" w:color="auto"/>
          </w:divBdr>
        </w:div>
        <w:div w:id="124585706">
          <w:marLeft w:val="0"/>
          <w:marRight w:val="0"/>
          <w:marTop w:val="0"/>
          <w:marBottom w:val="0"/>
          <w:divBdr>
            <w:top w:val="none" w:sz="0" w:space="0" w:color="auto"/>
            <w:left w:val="none" w:sz="0" w:space="0" w:color="auto"/>
            <w:bottom w:val="none" w:sz="0" w:space="0" w:color="auto"/>
            <w:right w:val="none" w:sz="0" w:space="0" w:color="auto"/>
          </w:divBdr>
        </w:div>
        <w:div w:id="1388648322">
          <w:marLeft w:val="0"/>
          <w:marRight w:val="0"/>
          <w:marTop w:val="0"/>
          <w:marBottom w:val="0"/>
          <w:divBdr>
            <w:top w:val="none" w:sz="0" w:space="0" w:color="auto"/>
            <w:left w:val="none" w:sz="0" w:space="0" w:color="auto"/>
            <w:bottom w:val="none" w:sz="0" w:space="0" w:color="auto"/>
            <w:right w:val="none" w:sz="0" w:space="0" w:color="auto"/>
          </w:divBdr>
        </w:div>
        <w:div w:id="1852450682">
          <w:marLeft w:val="0"/>
          <w:marRight w:val="0"/>
          <w:marTop w:val="0"/>
          <w:marBottom w:val="0"/>
          <w:divBdr>
            <w:top w:val="none" w:sz="0" w:space="0" w:color="auto"/>
            <w:left w:val="none" w:sz="0" w:space="0" w:color="auto"/>
            <w:bottom w:val="none" w:sz="0" w:space="0" w:color="auto"/>
            <w:right w:val="none" w:sz="0" w:space="0" w:color="auto"/>
          </w:divBdr>
        </w:div>
        <w:div w:id="116679429">
          <w:marLeft w:val="0"/>
          <w:marRight w:val="0"/>
          <w:marTop w:val="0"/>
          <w:marBottom w:val="0"/>
          <w:divBdr>
            <w:top w:val="none" w:sz="0" w:space="0" w:color="auto"/>
            <w:left w:val="none" w:sz="0" w:space="0" w:color="auto"/>
            <w:bottom w:val="none" w:sz="0" w:space="0" w:color="auto"/>
            <w:right w:val="none" w:sz="0" w:space="0" w:color="auto"/>
          </w:divBdr>
        </w:div>
        <w:div w:id="1282298346">
          <w:marLeft w:val="0"/>
          <w:marRight w:val="0"/>
          <w:marTop w:val="0"/>
          <w:marBottom w:val="0"/>
          <w:divBdr>
            <w:top w:val="none" w:sz="0" w:space="0" w:color="auto"/>
            <w:left w:val="none" w:sz="0" w:space="0" w:color="auto"/>
            <w:bottom w:val="none" w:sz="0" w:space="0" w:color="auto"/>
            <w:right w:val="none" w:sz="0" w:space="0" w:color="auto"/>
          </w:divBdr>
        </w:div>
        <w:div w:id="779491802">
          <w:marLeft w:val="0"/>
          <w:marRight w:val="0"/>
          <w:marTop w:val="0"/>
          <w:marBottom w:val="0"/>
          <w:divBdr>
            <w:top w:val="none" w:sz="0" w:space="0" w:color="auto"/>
            <w:left w:val="none" w:sz="0" w:space="0" w:color="auto"/>
            <w:bottom w:val="none" w:sz="0" w:space="0" w:color="auto"/>
            <w:right w:val="none" w:sz="0" w:space="0" w:color="auto"/>
          </w:divBdr>
        </w:div>
        <w:div w:id="1027413615">
          <w:marLeft w:val="0"/>
          <w:marRight w:val="0"/>
          <w:marTop w:val="0"/>
          <w:marBottom w:val="0"/>
          <w:divBdr>
            <w:top w:val="none" w:sz="0" w:space="0" w:color="auto"/>
            <w:left w:val="none" w:sz="0" w:space="0" w:color="auto"/>
            <w:bottom w:val="none" w:sz="0" w:space="0" w:color="auto"/>
            <w:right w:val="none" w:sz="0" w:space="0" w:color="auto"/>
          </w:divBdr>
        </w:div>
        <w:div w:id="918444081">
          <w:marLeft w:val="0"/>
          <w:marRight w:val="0"/>
          <w:marTop w:val="0"/>
          <w:marBottom w:val="0"/>
          <w:divBdr>
            <w:top w:val="none" w:sz="0" w:space="0" w:color="auto"/>
            <w:left w:val="none" w:sz="0" w:space="0" w:color="auto"/>
            <w:bottom w:val="none" w:sz="0" w:space="0" w:color="auto"/>
            <w:right w:val="none" w:sz="0" w:space="0" w:color="auto"/>
          </w:divBdr>
        </w:div>
        <w:div w:id="1746563753">
          <w:marLeft w:val="0"/>
          <w:marRight w:val="0"/>
          <w:marTop w:val="0"/>
          <w:marBottom w:val="0"/>
          <w:divBdr>
            <w:top w:val="none" w:sz="0" w:space="0" w:color="auto"/>
            <w:left w:val="none" w:sz="0" w:space="0" w:color="auto"/>
            <w:bottom w:val="none" w:sz="0" w:space="0" w:color="auto"/>
            <w:right w:val="none" w:sz="0" w:space="0" w:color="auto"/>
          </w:divBdr>
        </w:div>
        <w:div w:id="1848403726">
          <w:marLeft w:val="0"/>
          <w:marRight w:val="0"/>
          <w:marTop w:val="0"/>
          <w:marBottom w:val="0"/>
          <w:divBdr>
            <w:top w:val="none" w:sz="0" w:space="0" w:color="auto"/>
            <w:left w:val="none" w:sz="0" w:space="0" w:color="auto"/>
            <w:bottom w:val="none" w:sz="0" w:space="0" w:color="auto"/>
            <w:right w:val="none" w:sz="0" w:space="0" w:color="auto"/>
          </w:divBdr>
        </w:div>
        <w:div w:id="739206657">
          <w:marLeft w:val="0"/>
          <w:marRight w:val="0"/>
          <w:marTop w:val="0"/>
          <w:marBottom w:val="0"/>
          <w:divBdr>
            <w:top w:val="none" w:sz="0" w:space="0" w:color="auto"/>
            <w:left w:val="none" w:sz="0" w:space="0" w:color="auto"/>
            <w:bottom w:val="none" w:sz="0" w:space="0" w:color="auto"/>
            <w:right w:val="none" w:sz="0" w:space="0" w:color="auto"/>
          </w:divBdr>
        </w:div>
        <w:div w:id="1218315840">
          <w:marLeft w:val="0"/>
          <w:marRight w:val="0"/>
          <w:marTop w:val="0"/>
          <w:marBottom w:val="0"/>
          <w:divBdr>
            <w:top w:val="none" w:sz="0" w:space="0" w:color="auto"/>
            <w:left w:val="none" w:sz="0" w:space="0" w:color="auto"/>
            <w:bottom w:val="none" w:sz="0" w:space="0" w:color="auto"/>
            <w:right w:val="none" w:sz="0" w:space="0" w:color="auto"/>
          </w:divBdr>
        </w:div>
        <w:div w:id="1045374774">
          <w:marLeft w:val="0"/>
          <w:marRight w:val="0"/>
          <w:marTop w:val="0"/>
          <w:marBottom w:val="0"/>
          <w:divBdr>
            <w:top w:val="none" w:sz="0" w:space="0" w:color="auto"/>
            <w:left w:val="none" w:sz="0" w:space="0" w:color="auto"/>
            <w:bottom w:val="none" w:sz="0" w:space="0" w:color="auto"/>
            <w:right w:val="none" w:sz="0" w:space="0" w:color="auto"/>
          </w:divBdr>
        </w:div>
        <w:div w:id="1001591725">
          <w:marLeft w:val="0"/>
          <w:marRight w:val="0"/>
          <w:marTop w:val="0"/>
          <w:marBottom w:val="0"/>
          <w:divBdr>
            <w:top w:val="none" w:sz="0" w:space="0" w:color="auto"/>
            <w:left w:val="none" w:sz="0" w:space="0" w:color="auto"/>
            <w:bottom w:val="none" w:sz="0" w:space="0" w:color="auto"/>
            <w:right w:val="none" w:sz="0" w:space="0" w:color="auto"/>
          </w:divBdr>
          <w:divsChild>
            <w:div w:id="1628584504">
              <w:marLeft w:val="0"/>
              <w:marRight w:val="0"/>
              <w:marTop w:val="0"/>
              <w:marBottom w:val="0"/>
              <w:divBdr>
                <w:top w:val="none" w:sz="0" w:space="0" w:color="auto"/>
                <w:left w:val="none" w:sz="0" w:space="0" w:color="auto"/>
                <w:bottom w:val="none" w:sz="0" w:space="0" w:color="auto"/>
                <w:right w:val="none" w:sz="0" w:space="0" w:color="auto"/>
              </w:divBdr>
            </w:div>
            <w:div w:id="213389098">
              <w:marLeft w:val="0"/>
              <w:marRight w:val="0"/>
              <w:marTop w:val="0"/>
              <w:marBottom w:val="0"/>
              <w:divBdr>
                <w:top w:val="none" w:sz="0" w:space="0" w:color="auto"/>
                <w:left w:val="none" w:sz="0" w:space="0" w:color="auto"/>
                <w:bottom w:val="none" w:sz="0" w:space="0" w:color="auto"/>
                <w:right w:val="none" w:sz="0" w:space="0" w:color="auto"/>
              </w:divBdr>
            </w:div>
            <w:div w:id="2064862394">
              <w:marLeft w:val="0"/>
              <w:marRight w:val="0"/>
              <w:marTop w:val="0"/>
              <w:marBottom w:val="0"/>
              <w:divBdr>
                <w:top w:val="none" w:sz="0" w:space="0" w:color="auto"/>
                <w:left w:val="none" w:sz="0" w:space="0" w:color="auto"/>
                <w:bottom w:val="none" w:sz="0" w:space="0" w:color="auto"/>
                <w:right w:val="none" w:sz="0" w:space="0" w:color="auto"/>
              </w:divBdr>
            </w:div>
            <w:div w:id="479618316">
              <w:marLeft w:val="0"/>
              <w:marRight w:val="0"/>
              <w:marTop w:val="0"/>
              <w:marBottom w:val="0"/>
              <w:divBdr>
                <w:top w:val="none" w:sz="0" w:space="0" w:color="auto"/>
                <w:left w:val="none" w:sz="0" w:space="0" w:color="auto"/>
                <w:bottom w:val="none" w:sz="0" w:space="0" w:color="auto"/>
                <w:right w:val="none" w:sz="0" w:space="0" w:color="auto"/>
              </w:divBdr>
            </w:div>
            <w:div w:id="1598321607">
              <w:marLeft w:val="0"/>
              <w:marRight w:val="0"/>
              <w:marTop w:val="0"/>
              <w:marBottom w:val="0"/>
              <w:divBdr>
                <w:top w:val="none" w:sz="0" w:space="0" w:color="auto"/>
                <w:left w:val="none" w:sz="0" w:space="0" w:color="auto"/>
                <w:bottom w:val="none" w:sz="0" w:space="0" w:color="auto"/>
                <w:right w:val="none" w:sz="0" w:space="0" w:color="auto"/>
              </w:divBdr>
            </w:div>
          </w:divsChild>
        </w:div>
        <w:div w:id="739060678">
          <w:marLeft w:val="0"/>
          <w:marRight w:val="0"/>
          <w:marTop w:val="0"/>
          <w:marBottom w:val="0"/>
          <w:divBdr>
            <w:top w:val="none" w:sz="0" w:space="0" w:color="auto"/>
            <w:left w:val="none" w:sz="0" w:space="0" w:color="auto"/>
            <w:bottom w:val="none" w:sz="0" w:space="0" w:color="auto"/>
            <w:right w:val="none" w:sz="0" w:space="0" w:color="auto"/>
          </w:divBdr>
          <w:divsChild>
            <w:div w:id="1447118346">
              <w:marLeft w:val="0"/>
              <w:marRight w:val="0"/>
              <w:marTop w:val="0"/>
              <w:marBottom w:val="0"/>
              <w:divBdr>
                <w:top w:val="none" w:sz="0" w:space="0" w:color="auto"/>
                <w:left w:val="none" w:sz="0" w:space="0" w:color="auto"/>
                <w:bottom w:val="none" w:sz="0" w:space="0" w:color="auto"/>
                <w:right w:val="none" w:sz="0" w:space="0" w:color="auto"/>
              </w:divBdr>
            </w:div>
            <w:div w:id="1825004091">
              <w:marLeft w:val="0"/>
              <w:marRight w:val="0"/>
              <w:marTop w:val="0"/>
              <w:marBottom w:val="0"/>
              <w:divBdr>
                <w:top w:val="none" w:sz="0" w:space="0" w:color="auto"/>
                <w:left w:val="none" w:sz="0" w:space="0" w:color="auto"/>
                <w:bottom w:val="none" w:sz="0" w:space="0" w:color="auto"/>
                <w:right w:val="none" w:sz="0" w:space="0" w:color="auto"/>
              </w:divBdr>
            </w:div>
            <w:div w:id="661856130">
              <w:marLeft w:val="0"/>
              <w:marRight w:val="0"/>
              <w:marTop w:val="0"/>
              <w:marBottom w:val="0"/>
              <w:divBdr>
                <w:top w:val="none" w:sz="0" w:space="0" w:color="auto"/>
                <w:left w:val="none" w:sz="0" w:space="0" w:color="auto"/>
                <w:bottom w:val="none" w:sz="0" w:space="0" w:color="auto"/>
                <w:right w:val="none" w:sz="0" w:space="0" w:color="auto"/>
              </w:divBdr>
            </w:div>
            <w:div w:id="1916432268">
              <w:marLeft w:val="0"/>
              <w:marRight w:val="0"/>
              <w:marTop w:val="0"/>
              <w:marBottom w:val="0"/>
              <w:divBdr>
                <w:top w:val="none" w:sz="0" w:space="0" w:color="auto"/>
                <w:left w:val="none" w:sz="0" w:space="0" w:color="auto"/>
                <w:bottom w:val="none" w:sz="0" w:space="0" w:color="auto"/>
                <w:right w:val="none" w:sz="0" w:space="0" w:color="auto"/>
              </w:divBdr>
            </w:div>
            <w:div w:id="2087416618">
              <w:marLeft w:val="0"/>
              <w:marRight w:val="0"/>
              <w:marTop w:val="0"/>
              <w:marBottom w:val="0"/>
              <w:divBdr>
                <w:top w:val="none" w:sz="0" w:space="0" w:color="auto"/>
                <w:left w:val="none" w:sz="0" w:space="0" w:color="auto"/>
                <w:bottom w:val="none" w:sz="0" w:space="0" w:color="auto"/>
                <w:right w:val="none" w:sz="0" w:space="0" w:color="auto"/>
              </w:divBdr>
            </w:div>
          </w:divsChild>
        </w:div>
        <w:div w:id="1457800139">
          <w:marLeft w:val="0"/>
          <w:marRight w:val="0"/>
          <w:marTop w:val="0"/>
          <w:marBottom w:val="0"/>
          <w:divBdr>
            <w:top w:val="none" w:sz="0" w:space="0" w:color="auto"/>
            <w:left w:val="none" w:sz="0" w:space="0" w:color="auto"/>
            <w:bottom w:val="none" w:sz="0" w:space="0" w:color="auto"/>
            <w:right w:val="none" w:sz="0" w:space="0" w:color="auto"/>
          </w:divBdr>
          <w:divsChild>
            <w:div w:id="1523519573">
              <w:marLeft w:val="0"/>
              <w:marRight w:val="0"/>
              <w:marTop w:val="0"/>
              <w:marBottom w:val="0"/>
              <w:divBdr>
                <w:top w:val="none" w:sz="0" w:space="0" w:color="auto"/>
                <w:left w:val="none" w:sz="0" w:space="0" w:color="auto"/>
                <w:bottom w:val="none" w:sz="0" w:space="0" w:color="auto"/>
                <w:right w:val="none" w:sz="0" w:space="0" w:color="auto"/>
              </w:divBdr>
            </w:div>
            <w:div w:id="294458489">
              <w:marLeft w:val="0"/>
              <w:marRight w:val="0"/>
              <w:marTop w:val="0"/>
              <w:marBottom w:val="0"/>
              <w:divBdr>
                <w:top w:val="none" w:sz="0" w:space="0" w:color="auto"/>
                <w:left w:val="none" w:sz="0" w:space="0" w:color="auto"/>
                <w:bottom w:val="none" w:sz="0" w:space="0" w:color="auto"/>
                <w:right w:val="none" w:sz="0" w:space="0" w:color="auto"/>
              </w:divBdr>
            </w:div>
            <w:div w:id="1766882079">
              <w:marLeft w:val="0"/>
              <w:marRight w:val="0"/>
              <w:marTop w:val="0"/>
              <w:marBottom w:val="0"/>
              <w:divBdr>
                <w:top w:val="none" w:sz="0" w:space="0" w:color="auto"/>
                <w:left w:val="none" w:sz="0" w:space="0" w:color="auto"/>
                <w:bottom w:val="none" w:sz="0" w:space="0" w:color="auto"/>
                <w:right w:val="none" w:sz="0" w:space="0" w:color="auto"/>
              </w:divBdr>
            </w:div>
            <w:div w:id="241988604">
              <w:marLeft w:val="0"/>
              <w:marRight w:val="0"/>
              <w:marTop w:val="0"/>
              <w:marBottom w:val="0"/>
              <w:divBdr>
                <w:top w:val="none" w:sz="0" w:space="0" w:color="auto"/>
                <w:left w:val="none" w:sz="0" w:space="0" w:color="auto"/>
                <w:bottom w:val="none" w:sz="0" w:space="0" w:color="auto"/>
                <w:right w:val="none" w:sz="0" w:space="0" w:color="auto"/>
              </w:divBdr>
            </w:div>
            <w:div w:id="807665963">
              <w:marLeft w:val="0"/>
              <w:marRight w:val="0"/>
              <w:marTop w:val="0"/>
              <w:marBottom w:val="0"/>
              <w:divBdr>
                <w:top w:val="none" w:sz="0" w:space="0" w:color="auto"/>
                <w:left w:val="none" w:sz="0" w:space="0" w:color="auto"/>
                <w:bottom w:val="none" w:sz="0" w:space="0" w:color="auto"/>
                <w:right w:val="none" w:sz="0" w:space="0" w:color="auto"/>
              </w:divBdr>
            </w:div>
          </w:divsChild>
        </w:div>
        <w:div w:id="1798067625">
          <w:marLeft w:val="0"/>
          <w:marRight w:val="0"/>
          <w:marTop w:val="0"/>
          <w:marBottom w:val="0"/>
          <w:divBdr>
            <w:top w:val="none" w:sz="0" w:space="0" w:color="auto"/>
            <w:left w:val="none" w:sz="0" w:space="0" w:color="auto"/>
            <w:bottom w:val="none" w:sz="0" w:space="0" w:color="auto"/>
            <w:right w:val="none" w:sz="0" w:space="0" w:color="auto"/>
          </w:divBdr>
          <w:divsChild>
            <w:div w:id="1540043531">
              <w:marLeft w:val="0"/>
              <w:marRight w:val="0"/>
              <w:marTop w:val="0"/>
              <w:marBottom w:val="0"/>
              <w:divBdr>
                <w:top w:val="none" w:sz="0" w:space="0" w:color="auto"/>
                <w:left w:val="none" w:sz="0" w:space="0" w:color="auto"/>
                <w:bottom w:val="none" w:sz="0" w:space="0" w:color="auto"/>
                <w:right w:val="none" w:sz="0" w:space="0" w:color="auto"/>
              </w:divBdr>
            </w:div>
            <w:div w:id="1197544781">
              <w:marLeft w:val="0"/>
              <w:marRight w:val="0"/>
              <w:marTop w:val="0"/>
              <w:marBottom w:val="0"/>
              <w:divBdr>
                <w:top w:val="none" w:sz="0" w:space="0" w:color="auto"/>
                <w:left w:val="none" w:sz="0" w:space="0" w:color="auto"/>
                <w:bottom w:val="none" w:sz="0" w:space="0" w:color="auto"/>
                <w:right w:val="none" w:sz="0" w:space="0" w:color="auto"/>
              </w:divBdr>
            </w:div>
            <w:div w:id="1205563636">
              <w:marLeft w:val="0"/>
              <w:marRight w:val="0"/>
              <w:marTop w:val="0"/>
              <w:marBottom w:val="0"/>
              <w:divBdr>
                <w:top w:val="none" w:sz="0" w:space="0" w:color="auto"/>
                <w:left w:val="none" w:sz="0" w:space="0" w:color="auto"/>
                <w:bottom w:val="none" w:sz="0" w:space="0" w:color="auto"/>
                <w:right w:val="none" w:sz="0" w:space="0" w:color="auto"/>
              </w:divBdr>
            </w:div>
            <w:div w:id="1725635622">
              <w:marLeft w:val="0"/>
              <w:marRight w:val="0"/>
              <w:marTop w:val="0"/>
              <w:marBottom w:val="0"/>
              <w:divBdr>
                <w:top w:val="none" w:sz="0" w:space="0" w:color="auto"/>
                <w:left w:val="none" w:sz="0" w:space="0" w:color="auto"/>
                <w:bottom w:val="none" w:sz="0" w:space="0" w:color="auto"/>
                <w:right w:val="none" w:sz="0" w:space="0" w:color="auto"/>
              </w:divBdr>
            </w:div>
            <w:div w:id="1829010864">
              <w:marLeft w:val="0"/>
              <w:marRight w:val="0"/>
              <w:marTop w:val="0"/>
              <w:marBottom w:val="0"/>
              <w:divBdr>
                <w:top w:val="none" w:sz="0" w:space="0" w:color="auto"/>
                <w:left w:val="none" w:sz="0" w:space="0" w:color="auto"/>
                <w:bottom w:val="none" w:sz="0" w:space="0" w:color="auto"/>
                <w:right w:val="none" w:sz="0" w:space="0" w:color="auto"/>
              </w:divBdr>
            </w:div>
          </w:divsChild>
        </w:div>
        <w:div w:id="1975869577">
          <w:marLeft w:val="0"/>
          <w:marRight w:val="0"/>
          <w:marTop w:val="0"/>
          <w:marBottom w:val="0"/>
          <w:divBdr>
            <w:top w:val="none" w:sz="0" w:space="0" w:color="auto"/>
            <w:left w:val="none" w:sz="0" w:space="0" w:color="auto"/>
            <w:bottom w:val="none" w:sz="0" w:space="0" w:color="auto"/>
            <w:right w:val="none" w:sz="0" w:space="0" w:color="auto"/>
          </w:divBdr>
          <w:divsChild>
            <w:div w:id="1098674567">
              <w:marLeft w:val="0"/>
              <w:marRight w:val="0"/>
              <w:marTop w:val="0"/>
              <w:marBottom w:val="0"/>
              <w:divBdr>
                <w:top w:val="none" w:sz="0" w:space="0" w:color="auto"/>
                <w:left w:val="none" w:sz="0" w:space="0" w:color="auto"/>
                <w:bottom w:val="none" w:sz="0" w:space="0" w:color="auto"/>
                <w:right w:val="none" w:sz="0" w:space="0" w:color="auto"/>
              </w:divBdr>
            </w:div>
          </w:divsChild>
        </w:div>
        <w:div w:id="654841642">
          <w:marLeft w:val="0"/>
          <w:marRight w:val="0"/>
          <w:marTop w:val="0"/>
          <w:marBottom w:val="0"/>
          <w:divBdr>
            <w:top w:val="none" w:sz="0" w:space="0" w:color="auto"/>
            <w:left w:val="none" w:sz="0" w:space="0" w:color="auto"/>
            <w:bottom w:val="none" w:sz="0" w:space="0" w:color="auto"/>
            <w:right w:val="none" w:sz="0" w:space="0" w:color="auto"/>
          </w:divBdr>
          <w:divsChild>
            <w:div w:id="1663855143">
              <w:marLeft w:val="0"/>
              <w:marRight w:val="0"/>
              <w:marTop w:val="0"/>
              <w:marBottom w:val="0"/>
              <w:divBdr>
                <w:top w:val="none" w:sz="0" w:space="0" w:color="auto"/>
                <w:left w:val="none" w:sz="0" w:space="0" w:color="auto"/>
                <w:bottom w:val="none" w:sz="0" w:space="0" w:color="auto"/>
                <w:right w:val="none" w:sz="0" w:space="0" w:color="auto"/>
              </w:divBdr>
            </w:div>
            <w:div w:id="1957789651">
              <w:marLeft w:val="0"/>
              <w:marRight w:val="0"/>
              <w:marTop w:val="0"/>
              <w:marBottom w:val="0"/>
              <w:divBdr>
                <w:top w:val="none" w:sz="0" w:space="0" w:color="auto"/>
                <w:left w:val="none" w:sz="0" w:space="0" w:color="auto"/>
                <w:bottom w:val="none" w:sz="0" w:space="0" w:color="auto"/>
                <w:right w:val="none" w:sz="0" w:space="0" w:color="auto"/>
              </w:divBdr>
            </w:div>
            <w:div w:id="1871529863">
              <w:marLeft w:val="0"/>
              <w:marRight w:val="0"/>
              <w:marTop w:val="0"/>
              <w:marBottom w:val="0"/>
              <w:divBdr>
                <w:top w:val="none" w:sz="0" w:space="0" w:color="auto"/>
                <w:left w:val="none" w:sz="0" w:space="0" w:color="auto"/>
                <w:bottom w:val="none" w:sz="0" w:space="0" w:color="auto"/>
                <w:right w:val="none" w:sz="0" w:space="0" w:color="auto"/>
              </w:divBdr>
            </w:div>
          </w:divsChild>
        </w:div>
        <w:div w:id="928999466">
          <w:marLeft w:val="0"/>
          <w:marRight w:val="0"/>
          <w:marTop w:val="0"/>
          <w:marBottom w:val="0"/>
          <w:divBdr>
            <w:top w:val="none" w:sz="0" w:space="0" w:color="auto"/>
            <w:left w:val="none" w:sz="0" w:space="0" w:color="auto"/>
            <w:bottom w:val="none" w:sz="0" w:space="0" w:color="auto"/>
            <w:right w:val="none" w:sz="0" w:space="0" w:color="auto"/>
          </w:divBdr>
        </w:div>
        <w:div w:id="984816133">
          <w:marLeft w:val="0"/>
          <w:marRight w:val="0"/>
          <w:marTop w:val="0"/>
          <w:marBottom w:val="0"/>
          <w:divBdr>
            <w:top w:val="none" w:sz="0" w:space="0" w:color="auto"/>
            <w:left w:val="none" w:sz="0" w:space="0" w:color="auto"/>
            <w:bottom w:val="none" w:sz="0" w:space="0" w:color="auto"/>
            <w:right w:val="none" w:sz="0" w:space="0" w:color="auto"/>
          </w:divBdr>
        </w:div>
        <w:div w:id="1346594137">
          <w:marLeft w:val="0"/>
          <w:marRight w:val="0"/>
          <w:marTop w:val="0"/>
          <w:marBottom w:val="0"/>
          <w:divBdr>
            <w:top w:val="none" w:sz="0" w:space="0" w:color="auto"/>
            <w:left w:val="none" w:sz="0" w:space="0" w:color="auto"/>
            <w:bottom w:val="none" w:sz="0" w:space="0" w:color="auto"/>
            <w:right w:val="none" w:sz="0" w:space="0" w:color="auto"/>
          </w:divBdr>
        </w:div>
        <w:div w:id="457992933">
          <w:marLeft w:val="0"/>
          <w:marRight w:val="0"/>
          <w:marTop w:val="0"/>
          <w:marBottom w:val="0"/>
          <w:divBdr>
            <w:top w:val="none" w:sz="0" w:space="0" w:color="auto"/>
            <w:left w:val="none" w:sz="0" w:space="0" w:color="auto"/>
            <w:bottom w:val="none" w:sz="0" w:space="0" w:color="auto"/>
            <w:right w:val="none" w:sz="0" w:space="0" w:color="auto"/>
          </w:divBdr>
        </w:div>
        <w:div w:id="2012369324">
          <w:marLeft w:val="0"/>
          <w:marRight w:val="0"/>
          <w:marTop w:val="0"/>
          <w:marBottom w:val="0"/>
          <w:divBdr>
            <w:top w:val="none" w:sz="0" w:space="0" w:color="auto"/>
            <w:left w:val="none" w:sz="0" w:space="0" w:color="auto"/>
            <w:bottom w:val="none" w:sz="0" w:space="0" w:color="auto"/>
            <w:right w:val="none" w:sz="0" w:space="0" w:color="auto"/>
          </w:divBdr>
        </w:div>
        <w:div w:id="1629318724">
          <w:marLeft w:val="0"/>
          <w:marRight w:val="0"/>
          <w:marTop w:val="0"/>
          <w:marBottom w:val="0"/>
          <w:divBdr>
            <w:top w:val="none" w:sz="0" w:space="0" w:color="auto"/>
            <w:left w:val="none" w:sz="0" w:space="0" w:color="auto"/>
            <w:bottom w:val="none" w:sz="0" w:space="0" w:color="auto"/>
            <w:right w:val="none" w:sz="0" w:space="0" w:color="auto"/>
          </w:divBdr>
        </w:div>
        <w:div w:id="834880163">
          <w:marLeft w:val="0"/>
          <w:marRight w:val="0"/>
          <w:marTop w:val="0"/>
          <w:marBottom w:val="0"/>
          <w:divBdr>
            <w:top w:val="none" w:sz="0" w:space="0" w:color="auto"/>
            <w:left w:val="none" w:sz="0" w:space="0" w:color="auto"/>
            <w:bottom w:val="none" w:sz="0" w:space="0" w:color="auto"/>
            <w:right w:val="none" w:sz="0" w:space="0" w:color="auto"/>
          </w:divBdr>
          <w:divsChild>
            <w:div w:id="449323188">
              <w:marLeft w:val="-75"/>
              <w:marRight w:val="0"/>
              <w:marTop w:val="30"/>
              <w:marBottom w:val="30"/>
              <w:divBdr>
                <w:top w:val="none" w:sz="0" w:space="0" w:color="auto"/>
                <w:left w:val="none" w:sz="0" w:space="0" w:color="auto"/>
                <w:bottom w:val="none" w:sz="0" w:space="0" w:color="auto"/>
                <w:right w:val="none" w:sz="0" w:space="0" w:color="auto"/>
              </w:divBdr>
              <w:divsChild>
                <w:div w:id="265425234">
                  <w:marLeft w:val="0"/>
                  <w:marRight w:val="0"/>
                  <w:marTop w:val="0"/>
                  <w:marBottom w:val="0"/>
                  <w:divBdr>
                    <w:top w:val="none" w:sz="0" w:space="0" w:color="auto"/>
                    <w:left w:val="none" w:sz="0" w:space="0" w:color="auto"/>
                    <w:bottom w:val="none" w:sz="0" w:space="0" w:color="auto"/>
                    <w:right w:val="none" w:sz="0" w:space="0" w:color="auto"/>
                  </w:divBdr>
                  <w:divsChild>
                    <w:div w:id="1588419768">
                      <w:marLeft w:val="0"/>
                      <w:marRight w:val="0"/>
                      <w:marTop w:val="0"/>
                      <w:marBottom w:val="0"/>
                      <w:divBdr>
                        <w:top w:val="none" w:sz="0" w:space="0" w:color="auto"/>
                        <w:left w:val="none" w:sz="0" w:space="0" w:color="auto"/>
                        <w:bottom w:val="none" w:sz="0" w:space="0" w:color="auto"/>
                        <w:right w:val="none" w:sz="0" w:space="0" w:color="auto"/>
                      </w:divBdr>
                    </w:div>
                  </w:divsChild>
                </w:div>
                <w:div w:id="56754189">
                  <w:marLeft w:val="0"/>
                  <w:marRight w:val="0"/>
                  <w:marTop w:val="0"/>
                  <w:marBottom w:val="0"/>
                  <w:divBdr>
                    <w:top w:val="none" w:sz="0" w:space="0" w:color="auto"/>
                    <w:left w:val="none" w:sz="0" w:space="0" w:color="auto"/>
                    <w:bottom w:val="none" w:sz="0" w:space="0" w:color="auto"/>
                    <w:right w:val="none" w:sz="0" w:space="0" w:color="auto"/>
                  </w:divBdr>
                  <w:divsChild>
                    <w:div w:id="354500351">
                      <w:marLeft w:val="0"/>
                      <w:marRight w:val="0"/>
                      <w:marTop w:val="0"/>
                      <w:marBottom w:val="0"/>
                      <w:divBdr>
                        <w:top w:val="none" w:sz="0" w:space="0" w:color="auto"/>
                        <w:left w:val="none" w:sz="0" w:space="0" w:color="auto"/>
                        <w:bottom w:val="none" w:sz="0" w:space="0" w:color="auto"/>
                        <w:right w:val="none" w:sz="0" w:space="0" w:color="auto"/>
                      </w:divBdr>
                    </w:div>
                    <w:div w:id="143053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8581">
          <w:marLeft w:val="0"/>
          <w:marRight w:val="0"/>
          <w:marTop w:val="0"/>
          <w:marBottom w:val="0"/>
          <w:divBdr>
            <w:top w:val="none" w:sz="0" w:space="0" w:color="auto"/>
            <w:left w:val="none" w:sz="0" w:space="0" w:color="auto"/>
            <w:bottom w:val="none" w:sz="0" w:space="0" w:color="auto"/>
            <w:right w:val="none" w:sz="0" w:space="0" w:color="auto"/>
          </w:divBdr>
        </w:div>
        <w:div w:id="1907564019">
          <w:marLeft w:val="0"/>
          <w:marRight w:val="0"/>
          <w:marTop w:val="0"/>
          <w:marBottom w:val="0"/>
          <w:divBdr>
            <w:top w:val="none" w:sz="0" w:space="0" w:color="auto"/>
            <w:left w:val="none" w:sz="0" w:space="0" w:color="auto"/>
            <w:bottom w:val="none" w:sz="0" w:space="0" w:color="auto"/>
            <w:right w:val="none" w:sz="0" w:space="0" w:color="auto"/>
          </w:divBdr>
          <w:divsChild>
            <w:div w:id="576865955">
              <w:marLeft w:val="-75"/>
              <w:marRight w:val="0"/>
              <w:marTop w:val="30"/>
              <w:marBottom w:val="30"/>
              <w:divBdr>
                <w:top w:val="none" w:sz="0" w:space="0" w:color="auto"/>
                <w:left w:val="none" w:sz="0" w:space="0" w:color="auto"/>
                <w:bottom w:val="none" w:sz="0" w:space="0" w:color="auto"/>
                <w:right w:val="none" w:sz="0" w:space="0" w:color="auto"/>
              </w:divBdr>
              <w:divsChild>
                <w:div w:id="1911689744">
                  <w:marLeft w:val="0"/>
                  <w:marRight w:val="0"/>
                  <w:marTop w:val="0"/>
                  <w:marBottom w:val="0"/>
                  <w:divBdr>
                    <w:top w:val="none" w:sz="0" w:space="0" w:color="auto"/>
                    <w:left w:val="none" w:sz="0" w:space="0" w:color="auto"/>
                    <w:bottom w:val="none" w:sz="0" w:space="0" w:color="auto"/>
                    <w:right w:val="none" w:sz="0" w:space="0" w:color="auto"/>
                  </w:divBdr>
                  <w:divsChild>
                    <w:div w:id="1729457973">
                      <w:marLeft w:val="0"/>
                      <w:marRight w:val="0"/>
                      <w:marTop w:val="0"/>
                      <w:marBottom w:val="0"/>
                      <w:divBdr>
                        <w:top w:val="none" w:sz="0" w:space="0" w:color="auto"/>
                        <w:left w:val="none" w:sz="0" w:space="0" w:color="auto"/>
                        <w:bottom w:val="none" w:sz="0" w:space="0" w:color="auto"/>
                        <w:right w:val="none" w:sz="0" w:space="0" w:color="auto"/>
                      </w:divBdr>
                    </w:div>
                  </w:divsChild>
                </w:div>
                <w:div w:id="2019578760">
                  <w:marLeft w:val="0"/>
                  <w:marRight w:val="0"/>
                  <w:marTop w:val="0"/>
                  <w:marBottom w:val="0"/>
                  <w:divBdr>
                    <w:top w:val="none" w:sz="0" w:space="0" w:color="auto"/>
                    <w:left w:val="none" w:sz="0" w:space="0" w:color="auto"/>
                    <w:bottom w:val="none" w:sz="0" w:space="0" w:color="auto"/>
                    <w:right w:val="none" w:sz="0" w:space="0" w:color="auto"/>
                  </w:divBdr>
                  <w:divsChild>
                    <w:div w:id="205600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246886">
          <w:marLeft w:val="0"/>
          <w:marRight w:val="0"/>
          <w:marTop w:val="0"/>
          <w:marBottom w:val="0"/>
          <w:divBdr>
            <w:top w:val="none" w:sz="0" w:space="0" w:color="auto"/>
            <w:left w:val="none" w:sz="0" w:space="0" w:color="auto"/>
            <w:bottom w:val="none" w:sz="0" w:space="0" w:color="auto"/>
            <w:right w:val="none" w:sz="0" w:space="0" w:color="auto"/>
          </w:divBdr>
        </w:div>
        <w:div w:id="153376091">
          <w:marLeft w:val="0"/>
          <w:marRight w:val="0"/>
          <w:marTop w:val="0"/>
          <w:marBottom w:val="0"/>
          <w:divBdr>
            <w:top w:val="none" w:sz="0" w:space="0" w:color="auto"/>
            <w:left w:val="none" w:sz="0" w:space="0" w:color="auto"/>
            <w:bottom w:val="none" w:sz="0" w:space="0" w:color="auto"/>
            <w:right w:val="none" w:sz="0" w:space="0" w:color="auto"/>
          </w:divBdr>
        </w:div>
        <w:div w:id="386225463">
          <w:marLeft w:val="0"/>
          <w:marRight w:val="0"/>
          <w:marTop w:val="0"/>
          <w:marBottom w:val="0"/>
          <w:divBdr>
            <w:top w:val="none" w:sz="0" w:space="0" w:color="auto"/>
            <w:left w:val="none" w:sz="0" w:space="0" w:color="auto"/>
            <w:bottom w:val="none" w:sz="0" w:space="0" w:color="auto"/>
            <w:right w:val="none" w:sz="0" w:space="0" w:color="auto"/>
          </w:divBdr>
        </w:div>
        <w:div w:id="1288122606">
          <w:marLeft w:val="0"/>
          <w:marRight w:val="0"/>
          <w:marTop w:val="0"/>
          <w:marBottom w:val="0"/>
          <w:divBdr>
            <w:top w:val="none" w:sz="0" w:space="0" w:color="auto"/>
            <w:left w:val="none" w:sz="0" w:space="0" w:color="auto"/>
            <w:bottom w:val="none" w:sz="0" w:space="0" w:color="auto"/>
            <w:right w:val="none" w:sz="0" w:space="0" w:color="auto"/>
          </w:divBdr>
        </w:div>
        <w:div w:id="1078135918">
          <w:marLeft w:val="0"/>
          <w:marRight w:val="0"/>
          <w:marTop w:val="0"/>
          <w:marBottom w:val="0"/>
          <w:divBdr>
            <w:top w:val="none" w:sz="0" w:space="0" w:color="auto"/>
            <w:left w:val="none" w:sz="0" w:space="0" w:color="auto"/>
            <w:bottom w:val="none" w:sz="0" w:space="0" w:color="auto"/>
            <w:right w:val="none" w:sz="0" w:space="0" w:color="auto"/>
          </w:divBdr>
        </w:div>
        <w:div w:id="1393698693">
          <w:marLeft w:val="0"/>
          <w:marRight w:val="0"/>
          <w:marTop w:val="0"/>
          <w:marBottom w:val="0"/>
          <w:divBdr>
            <w:top w:val="none" w:sz="0" w:space="0" w:color="auto"/>
            <w:left w:val="none" w:sz="0" w:space="0" w:color="auto"/>
            <w:bottom w:val="none" w:sz="0" w:space="0" w:color="auto"/>
            <w:right w:val="none" w:sz="0" w:space="0" w:color="auto"/>
          </w:divBdr>
        </w:div>
        <w:div w:id="740297772">
          <w:marLeft w:val="0"/>
          <w:marRight w:val="0"/>
          <w:marTop w:val="0"/>
          <w:marBottom w:val="0"/>
          <w:divBdr>
            <w:top w:val="none" w:sz="0" w:space="0" w:color="auto"/>
            <w:left w:val="none" w:sz="0" w:space="0" w:color="auto"/>
            <w:bottom w:val="none" w:sz="0" w:space="0" w:color="auto"/>
            <w:right w:val="none" w:sz="0" w:space="0" w:color="auto"/>
          </w:divBdr>
        </w:div>
        <w:div w:id="1978804130">
          <w:marLeft w:val="0"/>
          <w:marRight w:val="0"/>
          <w:marTop w:val="0"/>
          <w:marBottom w:val="0"/>
          <w:divBdr>
            <w:top w:val="none" w:sz="0" w:space="0" w:color="auto"/>
            <w:left w:val="none" w:sz="0" w:space="0" w:color="auto"/>
            <w:bottom w:val="none" w:sz="0" w:space="0" w:color="auto"/>
            <w:right w:val="none" w:sz="0" w:space="0" w:color="auto"/>
          </w:divBdr>
        </w:div>
        <w:div w:id="188379296">
          <w:marLeft w:val="0"/>
          <w:marRight w:val="0"/>
          <w:marTop w:val="0"/>
          <w:marBottom w:val="0"/>
          <w:divBdr>
            <w:top w:val="none" w:sz="0" w:space="0" w:color="auto"/>
            <w:left w:val="none" w:sz="0" w:space="0" w:color="auto"/>
            <w:bottom w:val="none" w:sz="0" w:space="0" w:color="auto"/>
            <w:right w:val="none" w:sz="0" w:space="0" w:color="auto"/>
          </w:divBdr>
        </w:div>
        <w:div w:id="1403484875">
          <w:marLeft w:val="0"/>
          <w:marRight w:val="0"/>
          <w:marTop w:val="0"/>
          <w:marBottom w:val="0"/>
          <w:divBdr>
            <w:top w:val="none" w:sz="0" w:space="0" w:color="auto"/>
            <w:left w:val="none" w:sz="0" w:space="0" w:color="auto"/>
            <w:bottom w:val="none" w:sz="0" w:space="0" w:color="auto"/>
            <w:right w:val="none" w:sz="0" w:space="0" w:color="auto"/>
          </w:divBdr>
        </w:div>
        <w:div w:id="1857574757">
          <w:marLeft w:val="0"/>
          <w:marRight w:val="0"/>
          <w:marTop w:val="0"/>
          <w:marBottom w:val="0"/>
          <w:divBdr>
            <w:top w:val="none" w:sz="0" w:space="0" w:color="auto"/>
            <w:left w:val="none" w:sz="0" w:space="0" w:color="auto"/>
            <w:bottom w:val="none" w:sz="0" w:space="0" w:color="auto"/>
            <w:right w:val="none" w:sz="0" w:space="0" w:color="auto"/>
          </w:divBdr>
        </w:div>
        <w:div w:id="1414860131">
          <w:marLeft w:val="0"/>
          <w:marRight w:val="0"/>
          <w:marTop w:val="0"/>
          <w:marBottom w:val="0"/>
          <w:divBdr>
            <w:top w:val="none" w:sz="0" w:space="0" w:color="auto"/>
            <w:left w:val="none" w:sz="0" w:space="0" w:color="auto"/>
            <w:bottom w:val="none" w:sz="0" w:space="0" w:color="auto"/>
            <w:right w:val="none" w:sz="0" w:space="0" w:color="auto"/>
          </w:divBdr>
        </w:div>
        <w:div w:id="406613024">
          <w:marLeft w:val="0"/>
          <w:marRight w:val="0"/>
          <w:marTop w:val="0"/>
          <w:marBottom w:val="0"/>
          <w:divBdr>
            <w:top w:val="none" w:sz="0" w:space="0" w:color="auto"/>
            <w:left w:val="none" w:sz="0" w:space="0" w:color="auto"/>
            <w:bottom w:val="none" w:sz="0" w:space="0" w:color="auto"/>
            <w:right w:val="none" w:sz="0" w:space="0" w:color="auto"/>
          </w:divBdr>
        </w:div>
        <w:div w:id="817460085">
          <w:marLeft w:val="0"/>
          <w:marRight w:val="0"/>
          <w:marTop w:val="0"/>
          <w:marBottom w:val="0"/>
          <w:divBdr>
            <w:top w:val="none" w:sz="0" w:space="0" w:color="auto"/>
            <w:left w:val="none" w:sz="0" w:space="0" w:color="auto"/>
            <w:bottom w:val="none" w:sz="0" w:space="0" w:color="auto"/>
            <w:right w:val="none" w:sz="0" w:space="0" w:color="auto"/>
          </w:divBdr>
        </w:div>
        <w:div w:id="161744718">
          <w:marLeft w:val="0"/>
          <w:marRight w:val="0"/>
          <w:marTop w:val="0"/>
          <w:marBottom w:val="0"/>
          <w:divBdr>
            <w:top w:val="none" w:sz="0" w:space="0" w:color="auto"/>
            <w:left w:val="none" w:sz="0" w:space="0" w:color="auto"/>
            <w:bottom w:val="none" w:sz="0" w:space="0" w:color="auto"/>
            <w:right w:val="none" w:sz="0" w:space="0" w:color="auto"/>
          </w:divBdr>
        </w:div>
        <w:div w:id="1051923535">
          <w:marLeft w:val="0"/>
          <w:marRight w:val="0"/>
          <w:marTop w:val="0"/>
          <w:marBottom w:val="0"/>
          <w:divBdr>
            <w:top w:val="none" w:sz="0" w:space="0" w:color="auto"/>
            <w:left w:val="none" w:sz="0" w:space="0" w:color="auto"/>
            <w:bottom w:val="none" w:sz="0" w:space="0" w:color="auto"/>
            <w:right w:val="none" w:sz="0" w:space="0" w:color="auto"/>
          </w:divBdr>
        </w:div>
        <w:div w:id="402024243">
          <w:marLeft w:val="0"/>
          <w:marRight w:val="0"/>
          <w:marTop w:val="0"/>
          <w:marBottom w:val="0"/>
          <w:divBdr>
            <w:top w:val="none" w:sz="0" w:space="0" w:color="auto"/>
            <w:left w:val="none" w:sz="0" w:space="0" w:color="auto"/>
            <w:bottom w:val="none" w:sz="0" w:space="0" w:color="auto"/>
            <w:right w:val="none" w:sz="0" w:space="0" w:color="auto"/>
          </w:divBdr>
        </w:div>
        <w:div w:id="1060667118">
          <w:marLeft w:val="0"/>
          <w:marRight w:val="0"/>
          <w:marTop w:val="0"/>
          <w:marBottom w:val="0"/>
          <w:divBdr>
            <w:top w:val="none" w:sz="0" w:space="0" w:color="auto"/>
            <w:left w:val="none" w:sz="0" w:space="0" w:color="auto"/>
            <w:bottom w:val="none" w:sz="0" w:space="0" w:color="auto"/>
            <w:right w:val="none" w:sz="0" w:space="0" w:color="auto"/>
          </w:divBdr>
        </w:div>
        <w:div w:id="382799806">
          <w:marLeft w:val="0"/>
          <w:marRight w:val="0"/>
          <w:marTop w:val="0"/>
          <w:marBottom w:val="0"/>
          <w:divBdr>
            <w:top w:val="none" w:sz="0" w:space="0" w:color="auto"/>
            <w:left w:val="none" w:sz="0" w:space="0" w:color="auto"/>
            <w:bottom w:val="none" w:sz="0" w:space="0" w:color="auto"/>
            <w:right w:val="none" w:sz="0" w:space="0" w:color="auto"/>
          </w:divBdr>
        </w:div>
        <w:div w:id="2139495174">
          <w:marLeft w:val="0"/>
          <w:marRight w:val="0"/>
          <w:marTop w:val="0"/>
          <w:marBottom w:val="0"/>
          <w:divBdr>
            <w:top w:val="none" w:sz="0" w:space="0" w:color="auto"/>
            <w:left w:val="none" w:sz="0" w:space="0" w:color="auto"/>
            <w:bottom w:val="none" w:sz="0" w:space="0" w:color="auto"/>
            <w:right w:val="none" w:sz="0" w:space="0" w:color="auto"/>
          </w:divBdr>
        </w:div>
        <w:div w:id="917666184">
          <w:marLeft w:val="0"/>
          <w:marRight w:val="0"/>
          <w:marTop w:val="0"/>
          <w:marBottom w:val="0"/>
          <w:divBdr>
            <w:top w:val="none" w:sz="0" w:space="0" w:color="auto"/>
            <w:left w:val="none" w:sz="0" w:space="0" w:color="auto"/>
            <w:bottom w:val="none" w:sz="0" w:space="0" w:color="auto"/>
            <w:right w:val="none" w:sz="0" w:space="0" w:color="auto"/>
          </w:divBdr>
        </w:div>
        <w:div w:id="272589021">
          <w:marLeft w:val="0"/>
          <w:marRight w:val="0"/>
          <w:marTop w:val="0"/>
          <w:marBottom w:val="0"/>
          <w:divBdr>
            <w:top w:val="none" w:sz="0" w:space="0" w:color="auto"/>
            <w:left w:val="none" w:sz="0" w:space="0" w:color="auto"/>
            <w:bottom w:val="none" w:sz="0" w:space="0" w:color="auto"/>
            <w:right w:val="none" w:sz="0" w:space="0" w:color="auto"/>
          </w:divBdr>
        </w:div>
        <w:div w:id="487132982">
          <w:marLeft w:val="0"/>
          <w:marRight w:val="0"/>
          <w:marTop w:val="0"/>
          <w:marBottom w:val="0"/>
          <w:divBdr>
            <w:top w:val="none" w:sz="0" w:space="0" w:color="auto"/>
            <w:left w:val="none" w:sz="0" w:space="0" w:color="auto"/>
            <w:bottom w:val="none" w:sz="0" w:space="0" w:color="auto"/>
            <w:right w:val="none" w:sz="0" w:space="0" w:color="auto"/>
          </w:divBdr>
        </w:div>
        <w:div w:id="255752133">
          <w:marLeft w:val="0"/>
          <w:marRight w:val="0"/>
          <w:marTop w:val="0"/>
          <w:marBottom w:val="0"/>
          <w:divBdr>
            <w:top w:val="none" w:sz="0" w:space="0" w:color="auto"/>
            <w:left w:val="none" w:sz="0" w:space="0" w:color="auto"/>
            <w:bottom w:val="none" w:sz="0" w:space="0" w:color="auto"/>
            <w:right w:val="none" w:sz="0" w:space="0" w:color="auto"/>
          </w:divBdr>
        </w:div>
        <w:div w:id="1552182448">
          <w:marLeft w:val="0"/>
          <w:marRight w:val="0"/>
          <w:marTop w:val="0"/>
          <w:marBottom w:val="0"/>
          <w:divBdr>
            <w:top w:val="none" w:sz="0" w:space="0" w:color="auto"/>
            <w:left w:val="none" w:sz="0" w:space="0" w:color="auto"/>
            <w:bottom w:val="none" w:sz="0" w:space="0" w:color="auto"/>
            <w:right w:val="none" w:sz="0" w:space="0" w:color="auto"/>
          </w:divBdr>
        </w:div>
        <w:div w:id="873621378">
          <w:marLeft w:val="0"/>
          <w:marRight w:val="0"/>
          <w:marTop w:val="0"/>
          <w:marBottom w:val="0"/>
          <w:divBdr>
            <w:top w:val="none" w:sz="0" w:space="0" w:color="auto"/>
            <w:left w:val="none" w:sz="0" w:space="0" w:color="auto"/>
            <w:bottom w:val="none" w:sz="0" w:space="0" w:color="auto"/>
            <w:right w:val="none" w:sz="0" w:space="0" w:color="auto"/>
          </w:divBdr>
        </w:div>
        <w:div w:id="427580547">
          <w:marLeft w:val="0"/>
          <w:marRight w:val="0"/>
          <w:marTop w:val="0"/>
          <w:marBottom w:val="0"/>
          <w:divBdr>
            <w:top w:val="none" w:sz="0" w:space="0" w:color="auto"/>
            <w:left w:val="none" w:sz="0" w:space="0" w:color="auto"/>
            <w:bottom w:val="none" w:sz="0" w:space="0" w:color="auto"/>
            <w:right w:val="none" w:sz="0" w:space="0" w:color="auto"/>
          </w:divBdr>
        </w:div>
        <w:div w:id="805044628">
          <w:marLeft w:val="0"/>
          <w:marRight w:val="0"/>
          <w:marTop w:val="0"/>
          <w:marBottom w:val="0"/>
          <w:divBdr>
            <w:top w:val="none" w:sz="0" w:space="0" w:color="auto"/>
            <w:left w:val="none" w:sz="0" w:space="0" w:color="auto"/>
            <w:bottom w:val="none" w:sz="0" w:space="0" w:color="auto"/>
            <w:right w:val="none" w:sz="0" w:space="0" w:color="auto"/>
          </w:divBdr>
        </w:div>
        <w:div w:id="246817171">
          <w:marLeft w:val="0"/>
          <w:marRight w:val="0"/>
          <w:marTop w:val="0"/>
          <w:marBottom w:val="0"/>
          <w:divBdr>
            <w:top w:val="none" w:sz="0" w:space="0" w:color="auto"/>
            <w:left w:val="none" w:sz="0" w:space="0" w:color="auto"/>
            <w:bottom w:val="none" w:sz="0" w:space="0" w:color="auto"/>
            <w:right w:val="none" w:sz="0" w:space="0" w:color="auto"/>
          </w:divBdr>
        </w:div>
        <w:div w:id="587076224">
          <w:marLeft w:val="0"/>
          <w:marRight w:val="0"/>
          <w:marTop w:val="0"/>
          <w:marBottom w:val="0"/>
          <w:divBdr>
            <w:top w:val="none" w:sz="0" w:space="0" w:color="auto"/>
            <w:left w:val="none" w:sz="0" w:space="0" w:color="auto"/>
            <w:bottom w:val="none" w:sz="0" w:space="0" w:color="auto"/>
            <w:right w:val="none" w:sz="0" w:space="0" w:color="auto"/>
          </w:divBdr>
        </w:div>
        <w:div w:id="1051536851">
          <w:marLeft w:val="0"/>
          <w:marRight w:val="0"/>
          <w:marTop w:val="0"/>
          <w:marBottom w:val="0"/>
          <w:divBdr>
            <w:top w:val="none" w:sz="0" w:space="0" w:color="auto"/>
            <w:left w:val="none" w:sz="0" w:space="0" w:color="auto"/>
            <w:bottom w:val="none" w:sz="0" w:space="0" w:color="auto"/>
            <w:right w:val="none" w:sz="0" w:space="0" w:color="auto"/>
          </w:divBdr>
        </w:div>
        <w:div w:id="528031324">
          <w:marLeft w:val="0"/>
          <w:marRight w:val="0"/>
          <w:marTop w:val="0"/>
          <w:marBottom w:val="0"/>
          <w:divBdr>
            <w:top w:val="none" w:sz="0" w:space="0" w:color="auto"/>
            <w:left w:val="none" w:sz="0" w:space="0" w:color="auto"/>
            <w:bottom w:val="none" w:sz="0" w:space="0" w:color="auto"/>
            <w:right w:val="none" w:sz="0" w:space="0" w:color="auto"/>
          </w:divBdr>
        </w:div>
        <w:div w:id="1309700709">
          <w:marLeft w:val="0"/>
          <w:marRight w:val="0"/>
          <w:marTop w:val="0"/>
          <w:marBottom w:val="0"/>
          <w:divBdr>
            <w:top w:val="none" w:sz="0" w:space="0" w:color="auto"/>
            <w:left w:val="none" w:sz="0" w:space="0" w:color="auto"/>
            <w:bottom w:val="none" w:sz="0" w:space="0" w:color="auto"/>
            <w:right w:val="none" w:sz="0" w:space="0" w:color="auto"/>
          </w:divBdr>
        </w:div>
        <w:div w:id="705060326">
          <w:marLeft w:val="0"/>
          <w:marRight w:val="0"/>
          <w:marTop w:val="0"/>
          <w:marBottom w:val="0"/>
          <w:divBdr>
            <w:top w:val="none" w:sz="0" w:space="0" w:color="auto"/>
            <w:left w:val="none" w:sz="0" w:space="0" w:color="auto"/>
            <w:bottom w:val="none" w:sz="0" w:space="0" w:color="auto"/>
            <w:right w:val="none" w:sz="0" w:space="0" w:color="auto"/>
          </w:divBdr>
        </w:div>
        <w:div w:id="1573739414">
          <w:marLeft w:val="0"/>
          <w:marRight w:val="0"/>
          <w:marTop w:val="0"/>
          <w:marBottom w:val="0"/>
          <w:divBdr>
            <w:top w:val="none" w:sz="0" w:space="0" w:color="auto"/>
            <w:left w:val="none" w:sz="0" w:space="0" w:color="auto"/>
            <w:bottom w:val="none" w:sz="0" w:space="0" w:color="auto"/>
            <w:right w:val="none" w:sz="0" w:space="0" w:color="auto"/>
          </w:divBdr>
        </w:div>
        <w:div w:id="543100389">
          <w:marLeft w:val="0"/>
          <w:marRight w:val="0"/>
          <w:marTop w:val="0"/>
          <w:marBottom w:val="0"/>
          <w:divBdr>
            <w:top w:val="none" w:sz="0" w:space="0" w:color="auto"/>
            <w:left w:val="none" w:sz="0" w:space="0" w:color="auto"/>
            <w:bottom w:val="none" w:sz="0" w:space="0" w:color="auto"/>
            <w:right w:val="none" w:sz="0" w:space="0" w:color="auto"/>
          </w:divBdr>
        </w:div>
        <w:div w:id="525825430">
          <w:marLeft w:val="0"/>
          <w:marRight w:val="0"/>
          <w:marTop w:val="0"/>
          <w:marBottom w:val="0"/>
          <w:divBdr>
            <w:top w:val="none" w:sz="0" w:space="0" w:color="auto"/>
            <w:left w:val="none" w:sz="0" w:space="0" w:color="auto"/>
            <w:bottom w:val="none" w:sz="0" w:space="0" w:color="auto"/>
            <w:right w:val="none" w:sz="0" w:space="0" w:color="auto"/>
          </w:divBdr>
        </w:div>
        <w:div w:id="757941115">
          <w:marLeft w:val="0"/>
          <w:marRight w:val="0"/>
          <w:marTop w:val="0"/>
          <w:marBottom w:val="0"/>
          <w:divBdr>
            <w:top w:val="none" w:sz="0" w:space="0" w:color="auto"/>
            <w:left w:val="none" w:sz="0" w:space="0" w:color="auto"/>
            <w:bottom w:val="none" w:sz="0" w:space="0" w:color="auto"/>
            <w:right w:val="none" w:sz="0" w:space="0" w:color="auto"/>
          </w:divBdr>
        </w:div>
        <w:div w:id="1495730310">
          <w:marLeft w:val="0"/>
          <w:marRight w:val="0"/>
          <w:marTop w:val="0"/>
          <w:marBottom w:val="0"/>
          <w:divBdr>
            <w:top w:val="none" w:sz="0" w:space="0" w:color="auto"/>
            <w:left w:val="none" w:sz="0" w:space="0" w:color="auto"/>
            <w:bottom w:val="none" w:sz="0" w:space="0" w:color="auto"/>
            <w:right w:val="none" w:sz="0" w:space="0" w:color="auto"/>
          </w:divBdr>
        </w:div>
        <w:div w:id="399209969">
          <w:marLeft w:val="0"/>
          <w:marRight w:val="0"/>
          <w:marTop w:val="0"/>
          <w:marBottom w:val="0"/>
          <w:divBdr>
            <w:top w:val="none" w:sz="0" w:space="0" w:color="auto"/>
            <w:left w:val="none" w:sz="0" w:space="0" w:color="auto"/>
            <w:bottom w:val="none" w:sz="0" w:space="0" w:color="auto"/>
            <w:right w:val="none" w:sz="0" w:space="0" w:color="auto"/>
          </w:divBdr>
        </w:div>
        <w:div w:id="944265372">
          <w:marLeft w:val="0"/>
          <w:marRight w:val="0"/>
          <w:marTop w:val="0"/>
          <w:marBottom w:val="0"/>
          <w:divBdr>
            <w:top w:val="none" w:sz="0" w:space="0" w:color="auto"/>
            <w:left w:val="none" w:sz="0" w:space="0" w:color="auto"/>
            <w:bottom w:val="none" w:sz="0" w:space="0" w:color="auto"/>
            <w:right w:val="none" w:sz="0" w:space="0" w:color="auto"/>
          </w:divBdr>
        </w:div>
        <w:div w:id="46300607">
          <w:marLeft w:val="0"/>
          <w:marRight w:val="0"/>
          <w:marTop w:val="0"/>
          <w:marBottom w:val="0"/>
          <w:divBdr>
            <w:top w:val="none" w:sz="0" w:space="0" w:color="auto"/>
            <w:left w:val="none" w:sz="0" w:space="0" w:color="auto"/>
            <w:bottom w:val="none" w:sz="0" w:space="0" w:color="auto"/>
            <w:right w:val="none" w:sz="0" w:space="0" w:color="auto"/>
          </w:divBdr>
        </w:div>
        <w:div w:id="840507544">
          <w:marLeft w:val="0"/>
          <w:marRight w:val="0"/>
          <w:marTop w:val="0"/>
          <w:marBottom w:val="0"/>
          <w:divBdr>
            <w:top w:val="none" w:sz="0" w:space="0" w:color="auto"/>
            <w:left w:val="none" w:sz="0" w:space="0" w:color="auto"/>
            <w:bottom w:val="none" w:sz="0" w:space="0" w:color="auto"/>
            <w:right w:val="none" w:sz="0" w:space="0" w:color="auto"/>
          </w:divBdr>
        </w:div>
        <w:div w:id="1952006402">
          <w:marLeft w:val="0"/>
          <w:marRight w:val="0"/>
          <w:marTop w:val="0"/>
          <w:marBottom w:val="0"/>
          <w:divBdr>
            <w:top w:val="none" w:sz="0" w:space="0" w:color="auto"/>
            <w:left w:val="none" w:sz="0" w:space="0" w:color="auto"/>
            <w:bottom w:val="none" w:sz="0" w:space="0" w:color="auto"/>
            <w:right w:val="none" w:sz="0" w:space="0" w:color="auto"/>
          </w:divBdr>
        </w:div>
        <w:div w:id="223297631">
          <w:marLeft w:val="0"/>
          <w:marRight w:val="0"/>
          <w:marTop w:val="0"/>
          <w:marBottom w:val="0"/>
          <w:divBdr>
            <w:top w:val="none" w:sz="0" w:space="0" w:color="auto"/>
            <w:left w:val="none" w:sz="0" w:space="0" w:color="auto"/>
            <w:bottom w:val="none" w:sz="0" w:space="0" w:color="auto"/>
            <w:right w:val="none" w:sz="0" w:space="0" w:color="auto"/>
          </w:divBdr>
        </w:div>
        <w:div w:id="1127044689">
          <w:marLeft w:val="0"/>
          <w:marRight w:val="0"/>
          <w:marTop w:val="0"/>
          <w:marBottom w:val="0"/>
          <w:divBdr>
            <w:top w:val="none" w:sz="0" w:space="0" w:color="auto"/>
            <w:left w:val="none" w:sz="0" w:space="0" w:color="auto"/>
            <w:bottom w:val="none" w:sz="0" w:space="0" w:color="auto"/>
            <w:right w:val="none" w:sz="0" w:space="0" w:color="auto"/>
          </w:divBdr>
          <w:divsChild>
            <w:div w:id="277108307">
              <w:marLeft w:val="0"/>
              <w:marRight w:val="0"/>
              <w:marTop w:val="0"/>
              <w:marBottom w:val="0"/>
              <w:divBdr>
                <w:top w:val="none" w:sz="0" w:space="0" w:color="auto"/>
                <w:left w:val="none" w:sz="0" w:space="0" w:color="auto"/>
                <w:bottom w:val="none" w:sz="0" w:space="0" w:color="auto"/>
                <w:right w:val="none" w:sz="0" w:space="0" w:color="auto"/>
              </w:divBdr>
            </w:div>
            <w:div w:id="1369256444">
              <w:marLeft w:val="0"/>
              <w:marRight w:val="0"/>
              <w:marTop w:val="0"/>
              <w:marBottom w:val="0"/>
              <w:divBdr>
                <w:top w:val="none" w:sz="0" w:space="0" w:color="auto"/>
                <w:left w:val="none" w:sz="0" w:space="0" w:color="auto"/>
                <w:bottom w:val="none" w:sz="0" w:space="0" w:color="auto"/>
                <w:right w:val="none" w:sz="0" w:space="0" w:color="auto"/>
              </w:divBdr>
            </w:div>
            <w:div w:id="1436093165">
              <w:marLeft w:val="0"/>
              <w:marRight w:val="0"/>
              <w:marTop w:val="0"/>
              <w:marBottom w:val="0"/>
              <w:divBdr>
                <w:top w:val="none" w:sz="0" w:space="0" w:color="auto"/>
                <w:left w:val="none" w:sz="0" w:space="0" w:color="auto"/>
                <w:bottom w:val="none" w:sz="0" w:space="0" w:color="auto"/>
                <w:right w:val="none" w:sz="0" w:space="0" w:color="auto"/>
              </w:divBdr>
            </w:div>
          </w:divsChild>
        </w:div>
        <w:div w:id="175968328">
          <w:marLeft w:val="0"/>
          <w:marRight w:val="0"/>
          <w:marTop w:val="0"/>
          <w:marBottom w:val="0"/>
          <w:divBdr>
            <w:top w:val="none" w:sz="0" w:space="0" w:color="auto"/>
            <w:left w:val="none" w:sz="0" w:space="0" w:color="auto"/>
            <w:bottom w:val="none" w:sz="0" w:space="0" w:color="auto"/>
            <w:right w:val="none" w:sz="0" w:space="0" w:color="auto"/>
          </w:divBdr>
        </w:div>
        <w:div w:id="503908058">
          <w:marLeft w:val="0"/>
          <w:marRight w:val="0"/>
          <w:marTop w:val="0"/>
          <w:marBottom w:val="0"/>
          <w:divBdr>
            <w:top w:val="none" w:sz="0" w:space="0" w:color="auto"/>
            <w:left w:val="none" w:sz="0" w:space="0" w:color="auto"/>
            <w:bottom w:val="none" w:sz="0" w:space="0" w:color="auto"/>
            <w:right w:val="none" w:sz="0" w:space="0" w:color="auto"/>
          </w:divBdr>
        </w:div>
        <w:div w:id="1926767845">
          <w:marLeft w:val="0"/>
          <w:marRight w:val="0"/>
          <w:marTop w:val="0"/>
          <w:marBottom w:val="0"/>
          <w:divBdr>
            <w:top w:val="none" w:sz="0" w:space="0" w:color="auto"/>
            <w:left w:val="none" w:sz="0" w:space="0" w:color="auto"/>
            <w:bottom w:val="none" w:sz="0" w:space="0" w:color="auto"/>
            <w:right w:val="none" w:sz="0" w:space="0" w:color="auto"/>
          </w:divBdr>
        </w:div>
        <w:div w:id="2025284946">
          <w:marLeft w:val="0"/>
          <w:marRight w:val="0"/>
          <w:marTop w:val="0"/>
          <w:marBottom w:val="0"/>
          <w:divBdr>
            <w:top w:val="none" w:sz="0" w:space="0" w:color="auto"/>
            <w:left w:val="none" w:sz="0" w:space="0" w:color="auto"/>
            <w:bottom w:val="none" w:sz="0" w:space="0" w:color="auto"/>
            <w:right w:val="none" w:sz="0" w:space="0" w:color="auto"/>
          </w:divBdr>
        </w:div>
        <w:div w:id="666249967">
          <w:marLeft w:val="0"/>
          <w:marRight w:val="0"/>
          <w:marTop w:val="0"/>
          <w:marBottom w:val="0"/>
          <w:divBdr>
            <w:top w:val="none" w:sz="0" w:space="0" w:color="auto"/>
            <w:left w:val="none" w:sz="0" w:space="0" w:color="auto"/>
            <w:bottom w:val="none" w:sz="0" w:space="0" w:color="auto"/>
            <w:right w:val="none" w:sz="0" w:space="0" w:color="auto"/>
          </w:divBdr>
        </w:div>
        <w:div w:id="962736330">
          <w:marLeft w:val="0"/>
          <w:marRight w:val="0"/>
          <w:marTop w:val="0"/>
          <w:marBottom w:val="0"/>
          <w:divBdr>
            <w:top w:val="none" w:sz="0" w:space="0" w:color="auto"/>
            <w:left w:val="none" w:sz="0" w:space="0" w:color="auto"/>
            <w:bottom w:val="none" w:sz="0" w:space="0" w:color="auto"/>
            <w:right w:val="none" w:sz="0" w:space="0" w:color="auto"/>
          </w:divBdr>
        </w:div>
        <w:div w:id="1265729399">
          <w:marLeft w:val="0"/>
          <w:marRight w:val="0"/>
          <w:marTop w:val="0"/>
          <w:marBottom w:val="0"/>
          <w:divBdr>
            <w:top w:val="none" w:sz="0" w:space="0" w:color="auto"/>
            <w:left w:val="none" w:sz="0" w:space="0" w:color="auto"/>
            <w:bottom w:val="none" w:sz="0" w:space="0" w:color="auto"/>
            <w:right w:val="none" w:sz="0" w:space="0" w:color="auto"/>
          </w:divBdr>
        </w:div>
        <w:div w:id="959917774">
          <w:marLeft w:val="0"/>
          <w:marRight w:val="0"/>
          <w:marTop w:val="0"/>
          <w:marBottom w:val="0"/>
          <w:divBdr>
            <w:top w:val="none" w:sz="0" w:space="0" w:color="auto"/>
            <w:left w:val="none" w:sz="0" w:space="0" w:color="auto"/>
            <w:bottom w:val="none" w:sz="0" w:space="0" w:color="auto"/>
            <w:right w:val="none" w:sz="0" w:space="0" w:color="auto"/>
          </w:divBdr>
        </w:div>
        <w:div w:id="641278380">
          <w:marLeft w:val="0"/>
          <w:marRight w:val="0"/>
          <w:marTop w:val="0"/>
          <w:marBottom w:val="0"/>
          <w:divBdr>
            <w:top w:val="none" w:sz="0" w:space="0" w:color="auto"/>
            <w:left w:val="none" w:sz="0" w:space="0" w:color="auto"/>
            <w:bottom w:val="none" w:sz="0" w:space="0" w:color="auto"/>
            <w:right w:val="none" w:sz="0" w:space="0" w:color="auto"/>
          </w:divBdr>
        </w:div>
        <w:div w:id="1286501171">
          <w:marLeft w:val="0"/>
          <w:marRight w:val="0"/>
          <w:marTop w:val="0"/>
          <w:marBottom w:val="0"/>
          <w:divBdr>
            <w:top w:val="none" w:sz="0" w:space="0" w:color="auto"/>
            <w:left w:val="none" w:sz="0" w:space="0" w:color="auto"/>
            <w:bottom w:val="none" w:sz="0" w:space="0" w:color="auto"/>
            <w:right w:val="none" w:sz="0" w:space="0" w:color="auto"/>
          </w:divBdr>
        </w:div>
        <w:div w:id="59325558">
          <w:marLeft w:val="0"/>
          <w:marRight w:val="0"/>
          <w:marTop w:val="0"/>
          <w:marBottom w:val="0"/>
          <w:divBdr>
            <w:top w:val="none" w:sz="0" w:space="0" w:color="auto"/>
            <w:left w:val="none" w:sz="0" w:space="0" w:color="auto"/>
            <w:bottom w:val="none" w:sz="0" w:space="0" w:color="auto"/>
            <w:right w:val="none" w:sz="0" w:space="0" w:color="auto"/>
          </w:divBdr>
        </w:div>
        <w:div w:id="637609742">
          <w:marLeft w:val="0"/>
          <w:marRight w:val="0"/>
          <w:marTop w:val="0"/>
          <w:marBottom w:val="0"/>
          <w:divBdr>
            <w:top w:val="none" w:sz="0" w:space="0" w:color="auto"/>
            <w:left w:val="none" w:sz="0" w:space="0" w:color="auto"/>
            <w:bottom w:val="none" w:sz="0" w:space="0" w:color="auto"/>
            <w:right w:val="none" w:sz="0" w:space="0" w:color="auto"/>
          </w:divBdr>
        </w:div>
        <w:div w:id="1612545433">
          <w:marLeft w:val="0"/>
          <w:marRight w:val="0"/>
          <w:marTop w:val="0"/>
          <w:marBottom w:val="0"/>
          <w:divBdr>
            <w:top w:val="none" w:sz="0" w:space="0" w:color="auto"/>
            <w:left w:val="none" w:sz="0" w:space="0" w:color="auto"/>
            <w:bottom w:val="none" w:sz="0" w:space="0" w:color="auto"/>
            <w:right w:val="none" w:sz="0" w:space="0" w:color="auto"/>
          </w:divBdr>
        </w:div>
        <w:div w:id="1970044814">
          <w:marLeft w:val="0"/>
          <w:marRight w:val="0"/>
          <w:marTop w:val="0"/>
          <w:marBottom w:val="0"/>
          <w:divBdr>
            <w:top w:val="none" w:sz="0" w:space="0" w:color="auto"/>
            <w:left w:val="none" w:sz="0" w:space="0" w:color="auto"/>
            <w:bottom w:val="none" w:sz="0" w:space="0" w:color="auto"/>
            <w:right w:val="none" w:sz="0" w:space="0" w:color="auto"/>
          </w:divBdr>
        </w:div>
        <w:div w:id="526599115">
          <w:marLeft w:val="0"/>
          <w:marRight w:val="0"/>
          <w:marTop w:val="0"/>
          <w:marBottom w:val="0"/>
          <w:divBdr>
            <w:top w:val="none" w:sz="0" w:space="0" w:color="auto"/>
            <w:left w:val="none" w:sz="0" w:space="0" w:color="auto"/>
            <w:bottom w:val="none" w:sz="0" w:space="0" w:color="auto"/>
            <w:right w:val="none" w:sz="0" w:space="0" w:color="auto"/>
          </w:divBdr>
        </w:div>
        <w:div w:id="1665089346">
          <w:marLeft w:val="0"/>
          <w:marRight w:val="0"/>
          <w:marTop w:val="0"/>
          <w:marBottom w:val="0"/>
          <w:divBdr>
            <w:top w:val="none" w:sz="0" w:space="0" w:color="auto"/>
            <w:left w:val="none" w:sz="0" w:space="0" w:color="auto"/>
            <w:bottom w:val="none" w:sz="0" w:space="0" w:color="auto"/>
            <w:right w:val="none" w:sz="0" w:space="0" w:color="auto"/>
          </w:divBdr>
        </w:div>
        <w:div w:id="1812213156">
          <w:marLeft w:val="0"/>
          <w:marRight w:val="0"/>
          <w:marTop w:val="0"/>
          <w:marBottom w:val="0"/>
          <w:divBdr>
            <w:top w:val="none" w:sz="0" w:space="0" w:color="auto"/>
            <w:left w:val="none" w:sz="0" w:space="0" w:color="auto"/>
            <w:bottom w:val="none" w:sz="0" w:space="0" w:color="auto"/>
            <w:right w:val="none" w:sz="0" w:space="0" w:color="auto"/>
          </w:divBdr>
        </w:div>
        <w:div w:id="1868250449">
          <w:marLeft w:val="0"/>
          <w:marRight w:val="0"/>
          <w:marTop w:val="0"/>
          <w:marBottom w:val="0"/>
          <w:divBdr>
            <w:top w:val="none" w:sz="0" w:space="0" w:color="auto"/>
            <w:left w:val="none" w:sz="0" w:space="0" w:color="auto"/>
            <w:bottom w:val="none" w:sz="0" w:space="0" w:color="auto"/>
            <w:right w:val="none" w:sz="0" w:space="0" w:color="auto"/>
          </w:divBdr>
        </w:div>
        <w:div w:id="2031225307">
          <w:marLeft w:val="0"/>
          <w:marRight w:val="0"/>
          <w:marTop w:val="0"/>
          <w:marBottom w:val="0"/>
          <w:divBdr>
            <w:top w:val="none" w:sz="0" w:space="0" w:color="auto"/>
            <w:left w:val="none" w:sz="0" w:space="0" w:color="auto"/>
            <w:bottom w:val="none" w:sz="0" w:space="0" w:color="auto"/>
            <w:right w:val="none" w:sz="0" w:space="0" w:color="auto"/>
          </w:divBdr>
        </w:div>
        <w:div w:id="525756346">
          <w:marLeft w:val="0"/>
          <w:marRight w:val="0"/>
          <w:marTop w:val="0"/>
          <w:marBottom w:val="0"/>
          <w:divBdr>
            <w:top w:val="none" w:sz="0" w:space="0" w:color="auto"/>
            <w:left w:val="none" w:sz="0" w:space="0" w:color="auto"/>
            <w:bottom w:val="none" w:sz="0" w:space="0" w:color="auto"/>
            <w:right w:val="none" w:sz="0" w:space="0" w:color="auto"/>
          </w:divBdr>
        </w:div>
        <w:div w:id="2084375192">
          <w:marLeft w:val="0"/>
          <w:marRight w:val="0"/>
          <w:marTop w:val="0"/>
          <w:marBottom w:val="0"/>
          <w:divBdr>
            <w:top w:val="none" w:sz="0" w:space="0" w:color="auto"/>
            <w:left w:val="none" w:sz="0" w:space="0" w:color="auto"/>
            <w:bottom w:val="none" w:sz="0" w:space="0" w:color="auto"/>
            <w:right w:val="none" w:sz="0" w:space="0" w:color="auto"/>
          </w:divBdr>
        </w:div>
        <w:div w:id="1896235560">
          <w:marLeft w:val="0"/>
          <w:marRight w:val="0"/>
          <w:marTop w:val="0"/>
          <w:marBottom w:val="0"/>
          <w:divBdr>
            <w:top w:val="none" w:sz="0" w:space="0" w:color="auto"/>
            <w:left w:val="none" w:sz="0" w:space="0" w:color="auto"/>
            <w:bottom w:val="none" w:sz="0" w:space="0" w:color="auto"/>
            <w:right w:val="none" w:sz="0" w:space="0" w:color="auto"/>
          </w:divBdr>
        </w:div>
        <w:div w:id="492994418">
          <w:marLeft w:val="0"/>
          <w:marRight w:val="0"/>
          <w:marTop w:val="0"/>
          <w:marBottom w:val="0"/>
          <w:divBdr>
            <w:top w:val="none" w:sz="0" w:space="0" w:color="auto"/>
            <w:left w:val="none" w:sz="0" w:space="0" w:color="auto"/>
            <w:bottom w:val="none" w:sz="0" w:space="0" w:color="auto"/>
            <w:right w:val="none" w:sz="0" w:space="0" w:color="auto"/>
          </w:divBdr>
        </w:div>
        <w:div w:id="1799451266">
          <w:marLeft w:val="0"/>
          <w:marRight w:val="0"/>
          <w:marTop w:val="0"/>
          <w:marBottom w:val="0"/>
          <w:divBdr>
            <w:top w:val="none" w:sz="0" w:space="0" w:color="auto"/>
            <w:left w:val="none" w:sz="0" w:space="0" w:color="auto"/>
            <w:bottom w:val="none" w:sz="0" w:space="0" w:color="auto"/>
            <w:right w:val="none" w:sz="0" w:space="0" w:color="auto"/>
          </w:divBdr>
        </w:div>
        <w:div w:id="2090493577">
          <w:marLeft w:val="0"/>
          <w:marRight w:val="0"/>
          <w:marTop w:val="0"/>
          <w:marBottom w:val="0"/>
          <w:divBdr>
            <w:top w:val="none" w:sz="0" w:space="0" w:color="auto"/>
            <w:left w:val="none" w:sz="0" w:space="0" w:color="auto"/>
            <w:bottom w:val="none" w:sz="0" w:space="0" w:color="auto"/>
            <w:right w:val="none" w:sz="0" w:space="0" w:color="auto"/>
          </w:divBdr>
        </w:div>
        <w:div w:id="861406236">
          <w:marLeft w:val="0"/>
          <w:marRight w:val="0"/>
          <w:marTop w:val="0"/>
          <w:marBottom w:val="0"/>
          <w:divBdr>
            <w:top w:val="none" w:sz="0" w:space="0" w:color="auto"/>
            <w:left w:val="none" w:sz="0" w:space="0" w:color="auto"/>
            <w:bottom w:val="none" w:sz="0" w:space="0" w:color="auto"/>
            <w:right w:val="none" w:sz="0" w:space="0" w:color="auto"/>
          </w:divBdr>
        </w:div>
        <w:div w:id="847328571">
          <w:marLeft w:val="0"/>
          <w:marRight w:val="0"/>
          <w:marTop w:val="0"/>
          <w:marBottom w:val="0"/>
          <w:divBdr>
            <w:top w:val="none" w:sz="0" w:space="0" w:color="auto"/>
            <w:left w:val="none" w:sz="0" w:space="0" w:color="auto"/>
            <w:bottom w:val="none" w:sz="0" w:space="0" w:color="auto"/>
            <w:right w:val="none" w:sz="0" w:space="0" w:color="auto"/>
          </w:divBdr>
        </w:div>
        <w:div w:id="821459532">
          <w:marLeft w:val="0"/>
          <w:marRight w:val="0"/>
          <w:marTop w:val="0"/>
          <w:marBottom w:val="0"/>
          <w:divBdr>
            <w:top w:val="none" w:sz="0" w:space="0" w:color="auto"/>
            <w:left w:val="none" w:sz="0" w:space="0" w:color="auto"/>
            <w:bottom w:val="none" w:sz="0" w:space="0" w:color="auto"/>
            <w:right w:val="none" w:sz="0" w:space="0" w:color="auto"/>
          </w:divBdr>
        </w:div>
        <w:div w:id="1708096917">
          <w:marLeft w:val="0"/>
          <w:marRight w:val="0"/>
          <w:marTop w:val="0"/>
          <w:marBottom w:val="0"/>
          <w:divBdr>
            <w:top w:val="none" w:sz="0" w:space="0" w:color="auto"/>
            <w:left w:val="none" w:sz="0" w:space="0" w:color="auto"/>
            <w:bottom w:val="none" w:sz="0" w:space="0" w:color="auto"/>
            <w:right w:val="none" w:sz="0" w:space="0" w:color="auto"/>
          </w:divBdr>
        </w:div>
        <w:div w:id="1852600785">
          <w:marLeft w:val="0"/>
          <w:marRight w:val="0"/>
          <w:marTop w:val="0"/>
          <w:marBottom w:val="0"/>
          <w:divBdr>
            <w:top w:val="none" w:sz="0" w:space="0" w:color="auto"/>
            <w:left w:val="none" w:sz="0" w:space="0" w:color="auto"/>
            <w:bottom w:val="none" w:sz="0" w:space="0" w:color="auto"/>
            <w:right w:val="none" w:sz="0" w:space="0" w:color="auto"/>
          </w:divBdr>
        </w:div>
        <w:div w:id="22942807">
          <w:marLeft w:val="0"/>
          <w:marRight w:val="0"/>
          <w:marTop w:val="0"/>
          <w:marBottom w:val="0"/>
          <w:divBdr>
            <w:top w:val="none" w:sz="0" w:space="0" w:color="auto"/>
            <w:left w:val="none" w:sz="0" w:space="0" w:color="auto"/>
            <w:bottom w:val="none" w:sz="0" w:space="0" w:color="auto"/>
            <w:right w:val="none" w:sz="0" w:space="0" w:color="auto"/>
          </w:divBdr>
        </w:div>
        <w:div w:id="1597325350">
          <w:marLeft w:val="0"/>
          <w:marRight w:val="0"/>
          <w:marTop w:val="0"/>
          <w:marBottom w:val="0"/>
          <w:divBdr>
            <w:top w:val="none" w:sz="0" w:space="0" w:color="auto"/>
            <w:left w:val="none" w:sz="0" w:space="0" w:color="auto"/>
            <w:bottom w:val="none" w:sz="0" w:space="0" w:color="auto"/>
            <w:right w:val="none" w:sz="0" w:space="0" w:color="auto"/>
          </w:divBdr>
        </w:div>
        <w:div w:id="66346679">
          <w:marLeft w:val="0"/>
          <w:marRight w:val="0"/>
          <w:marTop w:val="0"/>
          <w:marBottom w:val="0"/>
          <w:divBdr>
            <w:top w:val="none" w:sz="0" w:space="0" w:color="auto"/>
            <w:left w:val="none" w:sz="0" w:space="0" w:color="auto"/>
            <w:bottom w:val="none" w:sz="0" w:space="0" w:color="auto"/>
            <w:right w:val="none" w:sz="0" w:space="0" w:color="auto"/>
          </w:divBdr>
        </w:div>
        <w:div w:id="937836959">
          <w:marLeft w:val="0"/>
          <w:marRight w:val="0"/>
          <w:marTop w:val="0"/>
          <w:marBottom w:val="0"/>
          <w:divBdr>
            <w:top w:val="none" w:sz="0" w:space="0" w:color="auto"/>
            <w:left w:val="none" w:sz="0" w:space="0" w:color="auto"/>
            <w:bottom w:val="none" w:sz="0" w:space="0" w:color="auto"/>
            <w:right w:val="none" w:sz="0" w:space="0" w:color="auto"/>
          </w:divBdr>
        </w:div>
        <w:div w:id="2092115890">
          <w:marLeft w:val="0"/>
          <w:marRight w:val="0"/>
          <w:marTop w:val="0"/>
          <w:marBottom w:val="0"/>
          <w:divBdr>
            <w:top w:val="none" w:sz="0" w:space="0" w:color="auto"/>
            <w:left w:val="none" w:sz="0" w:space="0" w:color="auto"/>
            <w:bottom w:val="none" w:sz="0" w:space="0" w:color="auto"/>
            <w:right w:val="none" w:sz="0" w:space="0" w:color="auto"/>
          </w:divBdr>
        </w:div>
        <w:div w:id="1481389343">
          <w:marLeft w:val="0"/>
          <w:marRight w:val="0"/>
          <w:marTop w:val="0"/>
          <w:marBottom w:val="0"/>
          <w:divBdr>
            <w:top w:val="none" w:sz="0" w:space="0" w:color="auto"/>
            <w:left w:val="none" w:sz="0" w:space="0" w:color="auto"/>
            <w:bottom w:val="none" w:sz="0" w:space="0" w:color="auto"/>
            <w:right w:val="none" w:sz="0" w:space="0" w:color="auto"/>
          </w:divBdr>
        </w:div>
        <w:div w:id="156504546">
          <w:marLeft w:val="0"/>
          <w:marRight w:val="0"/>
          <w:marTop w:val="0"/>
          <w:marBottom w:val="0"/>
          <w:divBdr>
            <w:top w:val="none" w:sz="0" w:space="0" w:color="auto"/>
            <w:left w:val="none" w:sz="0" w:space="0" w:color="auto"/>
            <w:bottom w:val="none" w:sz="0" w:space="0" w:color="auto"/>
            <w:right w:val="none" w:sz="0" w:space="0" w:color="auto"/>
          </w:divBdr>
        </w:div>
        <w:div w:id="570236995">
          <w:marLeft w:val="0"/>
          <w:marRight w:val="0"/>
          <w:marTop w:val="0"/>
          <w:marBottom w:val="0"/>
          <w:divBdr>
            <w:top w:val="none" w:sz="0" w:space="0" w:color="auto"/>
            <w:left w:val="none" w:sz="0" w:space="0" w:color="auto"/>
            <w:bottom w:val="none" w:sz="0" w:space="0" w:color="auto"/>
            <w:right w:val="none" w:sz="0" w:space="0" w:color="auto"/>
          </w:divBdr>
        </w:div>
        <w:div w:id="1267469106">
          <w:marLeft w:val="0"/>
          <w:marRight w:val="0"/>
          <w:marTop w:val="0"/>
          <w:marBottom w:val="0"/>
          <w:divBdr>
            <w:top w:val="none" w:sz="0" w:space="0" w:color="auto"/>
            <w:left w:val="none" w:sz="0" w:space="0" w:color="auto"/>
            <w:bottom w:val="none" w:sz="0" w:space="0" w:color="auto"/>
            <w:right w:val="none" w:sz="0" w:space="0" w:color="auto"/>
          </w:divBdr>
        </w:div>
        <w:div w:id="246615557">
          <w:marLeft w:val="0"/>
          <w:marRight w:val="0"/>
          <w:marTop w:val="0"/>
          <w:marBottom w:val="0"/>
          <w:divBdr>
            <w:top w:val="none" w:sz="0" w:space="0" w:color="auto"/>
            <w:left w:val="none" w:sz="0" w:space="0" w:color="auto"/>
            <w:bottom w:val="none" w:sz="0" w:space="0" w:color="auto"/>
            <w:right w:val="none" w:sz="0" w:space="0" w:color="auto"/>
          </w:divBdr>
        </w:div>
        <w:div w:id="1372420402">
          <w:marLeft w:val="0"/>
          <w:marRight w:val="0"/>
          <w:marTop w:val="0"/>
          <w:marBottom w:val="0"/>
          <w:divBdr>
            <w:top w:val="none" w:sz="0" w:space="0" w:color="auto"/>
            <w:left w:val="none" w:sz="0" w:space="0" w:color="auto"/>
            <w:bottom w:val="none" w:sz="0" w:space="0" w:color="auto"/>
            <w:right w:val="none" w:sz="0" w:space="0" w:color="auto"/>
          </w:divBdr>
        </w:div>
        <w:div w:id="337539186">
          <w:marLeft w:val="0"/>
          <w:marRight w:val="0"/>
          <w:marTop w:val="0"/>
          <w:marBottom w:val="0"/>
          <w:divBdr>
            <w:top w:val="none" w:sz="0" w:space="0" w:color="auto"/>
            <w:left w:val="none" w:sz="0" w:space="0" w:color="auto"/>
            <w:bottom w:val="none" w:sz="0" w:space="0" w:color="auto"/>
            <w:right w:val="none" w:sz="0" w:space="0" w:color="auto"/>
          </w:divBdr>
        </w:div>
        <w:div w:id="2134514404">
          <w:marLeft w:val="0"/>
          <w:marRight w:val="0"/>
          <w:marTop w:val="0"/>
          <w:marBottom w:val="0"/>
          <w:divBdr>
            <w:top w:val="none" w:sz="0" w:space="0" w:color="auto"/>
            <w:left w:val="none" w:sz="0" w:space="0" w:color="auto"/>
            <w:bottom w:val="none" w:sz="0" w:space="0" w:color="auto"/>
            <w:right w:val="none" w:sz="0" w:space="0" w:color="auto"/>
          </w:divBdr>
        </w:div>
        <w:div w:id="651832148">
          <w:marLeft w:val="0"/>
          <w:marRight w:val="0"/>
          <w:marTop w:val="0"/>
          <w:marBottom w:val="0"/>
          <w:divBdr>
            <w:top w:val="none" w:sz="0" w:space="0" w:color="auto"/>
            <w:left w:val="none" w:sz="0" w:space="0" w:color="auto"/>
            <w:bottom w:val="none" w:sz="0" w:space="0" w:color="auto"/>
            <w:right w:val="none" w:sz="0" w:space="0" w:color="auto"/>
          </w:divBdr>
        </w:div>
        <w:div w:id="1150831316">
          <w:marLeft w:val="0"/>
          <w:marRight w:val="0"/>
          <w:marTop w:val="0"/>
          <w:marBottom w:val="0"/>
          <w:divBdr>
            <w:top w:val="none" w:sz="0" w:space="0" w:color="auto"/>
            <w:left w:val="none" w:sz="0" w:space="0" w:color="auto"/>
            <w:bottom w:val="none" w:sz="0" w:space="0" w:color="auto"/>
            <w:right w:val="none" w:sz="0" w:space="0" w:color="auto"/>
          </w:divBdr>
        </w:div>
        <w:div w:id="898515380">
          <w:marLeft w:val="0"/>
          <w:marRight w:val="0"/>
          <w:marTop w:val="0"/>
          <w:marBottom w:val="0"/>
          <w:divBdr>
            <w:top w:val="none" w:sz="0" w:space="0" w:color="auto"/>
            <w:left w:val="none" w:sz="0" w:space="0" w:color="auto"/>
            <w:bottom w:val="none" w:sz="0" w:space="0" w:color="auto"/>
            <w:right w:val="none" w:sz="0" w:space="0" w:color="auto"/>
          </w:divBdr>
        </w:div>
        <w:div w:id="586963766">
          <w:marLeft w:val="0"/>
          <w:marRight w:val="0"/>
          <w:marTop w:val="0"/>
          <w:marBottom w:val="0"/>
          <w:divBdr>
            <w:top w:val="none" w:sz="0" w:space="0" w:color="auto"/>
            <w:left w:val="none" w:sz="0" w:space="0" w:color="auto"/>
            <w:bottom w:val="none" w:sz="0" w:space="0" w:color="auto"/>
            <w:right w:val="none" w:sz="0" w:space="0" w:color="auto"/>
          </w:divBdr>
        </w:div>
        <w:div w:id="917858700">
          <w:marLeft w:val="0"/>
          <w:marRight w:val="0"/>
          <w:marTop w:val="0"/>
          <w:marBottom w:val="0"/>
          <w:divBdr>
            <w:top w:val="none" w:sz="0" w:space="0" w:color="auto"/>
            <w:left w:val="none" w:sz="0" w:space="0" w:color="auto"/>
            <w:bottom w:val="none" w:sz="0" w:space="0" w:color="auto"/>
            <w:right w:val="none" w:sz="0" w:space="0" w:color="auto"/>
          </w:divBdr>
        </w:div>
        <w:div w:id="1311639015">
          <w:marLeft w:val="0"/>
          <w:marRight w:val="0"/>
          <w:marTop w:val="0"/>
          <w:marBottom w:val="0"/>
          <w:divBdr>
            <w:top w:val="none" w:sz="0" w:space="0" w:color="auto"/>
            <w:left w:val="none" w:sz="0" w:space="0" w:color="auto"/>
            <w:bottom w:val="none" w:sz="0" w:space="0" w:color="auto"/>
            <w:right w:val="none" w:sz="0" w:space="0" w:color="auto"/>
          </w:divBdr>
        </w:div>
        <w:div w:id="1904174785">
          <w:marLeft w:val="0"/>
          <w:marRight w:val="0"/>
          <w:marTop w:val="0"/>
          <w:marBottom w:val="0"/>
          <w:divBdr>
            <w:top w:val="none" w:sz="0" w:space="0" w:color="auto"/>
            <w:left w:val="none" w:sz="0" w:space="0" w:color="auto"/>
            <w:bottom w:val="none" w:sz="0" w:space="0" w:color="auto"/>
            <w:right w:val="none" w:sz="0" w:space="0" w:color="auto"/>
          </w:divBdr>
        </w:div>
        <w:div w:id="688723425">
          <w:marLeft w:val="0"/>
          <w:marRight w:val="0"/>
          <w:marTop w:val="0"/>
          <w:marBottom w:val="0"/>
          <w:divBdr>
            <w:top w:val="none" w:sz="0" w:space="0" w:color="auto"/>
            <w:left w:val="none" w:sz="0" w:space="0" w:color="auto"/>
            <w:bottom w:val="none" w:sz="0" w:space="0" w:color="auto"/>
            <w:right w:val="none" w:sz="0" w:space="0" w:color="auto"/>
          </w:divBdr>
        </w:div>
        <w:div w:id="1615209093">
          <w:marLeft w:val="0"/>
          <w:marRight w:val="0"/>
          <w:marTop w:val="0"/>
          <w:marBottom w:val="0"/>
          <w:divBdr>
            <w:top w:val="none" w:sz="0" w:space="0" w:color="auto"/>
            <w:left w:val="none" w:sz="0" w:space="0" w:color="auto"/>
            <w:bottom w:val="none" w:sz="0" w:space="0" w:color="auto"/>
            <w:right w:val="none" w:sz="0" w:space="0" w:color="auto"/>
          </w:divBdr>
        </w:div>
        <w:div w:id="1695421721">
          <w:marLeft w:val="0"/>
          <w:marRight w:val="0"/>
          <w:marTop w:val="0"/>
          <w:marBottom w:val="0"/>
          <w:divBdr>
            <w:top w:val="none" w:sz="0" w:space="0" w:color="auto"/>
            <w:left w:val="none" w:sz="0" w:space="0" w:color="auto"/>
            <w:bottom w:val="none" w:sz="0" w:space="0" w:color="auto"/>
            <w:right w:val="none" w:sz="0" w:space="0" w:color="auto"/>
          </w:divBdr>
        </w:div>
        <w:div w:id="1953172428">
          <w:marLeft w:val="0"/>
          <w:marRight w:val="0"/>
          <w:marTop w:val="0"/>
          <w:marBottom w:val="0"/>
          <w:divBdr>
            <w:top w:val="none" w:sz="0" w:space="0" w:color="auto"/>
            <w:left w:val="none" w:sz="0" w:space="0" w:color="auto"/>
            <w:bottom w:val="none" w:sz="0" w:space="0" w:color="auto"/>
            <w:right w:val="none" w:sz="0" w:space="0" w:color="auto"/>
          </w:divBdr>
        </w:div>
        <w:div w:id="287275313">
          <w:marLeft w:val="0"/>
          <w:marRight w:val="0"/>
          <w:marTop w:val="0"/>
          <w:marBottom w:val="0"/>
          <w:divBdr>
            <w:top w:val="none" w:sz="0" w:space="0" w:color="auto"/>
            <w:left w:val="none" w:sz="0" w:space="0" w:color="auto"/>
            <w:bottom w:val="none" w:sz="0" w:space="0" w:color="auto"/>
            <w:right w:val="none" w:sz="0" w:space="0" w:color="auto"/>
          </w:divBdr>
        </w:div>
        <w:div w:id="185601864">
          <w:marLeft w:val="0"/>
          <w:marRight w:val="0"/>
          <w:marTop w:val="0"/>
          <w:marBottom w:val="0"/>
          <w:divBdr>
            <w:top w:val="none" w:sz="0" w:space="0" w:color="auto"/>
            <w:left w:val="none" w:sz="0" w:space="0" w:color="auto"/>
            <w:bottom w:val="none" w:sz="0" w:space="0" w:color="auto"/>
            <w:right w:val="none" w:sz="0" w:space="0" w:color="auto"/>
          </w:divBdr>
        </w:div>
        <w:div w:id="1510556705">
          <w:marLeft w:val="0"/>
          <w:marRight w:val="0"/>
          <w:marTop w:val="0"/>
          <w:marBottom w:val="0"/>
          <w:divBdr>
            <w:top w:val="none" w:sz="0" w:space="0" w:color="auto"/>
            <w:left w:val="none" w:sz="0" w:space="0" w:color="auto"/>
            <w:bottom w:val="none" w:sz="0" w:space="0" w:color="auto"/>
            <w:right w:val="none" w:sz="0" w:space="0" w:color="auto"/>
          </w:divBdr>
        </w:div>
        <w:div w:id="1014502022">
          <w:marLeft w:val="0"/>
          <w:marRight w:val="0"/>
          <w:marTop w:val="0"/>
          <w:marBottom w:val="0"/>
          <w:divBdr>
            <w:top w:val="none" w:sz="0" w:space="0" w:color="auto"/>
            <w:left w:val="none" w:sz="0" w:space="0" w:color="auto"/>
            <w:bottom w:val="none" w:sz="0" w:space="0" w:color="auto"/>
            <w:right w:val="none" w:sz="0" w:space="0" w:color="auto"/>
          </w:divBdr>
        </w:div>
        <w:div w:id="967399142">
          <w:marLeft w:val="0"/>
          <w:marRight w:val="0"/>
          <w:marTop w:val="0"/>
          <w:marBottom w:val="0"/>
          <w:divBdr>
            <w:top w:val="none" w:sz="0" w:space="0" w:color="auto"/>
            <w:left w:val="none" w:sz="0" w:space="0" w:color="auto"/>
            <w:bottom w:val="none" w:sz="0" w:space="0" w:color="auto"/>
            <w:right w:val="none" w:sz="0" w:space="0" w:color="auto"/>
          </w:divBdr>
        </w:div>
        <w:div w:id="1507286364">
          <w:marLeft w:val="0"/>
          <w:marRight w:val="0"/>
          <w:marTop w:val="0"/>
          <w:marBottom w:val="0"/>
          <w:divBdr>
            <w:top w:val="none" w:sz="0" w:space="0" w:color="auto"/>
            <w:left w:val="none" w:sz="0" w:space="0" w:color="auto"/>
            <w:bottom w:val="none" w:sz="0" w:space="0" w:color="auto"/>
            <w:right w:val="none" w:sz="0" w:space="0" w:color="auto"/>
          </w:divBdr>
        </w:div>
        <w:div w:id="1143353907">
          <w:marLeft w:val="0"/>
          <w:marRight w:val="0"/>
          <w:marTop w:val="0"/>
          <w:marBottom w:val="0"/>
          <w:divBdr>
            <w:top w:val="none" w:sz="0" w:space="0" w:color="auto"/>
            <w:left w:val="none" w:sz="0" w:space="0" w:color="auto"/>
            <w:bottom w:val="none" w:sz="0" w:space="0" w:color="auto"/>
            <w:right w:val="none" w:sz="0" w:space="0" w:color="auto"/>
          </w:divBdr>
        </w:div>
        <w:div w:id="2006130447">
          <w:marLeft w:val="0"/>
          <w:marRight w:val="0"/>
          <w:marTop w:val="0"/>
          <w:marBottom w:val="0"/>
          <w:divBdr>
            <w:top w:val="none" w:sz="0" w:space="0" w:color="auto"/>
            <w:left w:val="none" w:sz="0" w:space="0" w:color="auto"/>
            <w:bottom w:val="none" w:sz="0" w:space="0" w:color="auto"/>
            <w:right w:val="none" w:sz="0" w:space="0" w:color="auto"/>
          </w:divBdr>
        </w:div>
        <w:div w:id="202135751">
          <w:marLeft w:val="0"/>
          <w:marRight w:val="0"/>
          <w:marTop w:val="0"/>
          <w:marBottom w:val="0"/>
          <w:divBdr>
            <w:top w:val="none" w:sz="0" w:space="0" w:color="auto"/>
            <w:left w:val="none" w:sz="0" w:space="0" w:color="auto"/>
            <w:bottom w:val="none" w:sz="0" w:space="0" w:color="auto"/>
            <w:right w:val="none" w:sz="0" w:space="0" w:color="auto"/>
          </w:divBdr>
        </w:div>
        <w:div w:id="1795830950">
          <w:marLeft w:val="0"/>
          <w:marRight w:val="0"/>
          <w:marTop w:val="0"/>
          <w:marBottom w:val="0"/>
          <w:divBdr>
            <w:top w:val="none" w:sz="0" w:space="0" w:color="auto"/>
            <w:left w:val="none" w:sz="0" w:space="0" w:color="auto"/>
            <w:bottom w:val="none" w:sz="0" w:space="0" w:color="auto"/>
            <w:right w:val="none" w:sz="0" w:space="0" w:color="auto"/>
          </w:divBdr>
        </w:div>
        <w:div w:id="1573270246">
          <w:marLeft w:val="0"/>
          <w:marRight w:val="0"/>
          <w:marTop w:val="0"/>
          <w:marBottom w:val="0"/>
          <w:divBdr>
            <w:top w:val="none" w:sz="0" w:space="0" w:color="auto"/>
            <w:left w:val="none" w:sz="0" w:space="0" w:color="auto"/>
            <w:bottom w:val="none" w:sz="0" w:space="0" w:color="auto"/>
            <w:right w:val="none" w:sz="0" w:space="0" w:color="auto"/>
          </w:divBdr>
        </w:div>
        <w:div w:id="1061758465">
          <w:marLeft w:val="0"/>
          <w:marRight w:val="0"/>
          <w:marTop w:val="0"/>
          <w:marBottom w:val="0"/>
          <w:divBdr>
            <w:top w:val="none" w:sz="0" w:space="0" w:color="auto"/>
            <w:left w:val="none" w:sz="0" w:space="0" w:color="auto"/>
            <w:bottom w:val="none" w:sz="0" w:space="0" w:color="auto"/>
            <w:right w:val="none" w:sz="0" w:space="0" w:color="auto"/>
          </w:divBdr>
        </w:div>
        <w:div w:id="153109869">
          <w:marLeft w:val="0"/>
          <w:marRight w:val="0"/>
          <w:marTop w:val="0"/>
          <w:marBottom w:val="0"/>
          <w:divBdr>
            <w:top w:val="none" w:sz="0" w:space="0" w:color="auto"/>
            <w:left w:val="none" w:sz="0" w:space="0" w:color="auto"/>
            <w:bottom w:val="none" w:sz="0" w:space="0" w:color="auto"/>
            <w:right w:val="none" w:sz="0" w:space="0" w:color="auto"/>
          </w:divBdr>
        </w:div>
        <w:div w:id="2050759964">
          <w:marLeft w:val="0"/>
          <w:marRight w:val="0"/>
          <w:marTop w:val="0"/>
          <w:marBottom w:val="0"/>
          <w:divBdr>
            <w:top w:val="none" w:sz="0" w:space="0" w:color="auto"/>
            <w:left w:val="none" w:sz="0" w:space="0" w:color="auto"/>
            <w:bottom w:val="none" w:sz="0" w:space="0" w:color="auto"/>
            <w:right w:val="none" w:sz="0" w:space="0" w:color="auto"/>
          </w:divBdr>
        </w:div>
        <w:div w:id="1150944634">
          <w:marLeft w:val="0"/>
          <w:marRight w:val="0"/>
          <w:marTop w:val="0"/>
          <w:marBottom w:val="0"/>
          <w:divBdr>
            <w:top w:val="none" w:sz="0" w:space="0" w:color="auto"/>
            <w:left w:val="none" w:sz="0" w:space="0" w:color="auto"/>
            <w:bottom w:val="none" w:sz="0" w:space="0" w:color="auto"/>
            <w:right w:val="none" w:sz="0" w:space="0" w:color="auto"/>
          </w:divBdr>
        </w:div>
        <w:div w:id="895626126">
          <w:marLeft w:val="0"/>
          <w:marRight w:val="0"/>
          <w:marTop w:val="0"/>
          <w:marBottom w:val="0"/>
          <w:divBdr>
            <w:top w:val="none" w:sz="0" w:space="0" w:color="auto"/>
            <w:left w:val="none" w:sz="0" w:space="0" w:color="auto"/>
            <w:bottom w:val="none" w:sz="0" w:space="0" w:color="auto"/>
            <w:right w:val="none" w:sz="0" w:space="0" w:color="auto"/>
          </w:divBdr>
        </w:div>
        <w:div w:id="2107119278">
          <w:marLeft w:val="0"/>
          <w:marRight w:val="0"/>
          <w:marTop w:val="0"/>
          <w:marBottom w:val="0"/>
          <w:divBdr>
            <w:top w:val="none" w:sz="0" w:space="0" w:color="auto"/>
            <w:left w:val="none" w:sz="0" w:space="0" w:color="auto"/>
            <w:bottom w:val="none" w:sz="0" w:space="0" w:color="auto"/>
            <w:right w:val="none" w:sz="0" w:space="0" w:color="auto"/>
          </w:divBdr>
        </w:div>
        <w:div w:id="823163708">
          <w:marLeft w:val="0"/>
          <w:marRight w:val="0"/>
          <w:marTop w:val="0"/>
          <w:marBottom w:val="0"/>
          <w:divBdr>
            <w:top w:val="none" w:sz="0" w:space="0" w:color="auto"/>
            <w:left w:val="none" w:sz="0" w:space="0" w:color="auto"/>
            <w:bottom w:val="none" w:sz="0" w:space="0" w:color="auto"/>
            <w:right w:val="none" w:sz="0" w:space="0" w:color="auto"/>
          </w:divBdr>
        </w:div>
        <w:div w:id="1413431212">
          <w:marLeft w:val="0"/>
          <w:marRight w:val="0"/>
          <w:marTop w:val="0"/>
          <w:marBottom w:val="0"/>
          <w:divBdr>
            <w:top w:val="none" w:sz="0" w:space="0" w:color="auto"/>
            <w:left w:val="none" w:sz="0" w:space="0" w:color="auto"/>
            <w:bottom w:val="none" w:sz="0" w:space="0" w:color="auto"/>
            <w:right w:val="none" w:sz="0" w:space="0" w:color="auto"/>
          </w:divBdr>
        </w:div>
        <w:div w:id="1089547478">
          <w:marLeft w:val="0"/>
          <w:marRight w:val="0"/>
          <w:marTop w:val="0"/>
          <w:marBottom w:val="0"/>
          <w:divBdr>
            <w:top w:val="none" w:sz="0" w:space="0" w:color="auto"/>
            <w:left w:val="none" w:sz="0" w:space="0" w:color="auto"/>
            <w:bottom w:val="none" w:sz="0" w:space="0" w:color="auto"/>
            <w:right w:val="none" w:sz="0" w:space="0" w:color="auto"/>
          </w:divBdr>
        </w:div>
        <w:div w:id="718819105">
          <w:marLeft w:val="0"/>
          <w:marRight w:val="0"/>
          <w:marTop w:val="0"/>
          <w:marBottom w:val="0"/>
          <w:divBdr>
            <w:top w:val="none" w:sz="0" w:space="0" w:color="auto"/>
            <w:left w:val="none" w:sz="0" w:space="0" w:color="auto"/>
            <w:bottom w:val="none" w:sz="0" w:space="0" w:color="auto"/>
            <w:right w:val="none" w:sz="0" w:space="0" w:color="auto"/>
          </w:divBdr>
        </w:div>
        <w:div w:id="1208227412">
          <w:marLeft w:val="0"/>
          <w:marRight w:val="0"/>
          <w:marTop w:val="0"/>
          <w:marBottom w:val="0"/>
          <w:divBdr>
            <w:top w:val="none" w:sz="0" w:space="0" w:color="auto"/>
            <w:left w:val="none" w:sz="0" w:space="0" w:color="auto"/>
            <w:bottom w:val="none" w:sz="0" w:space="0" w:color="auto"/>
            <w:right w:val="none" w:sz="0" w:space="0" w:color="auto"/>
          </w:divBdr>
        </w:div>
        <w:div w:id="736198652">
          <w:marLeft w:val="0"/>
          <w:marRight w:val="0"/>
          <w:marTop w:val="0"/>
          <w:marBottom w:val="0"/>
          <w:divBdr>
            <w:top w:val="none" w:sz="0" w:space="0" w:color="auto"/>
            <w:left w:val="none" w:sz="0" w:space="0" w:color="auto"/>
            <w:bottom w:val="none" w:sz="0" w:space="0" w:color="auto"/>
            <w:right w:val="none" w:sz="0" w:space="0" w:color="auto"/>
          </w:divBdr>
        </w:div>
        <w:div w:id="309140179">
          <w:marLeft w:val="0"/>
          <w:marRight w:val="0"/>
          <w:marTop w:val="0"/>
          <w:marBottom w:val="0"/>
          <w:divBdr>
            <w:top w:val="none" w:sz="0" w:space="0" w:color="auto"/>
            <w:left w:val="none" w:sz="0" w:space="0" w:color="auto"/>
            <w:bottom w:val="none" w:sz="0" w:space="0" w:color="auto"/>
            <w:right w:val="none" w:sz="0" w:space="0" w:color="auto"/>
          </w:divBdr>
        </w:div>
        <w:div w:id="380829844">
          <w:marLeft w:val="0"/>
          <w:marRight w:val="0"/>
          <w:marTop w:val="0"/>
          <w:marBottom w:val="0"/>
          <w:divBdr>
            <w:top w:val="none" w:sz="0" w:space="0" w:color="auto"/>
            <w:left w:val="none" w:sz="0" w:space="0" w:color="auto"/>
            <w:bottom w:val="none" w:sz="0" w:space="0" w:color="auto"/>
            <w:right w:val="none" w:sz="0" w:space="0" w:color="auto"/>
          </w:divBdr>
        </w:div>
        <w:div w:id="1216701762">
          <w:marLeft w:val="0"/>
          <w:marRight w:val="0"/>
          <w:marTop w:val="0"/>
          <w:marBottom w:val="0"/>
          <w:divBdr>
            <w:top w:val="none" w:sz="0" w:space="0" w:color="auto"/>
            <w:left w:val="none" w:sz="0" w:space="0" w:color="auto"/>
            <w:bottom w:val="none" w:sz="0" w:space="0" w:color="auto"/>
            <w:right w:val="none" w:sz="0" w:space="0" w:color="auto"/>
          </w:divBdr>
        </w:div>
        <w:div w:id="695689723">
          <w:marLeft w:val="0"/>
          <w:marRight w:val="0"/>
          <w:marTop w:val="0"/>
          <w:marBottom w:val="0"/>
          <w:divBdr>
            <w:top w:val="none" w:sz="0" w:space="0" w:color="auto"/>
            <w:left w:val="none" w:sz="0" w:space="0" w:color="auto"/>
            <w:bottom w:val="none" w:sz="0" w:space="0" w:color="auto"/>
            <w:right w:val="none" w:sz="0" w:space="0" w:color="auto"/>
          </w:divBdr>
        </w:div>
        <w:div w:id="278610913">
          <w:marLeft w:val="0"/>
          <w:marRight w:val="0"/>
          <w:marTop w:val="0"/>
          <w:marBottom w:val="0"/>
          <w:divBdr>
            <w:top w:val="none" w:sz="0" w:space="0" w:color="auto"/>
            <w:left w:val="none" w:sz="0" w:space="0" w:color="auto"/>
            <w:bottom w:val="none" w:sz="0" w:space="0" w:color="auto"/>
            <w:right w:val="none" w:sz="0" w:space="0" w:color="auto"/>
          </w:divBdr>
        </w:div>
        <w:div w:id="662856545">
          <w:marLeft w:val="0"/>
          <w:marRight w:val="0"/>
          <w:marTop w:val="0"/>
          <w:marBottom w:val="0"/>
          <w:divBdr>
            <w:top w:val="none" w:sz="0" w:space="0" w:color="auto"/>
            <w:left w:val="none" w:sz="0" w:space="0" w:color="auto"/>
            <w:bottom w:val="none" w:sz="0" w:space="0" w:color="auto"/>
            <w:right w:val="none" w:sz="0" w:space="0" w:color="auto"/>
          </w:divBdr>
        </w:div>
        <w:div w:id="818111444">
          <w:marLeft w:val="0"/>
          <w:marRight w:val="0"/>
          <w:marTop w:val="0"/>
          <w:marBottom w:val="0"/>
          <w:divBdr>
            <w:top w:val="none" w:sz="0" w:space="0" w:color="auto"/>
            <w:left w:val="none" w:sz="0" w:space="0" w:color="auto"/>
            <w:bottom w:val="none" w:sz="0" w:space="0" w:color="auto"/>
            <w:right w:val="none" w:sz="0" w:space="0" w:color="auto"/>
          </w:divBdr>
        </w:div>
        <w:div w:id="1865903064">
          <w:marLeft w:val="0"/>
          <w:marRight w:val="0"/>
          <w:marTop w:val="0"/>
          <w:marBottom w:val="0"/>
          <w:divBdr>
            <w:top w:val="none" w:sz="0" w:space="0" w:color="auto"/>
            <w:left w:val="none" w:sz="0" w:space="0" w:color="auto"/>
            <w:bottom w:val="none" w:sz="0" w:space="0" w:color="auto"/>
            <w:right w:val="none" w:sz="0" w:space="0" w:color="auto"/>
          </w:divBdr>
        </w:div>
        <w:div w:id="1896159447">
          <w:marLeft w:val="0"/>
          <w:marRight w:val="0"/>
          <w:marTop w:val="0"/>
          <w:marBottom w:val="0"/>
          <w:divBdr>
            <w:top w:val="none" w:sz="0" w:space="0" w:color="auto"/>
            <w:left w:val="none" w:sz="0" w:space="0" w:color="auto"/>
            <w:bottom w:val="none" w:sz="0" w:space="0" w:color="auto"/>
            <w:right w:val="none" w:sz="0" w:space="0" w:color="auto"/>
          </w:divBdr>
        </w:div>
        <w:div w:id="1991714783">
          <w:marLeft w:val="0"/>
          <w:marRight w:val="0"/>
          <w:marTop w:val="0"/>
          <w:marBottom w:val="0"/>
          <w:divBdr>
            <w:top w:val="none" w:sz="0" w:space="0" w:color="auto"/>
            <w:left w:val="none" w:sz="0" w:space="0" w:color="auto"/>
            <w:bottom w:val="none" w:sz="0" w:space="0" w:color="auto"/>
            <w:right w:val="none" w:sz="0" w:space="0" w:color="auto"/>
          </w:divBdr>
        </w:div>
        <w:div w:id="991519823">
          <w:marLeft w:val="0"/>
          <w:marRight w:val="0"/>
          <w:marTop w:val="0"/>
          <w:marBottom w:val="0"/>
          <w:divBdr>
            <w:top w:val="none" w:sz="0" w:space="0" w:color="auto"/>
            <w:left w:val="none" w:sz="0" w:space="0" w:color="auto"/>
            <w:bottom w:val="none" w:sz="0" w:space="0" w:color="auto"/>
            <w:right w:val="none" w:sz="0" w:space="0" w:color="auto"/>
          </w:divBdr>
        </w:div>
        <w:div w:id="1368526281">
          <w:marLeft w:val="0"/>
          <w:marRight w:val="0"/>
          <w:marTop w:val="0"/>
          <w:marBottom w:val="0"/>
          <w:divBdr>
            <w:top w:val="none" w:sz="0" w:space="0" w:color="auto"/>
            <w:left w:val="none" w:sz="0" w:space="0" w:color="auto"/>
            <w:bottom w:val="none" w:sz="0" w:space="0" w:color="auto"/>
            <w:right w:val="none" w:sz="0" w:space="0" w:color="auto"/>
          </w:divBdr>
        </w:div>
        <w:div w:id="1834026829">
          <w:marLeft w:val="0"/>
          <w:marRight w:val="0"/>
          <w:marTop w:val="0"/>
          <w:marBottom w:val="0"/>
          <w:divBdr>
            <w:top w:val="none" w:sz="0" w:space="0" w:color="auto"/>
            <w:left w:val="none" w:sz="0" w:space="0" w:color="auto"/>
            <w:bottom w:val="none" w:sz="0" w:space="0" w:color="auto"/>
            <w:right w:val="none" w:sz="0" w:space="0" w:color="auto"/>
          </w:divBdr>
        </w:div>
        <w:div w:id="388918725">
          <w:marLeft w:val="0"/>
          <w:marRight w:val="0"/>
          <w:marTop w:val="0"/>
          <w:marBottom w:val="0"/>
          <w:divBdr>
            <w:top w:val="none" w:sz="0" w:space="0" w:color="auto"/>
            <w:left w:val="none" w:sz="0" w:space="0" w:color="auto"/>
            <w:bottom w:val="none" w:sz="0" w:space="0" w:color="auto"/>
            <w:right w:val="none" w:sz="0" w:space="0" w:color="auto"/>
          </w:divBdr>
        </w:div>
        <w:div w:id="1023172617">
          <w:marLeft w:val="0"/>
          <w:marRight w:val="0"/>
          <w:marTop w:val="0"/>
          <w:marBottom w:val="0"/>
          <w:divBdr>
            <w:top w:val="none" w:sz="0" w:space="0" w:color="auto"/>
            <w:left w:val="none" w:sz="0" w:space="0" w:color="auto"/>
            <w:bottom w:val="none" w:sz="0" w:space="0" w:color="auto"/>
            <w:right w:val="none" w:sz="0" w:space="0" w:color="auto"/>
          </w:divBdr>
        </w:div>
        <w:div w:id="1511793936">
          <w:marLeft w:val="0"/>
          <w:marRight w:val="0"/>
          <w:marTop w:val="0"/>
          <w:marBottom w:val="0"/>
          <w:divBdr>
            <w:top w:val="none" w:sz="0" w:space="0" w:color="auto"/>
            <w:left w:val="none" w:sz="0" w:space="0" w:color="auto"/>
            <w:bottom w:val="none" w:sz="0" w:space="0" w:color="auto"/>
            <w:right w:val="none" w:sz="0" w:space="0" w:color="auto"/>
          </w:divBdr>
        </w:div>
        <w:div w:id="1820415882">
          <w:marLeft w:val="0"/>
          <w:marRight w:val="0"/>
          <w:marTop w:val="0"/>
          <w:marBottom w:val="0"/>
          <w:divBdr>
            <w:top w:val="none" w:sz="0" w:space="0" w:color="auto"/>
            <w:left w:val="none" w:sz="0" w:space="0" w:color="auto"/>
            <w:bottom w:val="none" w:sz="0" w:space="0" w:color="auto"/>
            <w:right w:val="none" w:sz="0" w:space="0" w:color="auto"/>
          </w:divBdr>
        </w:div>
        <w:div w:id="1899978822">
          <w:marLeft w:val="0"/>
          <w:marRight w:val="0"/>
          <w:marTop w:val="0"/>
          <w:marBottom w:val="0"/>
          <w:divBdr>
            <w:top w:val="none" w:sz="0" w:space="0" w:color="auto"/>
            <w:left w:val="none" w:sz="0" w:space="0" w:color="auto"/>
            <w:bottom w:val="none" w:sz="0" w:space="0" w:color="auto"/>
            <w:right w:val="none" w:sz="0" w:space="0" w:color="auto"/>
          </w:divBdr>
        </w:div>
        <w:div w:id="1973053743">
          <w:marLeft w:val="0"/>
          <w:marRight w:val="0"/>
          <w:marTop w:val="0"/>
          <w:marBottom w:val="0"/>
          <w:divBdr>
            <w:top w:val="none" w:sz="0" w:space="0" w:color="auto"/>
            <w:left w:val="none" w:sz="0" w:space="0" w:color="auto"/>
            <w:bottom w:val="none" w:sz="0" w:space="0" w:color="auto"/>
            <w:right w:val="none" w:sz="0" w:space="0" w:color="auto"/>
          </w:divBdr>
        </w:div>
        <w:div w:id="1323704841">
          <w:marLeft w:val="0"/>
          <w:marRight w:val="0"/>
          <w:marTop w:val="0"/>
          <w:marBottom w:val="0"/>
          <w:divBdr>
            <w:top w:val="none" w:sz="0" w:space="0" w:color="auto"/>
            <w:left w:val="none" w:sz="0" w:space="0" w:color="auto"/>
            <w:bottom w:val="none" w:sz="0" w:space="0" w:color="auto"/>
            <w:right w:val="none" w:sz="0" w:space="0" w:color="auto"/>
          </w:divBdr>
        </w:div>
        <w:div w:id="1454010547">
          <w:marLeft w:val="0"/>
          <w:marRight w:val="0"/>
          <w:marTop w:val="0"/>
          <w:marBottom w:val="0"/>
          <w:divBdr>
            <w:top w:val="none" w:sz="0" w:space="0" w:color="auto"/>
            <w:left w:val="none" w:sz="0" w:space="0" w:color="auto"/>
            <w:bottom w:val="none" w:sz="0" w:space="0" w:color="auto"/>
            <w:right w:val="none" w:sz="0" w:space="0" w:color="auto"/>
          </w:divBdr>
        </w:div>
        <w:div w:id="1014304367">
          <w:marLeft w:val="0"/>
          <w:marRight w:val="0"/>
          <w:marTop w:val="0"/>
          <w:marBottom w:val="0"/>
          <w:divBdr>
            <w:top w:val="none" w:sz="0" w:space="0" w:color="auto"/>
            <w:left w:val="none" w:sz="0" w:space="0" w:color="auto"/>
            <w:bottom w:val="none" w:sz="0" w:space="0" w:color="auto"/>
            <w:right w:val="none" w:sz="0" w:space="0" w:color="auto"/>
          </w:divBdr>
        </w:div>
        <w:div w:id="857156189">
          <w:marLeft w:val="0"/>
          <w:marRight w:val="0"/>
          <w:marTop w:val="0"/>
          <w:marBottom w:val="0"/>
          <w:divBdr>
            <w:top w:val="none" w:sz="0" w:space="0" w:color="auto"/>
            <w:left w:val="none" w:sz="0" w:space="0" w:color="auto"/>
            <w:bottom w:val="none" w:sz="0" w:space="0" w:color="auto"/>
            <w:right w:val="none" w:sz="0" w:space="0" w:color="auto"/>
          </w:divBdr>
        </w:div>
        <w:div w:id="1354260277">
          <w:marLeft w:val="0"/>
          <w:marRight w:val="0"/>
          <w:marTop w:val="0"/>
          <w:marBottom w:val="0"/>
          <w:divBdr>
            <w:top w:val="none" w:sz="0" w:space="0" w:color="auto"/>
            <w:left w:val="none" w:sz="0" w:space="0" w:color="auto"/>
            <w:bottom w:val="none" w:sz="0" w:space="0" w:color="auto"/>
            <w:right w:val="none" w:sz="0" w:space="0" w:color="auto"/>
          </w:divBdr>
        </w:div>
        <w:div w:id="481850768">
          <w:marLeft w:val="0"/>
          <w:marRight w:val="0"/>
          <w:marTop w:val="0"/>
          <w:marBottom w:val="0"/>
          <w:divBdr>
            <w:top w:val="none" w:sz="0" w:space="0" w:color="auto"/>
            <w:left w:val="none" w:sz="0" w:space="0" w:color="auto"/>
            <w:bottom w:val="none" w:sz="0" w:space="0" w:color="auto"/>
            <w:right w:val="none" w:sz="0" w:space="0" w:color="auto"/>
          </w:divBdr>
        </w:div>
      </w:divsChild>
    </w:div>
    <w:div w:id="1351419420">
      <w:bodyDiv w:val="1"/>
      <w:marLeft w:val="0"/>
      <w:marRight w:val="0"/>
      <w:marTop w:val="0"/>
      <w:marBottom w:val="0"/>
      <w:divBdr>
        <w:top w:val="none" w:sz="0" w:space="0" w:color="auto"/>
        <w:left w:val="none" w:sz="0" w:space="0" w:color="auto"/>
        <w:bottom w:val="none" w:sz="0" w:space="0" w:color="auto"/>
        <w:right w:val="none" w:sz="0" w:space="0" w:color="auto"/>
      </w:divBdr>
    </w:div>
    <w:div w:id="1527256562">
      <w:bodyDiv w:val="1"/>
      <w:marLeft w:val="0"/>
      <w:marRight w:val="0"/>
      <w:marTop w:val="0"/>
      <w:marBottom w:val="0"/>
      <w:divBdr>
        <w:top w:val="none" w:sz="0" w:space="0" w:color="auto"/>
        <w:left w:val="none" w:sz="0" w:space="0" w:color="auto"/>
        <w:bottom w:val="none" w:sz="0" w:space="0" w:color="auto"/>
        <w:right w:val="none" w:sz="0" w:space="0" w:color="auto"/>
      </w:divBdr>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 w:id="210012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bosham.w-sussex.sch.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86469e0c56c050f57d990a00c0617d0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a762d6603bd25b67858acbb961ba2d66"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646E12-E531-42FC-A47B-08B3F50DE4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149CF9-BB9E-4780-BE08-428E37B776FF}">
  <ds:schemaRefs>
    <ds:schemaRef ds:uri="http://schemas.microsoft.com/sharepoint/v3/contenttype/forms"/>
  </ds:schemaRefs>
</ds:datastoreItem>
</file>

<file path=customXml/itemProps3.xml><?xml version="1.0" encoding="utf-8"?>
<ds:datastoreItem xmlns:ds="http://schemas.openxmlformats.org/officeDocument/2006/customXml" ds:itemID="{50663BE4-9F3A-405B-8235-BB29CDE59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Mark Richmond</cp:lastModifiedBy>
  <cp:revision>2</cp:revision>
  <dcterms:created xsi:type="dcterms:W3CDTF">2023-08-31T07:32:00Z</dcterms:created>
  <dcterms:modified xsi:type="dcterms:W3CDTF">2023-08-31T07:32:00Z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