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712"/>
        <w:tblW w:w="5092" w:type="pct"/>
        <w:tblLook w:val="04A0" w:firstRow="1" w:lastRow="0" w:firstColumn="1" w:lastColumn="0" w:noHBand="0" w:noVBand="1"/>
      </w:tblPr>
      <w:tblGrid>
        <w:gridCol w:w="2564"/>
        <w:gridCol w:w="2228"/>
        <w:gridCol w:w="2050"/>
        <w:gridCol w:w="2636"/>
        <w:gridCol w:w="4096"/>
        <w:gridCol w:w="2097"/>
      </w:tblGrid>
      <w:tr w:rsidR="00166052" w:rsidRPr="00C403BD" w:rsidTr="00166052">
        <w:tc>
          <w:tcPr>
            <w:tcW w:w="5000" w:type="pct"/>
            <w:gridSpan w:val="6"/>
          </w:tcPr>
          <w:p w:rsidR="00166052" w:rsidRPr="00C403BD" w:rsidRDefault="00166052" w:rsidP="00166052">
            <w:pPr>
              <w:jc w:val="center"/>
              <w:rPr>
                <w:b/>
                <w:sz w:val="32"/>
                <w:szCs w:val="22"/>
              </w:rPr>
            </w:pPr>
            <w:r w:rsidRPr="00C403BD">
              <w:rPr>
                <w:b/>
                <w:sz w:val="32"/>
                <w:szCs w:val="20"/>
              </w:rPr>
              <w:t xml:space="preserve">Year 1 </w:t>
            </w:r>
            <w:r w:rsidRPr="00166052">
              <w:rPr>
                <w:rFonts w:ascii="Century Gothic" w:hAnsi="Century Gothic"/>
                <w:b/>
                <w:sz w:val="32"/>
                <w:szCs w:val="20"/>
              </w:rPr>
              <w:t>Writing</w:t>
            </w:r>
          </w:p>
        </w:tc>
      </w:tr>
      <w:tr w:rsidR="00166052" w:rsidRPr="00C403BD" w:rsidTr="00166052">
        <w:tc>
          <w:tcPr>
            <w:tcW w:w="818" w:type="pct"/>
            <w:shd w:val="clear" w:color="auto" w:fill="D9D9D9" w:themeFill="background1" w:themeFillShade="D9"/>
          </w:tcPr>
          <w:p w:rsidR="00166052" w:rsidRPr="00C403BD" w:rsidRDefault="00166052" w:rsidP="00166052">
            <w:pPr>
              <w:jc w:val="center"/>
              <w:rPr>
                <w:b/>
                <w:sz w:val="16"/>
                <w:szCs w:val="16"/>
              </w:rPr>
            </w:pPr>
            <w:r w:rsidRPr="00C403BD">
              <w:rPr>
                <w:b/>
                <w:sz w:val="16"/>
                <w:szCs w:val="16"/>
              </w:rPr>
              <w:t>Behaving and reflecting as a writer</w:t>
            </w:r>
          </w:p>
          <w:p w:rsidR="00166052" w:rsidRPr="00C403BD" w:rsidRDefault="00166052" w:rsidP="00166052">
            <w:pPr>
              <w:jc w:val="center"/>
              <w:rPr>
                <w:b/>
                <w:sz w:val="16"/>
                <w:szCs w:val="16"/>
              </w:rPr>
            </w:pPr>
            <w:r w:rsidRPr="00C403BD">
              <w:rPr>
                <w:b/>
                <w:sz w:val="16"/>
                <w:szCs w:val="16"/>
              </w:rPr>
              <w:t>(Plan, draft, edit)</w:t>
            </w:r>
          </w:p>
        </w:tc>
        <w:tc>
          <w:tcPr>
            <w:tcW w:w="711" w:type="pct"/>
            <w:shd w:val="clear" w:color="auto" w:fill="D9D9D9" w:themeFill="background1" w:themeFillShade="D9"/>
          </w:tcPr>
          <w:p w:rsidR="00166052" w:rsidRPr="00C403BD" w:rsidRDefault="00166052" w:rsidP="00166052">
            <w:pPr>
              <w:jc w:val="center"/>
              <w:rPr>
                <w:b/>
                <w:sz w:val="16"/>
                <w:szCs w:val="16"/>
              </w:rPr>
            </w:pPr>
            <w:r w:rsidRPr="00C403BD">
              <w:rPr>
                <w:b/>
                <w:sz w:val="16"/>
                <w:szCs w:val="16"/>
              </w:rPr>
              <w:t>Purpose and audience (context)</w:t>
            </w:r>
          </w:p>
        </w:tc>
        <w:tc>
          <w:tcPr>
            <w:tcW w:w="654" w:type="pct"/>
            <w:shd w:val="clear" w:color="auto" w:fill="D9D9D9" w:themeFill="background1" w:themeFillShade="D9"/>
          </w:tcPr>
          <w:p w:rsidR="00166052" w:rsidRPr="00C403BD" w:rsidRDefault="00166052" w:rsidP="00166052">
            <w:pPr>
              <w:jc w:val="center"/>
              <w:rPr>
                <w:b/>
                <w:sz w:val="16"/>
                <w:szCs w:val="16"/>
              </w:rPr>
            </w:pPr>
            <w:r w:rsidRPr="00C403BD">
              <w:rPr>
                <w:b/>
                <w:sz w:val="16"/>
                <w:szCs w:val="16"/>
              </w:rPr>
              <w:t xml:space="preserve">Structure and </w:t>
            </w:r>
            <w:proofErr w:type="spellStart"/>
            <w:r w:rsidRPr="00C403BD">
              <w:rPr>
                <w:b/>
                <w:sz w:val="16"/>
                <w:szCs w:val="16"/>
              </w:rPr>
              <w:t>organisation</w:t>
            </w:r>
            <w:proofErr w:type="spellEnd"/>
            <w:r w:rsidRPr="00C403BD">
              <w:rPr>
                <w:b/>
                <w:sz w:val="16"/>
                <w:szCs w:val="16"/>
              </w:rPr>
              <w:t xml:space="preserve"> (textual)</w:t>
            </w:r>
          </w:p>
        </w:tc>
        <w:tc>
          <w:tcPr>
            <w:tcW w:w="841" w:type="pct"/>
            <w:shd w:val="clear" w:color="auto" w:fill="D9D9D9" w:themeFill="background1" w:themeFillShade="D9"/>
          </w:tcPr>
          <w:p w:rsidR="00166052" w:rsidRPr="00C403BD" w:rsidRDefault="00166052" w:rsidP="00166052">
            <w:pPr>
              <w:jc w:val="center"/>
              <w:rPr>
                <w:b/>
                <w:sz w:val="16"/>
                <w:szCs w:val="16"/>
              </w:rPr>
            </w:pPr>
            <w:r w:rsidRPr="00C403BD">
              <w:rPr>
                <w:b/>
                <w:sz w:val="16"/>
                <w:szCs w:val="16"/>
              </w:rPr>
              <w:t>Style including language choice, (vocabulary) grammar and punctuation</w:t>
            </w:r>
          </w:p>
        </w:tc>
        <w:tc>
          <w:tcPr>
            <w:tcW w:w="1307" w:type="pct"/>
            <w:shd w:val="clear" w:color="auto" w:fill="D9D9D9" w:themeFill="background1" w:themeFillShade="D9"/>
          </w:tcPr>
          <w:p w:rsidR="00166052" w:rsidRPr="00C403BD" w:rsidRDefault="00166052" w:rsidP="00166052">
            <w:pPr>
              <w:jc w:val="center"/>
              <w:rPr>
                <w:b/>
                <w:sz w:val="16"/>
                <w:szCs w:val="16"/>
              </w:rPr>
            </w:pPr>
            <w:r w:rsidRPr="00C403BD">
              <w:rPr>
                <w:b/>
                <w:sz w:val="16"/>
                <w:szCs w:val="16"/>
              </w:rPr>
              <w:t>Spelling</w:t>
            </w:r>
          </w:p>
        </w:tc>
        <w:tc>
          <w:tcPr>
            <w:tcW w:w="669" w:type="pct"/>
            <w:shd w:val="clear" w:color="auto" w:fill="D9D9D9" w:themeFill="background1" w:themeFillShade="D9"/>
          </w:tcPr>
          <w:p w:rsidR="00166052" w:rsidRPr="00C403BD" w:rsidRDefault="00166052" w:rsidP="00166052">
            <w:pPr>
              <w:jc w:val="center"/>
              <w:rPr>
                <w:b/>
                <w:sz w:val="16"/>
                <w:szCs w:val="16"/>
              </w:rPr>
            </w:pPr>
            <w:r w:rsidRPr="00C403BD">
              <w:rPr>
                <w:b/>
                <w:sz w:val="16"/>
                <w:szCs w:val="16"/>
              </w:rPr>
              <w:t>Handwriting</w:t>
            </w:r>
          </w:p>
        </w:tc>
      </w:tr>
      <w:tr w:rsidR="00166052" w:rsidRPr="00166052" w:rsidTr="00166052">
        <w:tc>
          <w:tcPr>
            <w:tcW w:w="818" w:type="pct"/>
            <w:shd w:val="clear" w:color="auto" w:fill="auto"/>
          </w:tcPr>
          <w:p w:rsidR="00166052" w:rsidRPr="00166052" w:rsidRDefault="00166052" w:rsidP="00166052">
            <w:pPr>
              <w:rPr>
                <w:rFonts w:ascii="Century Gothic" w:hAnsi="Century Gothic"/>
                <w:b/>
                <w:iCs/>
                <w:sz w:val="16"/>
                <w:szCs w:val="16"/>
              </w:rPr>
            </w:pPr>
            <w:r w:rsidRPr="00166052">
              <w:rPr>
                <w:rFonts w:ascii="Century Gothic" w:hAnsi="Century Gothic"/>
                <w:b/>
                <w:iCs/>
                <w:sz w:val="16"/>
                <w:szCs w:val="16"/>
              </w:rPr>
              <w:t>In self- initiated and teacher directed activities, children choose to write and use talk to rehearse, compose and reflect on their work and that of others. They develop the habit of reading their own writing to check for sense and meaning.</w:t>
            </w:r>
          </w:p>
        </w:tc>
        <w:tc>
          <w:tcPr>
            <w:tcW w:w="711" w:type="pct"/>
            <w:shd w:val="clear" w:color="auto" w:fill="auto"/>
          </w:tcPr>
          <w:p w:rsidR="00166052" w:rsidRPr="00166052" w:rsidRDefault="00166052" w:rsidP="00166052">
            <w:pPr>
              <w:rPr>
                <w:rFonts w:ascii="Century Gothic" w:hAnsi="Century Gothic"/>
                <w:b/>
                <w:iCs/>
                <w:sz w:val="16"/>
                <w:szCs w:val="16"/>
              </w:rPr>
            </w:pPr>
            <w:r w:rsidRPr="00166052">
              <w:rPr>
                <w:rFonts w:ascii="Century Gothic" w:hAnsi="Century Gothic"/>
                <w:b/>
                <w:iCs/>
                <w:sz w:val="16"/>
                <w:szCs w:val="16"/>
              </w:rPr>
              <w:t>Children begin to write for a range of purposes, knowing that their writing can be to entertain and/or inform others.</w:t>
            </w:r>
          </w:p>
          <w:p w:rsidR="00166052" w:rsidRPr="00166052" w:rsidRDefault="00166052" w:rsidP="00166052">
            <w:pPr>
              <w:rPr>
                <w:rFonts w:ascii="Century Gothic" w:hAnsi="Century Gothic"/>
                <w:b/>
                <w:iCs/>
                <w:sz w:val="16"/>
                <w:szCs w:val="16"/>
              </w:rPr>
            </w:pPr>
          </w:p>
        </w:tc>
        <w:tc>
          <w:tcPr>
            <w:tcW w:w="654" w:type="pct"/>
            <w:shd w:val="clear" w:color="auto" w:fill="auto"/>
          </w:tcPr>
          <w:p w:rsidR="00166052" w:rsidRPr="00166052" w:rsidRDefault="00166052" w:rsidP="00166052">
            <w:pPr>
              <w:rPr>
                <w:rFonts w:ascii="Century Gothic" w:hAnsi="Century Gothic"/>
                <w:b/>
                <w:iCs/>
                <w:sz w:val="16"/>
                <w:szCs w:val="16"/>
              </w:rPr>
            </w:pPr>
            <w:r w:rsidRPr="00166052">
              <w:rPr>
                <w:rFonts w:ascii="Century Gothic" w:hAnsi="Century Gothic"/>
                <w:b/>
                <w:iCs/>
                <w:sz w:val="16"/>
                <w:szCs w:val="16"/>
              </w:rPr>
              <w:t>Children increasingly write in sentences and their writing becomes more cohesive as they develop the use of simple connectives.</w:t>
            </w:r>
          </w:p>
          <w:p w:rsidR="00166052" w:rsidRPr="00166052" w:rsidRDefault="00166052" w:rsidP="00166052">
            <w:pPr>
              <w:rPr>
                <w:rFonts w:ascii="Century Gothic" w:hAnsi="Century Gothic"/>
                <w:b/>
                <w:iCs/>
                <w:sz w:val="16"/>
                <w:szCs w:val="16"/>
              </w:rPr>
            </w:pPr>
          </w:p>
        </w:tc>
        <w:tc>
          <w:tcPr>
            <w:tcW w:w="841" w:type="pct"/>
            <w:shd w:val="clear" w:color="auto" w:fill="auto"/>
          </w:tcPr>
          <w:p w:rsidR="00166052" w:rsidRPr="00166052" w:rsidRDefault="00166052" w:rsidP="00166052">
            <w:pPr>
              <w:rPr>
                <w:rFonts w:ascii="Century Gothic" w:hAnsi="Century Gothic"/>
                <w:b/>
                <w:iCs/>
                <w:sz w:val="16"/>
                <w:szCs w:val="16"/>
              </w:rPr>
            </w:pPr>
            <w:r w:rsidRPr="00166052">
              <w:rPr>
                <w:rFonts w:ascii="Century Gothic" w:hAnsi="Century Gothic"/>
                <w:b/>
                <w:iCs/>
                <w:sz w:val="16"/>
                <w:szCs w:val="16"/>
              </w:rPr>
              <w:t>Children begin to develop an understanding of different sentence forms and punctuation and apply this in their writing.</w:t>
            </w:r>
          </w:p>
          <w:p w:rsidR="00166052" w:rsidRPr="00166052" w:rsidRDefault="00166052" w:rsidP="00166052">
            <w:pPr>
              <w:rPr>
                <w:rFonts w:ascii="Century Gothic" w:hAnsi="Century Gothic"/>
                <w:b/>
                <w:iCs/>
                <w:sz w:val="16"/>
                <w:szCs w:val="16"/>
              </w:rPr>
            </w:pPr>
          </w:p>
        </w:tc>
        <w:tc>
          <w:tcPr>
            <w:tcW w:w="1307" w:type="pct"/>
            <w:shd w:val="clear" w:color="auto" w:fill="auto"/>
          </w:tcPr>
          <w:p w:rsidR="00166052" w:rsidRPr="00166052" w:rsidRDefault="00166052" w:rsidP="00166052">
            <w:pPr>
              <w:rPr>
                <w:rFonts w:ascii="Century Gothic" w:hAnsi="Century Gothic"/>
                <w:b/>
                <w:iCs/>
                <w:sz w:val="16"/>
                <w:szCs w:val="16"/>
              </w:rPr>
            </w:pPr>
            <w:r w:rsidRPr="00166052">
              <w:rPr>
                <w:rFonts w:ascii="Century Gothic" w:hAnsi="Century Gothic"/>
                <w:b/>
                <w:iCs/>
                <w:sz w:val="16"/>
                <w:szCs w:val="16"/>
              </w:rPr>
              <w:t>Children know all the letters of the alphabet and the sounds they most commonly represent; consonant and vowel diagraphs they have been taught and words with adjacent consonants. In their writing, some spelling is phonically plausible.</w:t>
            </w:r>
          </w:p>
          <w:p w:rsidR="00166052" w:rsidRPr="00166052" w:rsidRDefault="00166052" w:rsidP="00166052">
            <w:pPr>
              <w:rPr>
                <w:rFonts w:ascii="Century Gothic" w:hAnsi="Century Gothic"/>
                <w:b/>
                <w:iCs/>
                <w:sz w:val="16"/>
                <w:szCs w:val="16"/>
              </w:rPr>
            </w:pPr>
          </w:p>
        </w:tc>
        <w:tc>
          <w:tcPr>
            <w:tcW w:w="669" w:type="pct"/>
            <w:shd w:val="clear" w:color="auto" w:fill="auto"/>
          </w:tcPr>
          <w:p w:rsidR="00166052" w:rsidRPr="00166052" w:rsidRDefault="00166052" w:rsidP="00166052">
            <w:pPr>
              <w:rPr>
                <w:rFonts w:ascii="Century Gothic" w:hAnsi="Century Gothic"/>
                <w:b/>
                <w:iCs/>
                <w:sz w:val="16"/>
                <w:szCs w:val="16"/>
              </w:rPr>
            </w:pPr>
            <w:r w:rsidRPr="00166052">
              <w:rPr>
                <w:rFonts w:ascii="Century Gothic" w:hAnsi="Century Gothic"/>
                <w:b/>
                <w:iCs/>
                <w:sz w:val="16"/>
                <w:szCs w:val="16"/>
              </w:rPr>
              <w:t>In their writing children begin to form letters correctly and confidently with a comfortable and efficient pencil grip and posture.</w:t>
            </w:r>
          </w:p>
          <w:p w:rsidR="00166052" w:rsidRPr="00166052" w:rsidRDefault="00166052" w:rsidP="00166052">
            <w:pPr>
              <w:rPr>
                <w:rFonts w:ascii="Century Gothic" w:hAnsi="Century Gothic"/>
                <w:b/>
                <w:iCs/>
                <w:sz w:val="16"/>
                <w:szCs w:val="16"/>
              </w:rPr>
            </w:pPr>
          </w:p>
        </w:tc>
      </w:tr>
      <w:tr w:rsidR="00166052" w:rsidRPr="00166052" w:rsidTr="00166052">
        <w:tc>
          <w:tcPr>
            <w:tcW w:w="818" w:type="pct"/>
          </w:tcPr>
          <w:p w:rsidR="00166052" w:rsidRPr="00166052" w:rsidRDefault="00166052" w:rsidP="00166052">
            <w:pPr>
              <w:rPr>
                <w:rFonts w:ascii="Century Gothic" w:hAnsi="Century Gothic"/>
                <w:b/>
                <w:sz w:val="16"/>
                <w:szCs w:val="16"/>
              </w:rPr>
            </w:pPr>
            <w:r w:rsidRPr="00166052">
              <w:rPr>
                <w:rFonts w:ascii="Century Gothic" w:hAnsi="Century Gothic"/>
                <w:b/>
                <w:sz w:val="16"/>
                <w:szCs w:val="16"/>
              </w:rPr>
              <w:t>This will include:</w:t>
            </w:r>
          </w:p>
          <w:p w:rsidR="00166052" w:rsidRPr="00166052" w:rsidRDefault="00166052" w:rsidP="00166052">
            <w:pPr>
              <w:pStyle w:val="ListParagraph"/>
              <w:numPr>
                <w:ilvl w:val="0"/>
                <w:numId w:val="1"/>
              </w:numPr>
              <w:spacing w:after="0" w:line="240" w:lineRule="auto"/>
              <w:ind w:left="142" w:hanging="184"/>
              <w:rPr>
                <w:rFonts w:ascii="Century Gothic" w:hAnsi="Century Gothic"/>
                <w:sz w:val="16"/>
                <w:szCs w:val="16"/>
              </w:rPr>
            </w:pPr>
            <w:r w:rsidRPr="00166052">
              <w:rPr>
                <w:rFonts w:ascii="Century Gothic" w:hAnsi="Century Gothic"/>
                <w:sz w:val="16"/>
                <w:szCs w:val="16"/>
              </w:rPr>
              <w:t>Saying out loud what they are going to write about</w:t>
            </w:r>
          </w:p>
          <w:p w:rsidR="00166052" w:rsidRPr="00166052" w:rsidRDefault="00166052" w:rsidP="00166052">
            <w:pPr>
              <w:pStyle w:val="ListParagraph"/>
              <w:numPr>
                <w:ilvl w:val="0"/>
                <w:numId w:val="1"/>
              </w:numPr>
              <w:spacing w:after="0" w:line="240" w:lineRule="auto"/>
              <w:ind w:left="142" w:hanging="184"/>
              <w:rPr>
                <w:rFonts w:ascii="Century Gothic" w:hAnsi="Century Gothic"/>
                <w:sz w:val="16"/>
                <w:szCs w:val="16"/>
              </w:rPr>
            </w:pPr>
            <w:r w:rsidRPr="00166052">
              <w:rPr>
                <w:rFonts w:ascii="Century Gothic" w:hAnsi="Century Gothic"/>
                <w:sz w:val="16"/>
                <w:szCs w:val="16"/>
              </w:rPr>
              <w:t>Composing a sentence orally before writing it</w:t>
            </w:r>
          </w:p>
          <w:p w:rsidR="00166052" w:rsidRPr="00166052" w:rsidRDefault="00166052" w:rsidP="00166052">
            <w:pPr>
              <w:pStyle w:val="ListParagraph"/>
              <w:numPr>
                <w:ilvl w:val="0"/>
                <w:numId w:val="1"/>
              </w:numPr>
              <w:spacing w:after="0" w:line="240" w:lineRule="auto"/>
              <w:ind w:left="142" w:hanging="184"/>
              <w:rPr>
                <w:rFonts w:ascii="Century Gothic" w:hAnsi="Century Gothic"/>
                <w:sz w:val="16"/>
                <w:szCs w:val="16"/>
              </w:rPr>
            </w:pPr>
            <w:r w:rsidRPr="00166052">
              <w:rPr>
                <w:rFonts w:ascii="Century Gothic" w:hAnsi="Century Gothic"/>
                <w:sz w:val="16"/>
                <w:szCs w:val="16"/>
              </w:rPr>
              <w:t>Discussing what they have written with the teacher or other pupils</w:t>
            </w:r>
          </w:p>
          <w:p w:rsidR="00166052" w:rsidRPr="00166052" w:rsidRDefault="00166052" w:rsidP="00166052">
            <w:pPr>
              <w:pStyle w:val="ListParagraph"/>
              <w:numPr>
                <w:ilvl w:val="0"/>
                <w:numId w:val="1"/>
              </w:numPr>
              <w:spacing w:after="0" w:line="240" w:lineRule="auto"/>
              <w:ind w:left="142" w:hanging="184"/>
              <w:rPr>
                <w:rFonts w:ascii="Century Gothic" w:hAnsi="Century Gothic"/>
                <w:sz w:val="16"/>
                <w:szCs w:val="16"/>
              </w:rPr>
            </w:pPr>
            <w:r w:rsidRPr="00166052">
              <w:rPr>
                <w:rFonts w:ascii="Century Gothic" w:hAnsi="Century Gothic"/>
                <w:sz w:val="16"/>
                <w:szCs w:val="16"/>
              </w:rPr>
              <w:t>Reading their writing aloud clearly enough to be heard by their peers and the teacher</w:t>
            </w:r>
          </w:p>
          <w:p w:rsidR="00166052" w:rsidRPr="00166052" w:rsidRDefault="00166052" w:rsidP="00166052">
            <w:pPr>
              <w:pStyle w:val="ListParagraph"/>
              <w:spacing w:after="0" w:line="240" w:lineRule="auto"/>
              <w:ind w:left="318"/>
              <w:rPr>
                <w:rFonts w:ascii="Century Gothic" w:hAnsi="Century Gothic"/>
                <w:sz w:val="16"/>
                <w:szCs w:val="16"/>
              </w:rPr>
            </w:pPr>
          </w:p>
        </w:tc>
        <w:tc>
          <w:tcPr>
            <w:tcW w:w="711" w:type="pct"/>
          </w:tcPr>
          <w:p w:rsidR="00166052" w:rsidRPr="00166052" w:rsidRDefault="00166052" w:rsidP="00166052">
            <w:pPr>
              <w:rPr>
                <w:rFonts w:ascii="Century Gothic" w:hAnsi="Century Gothic"/>
                <w:b/>
                <w:sz w:val="16"/>
                <w:szCs w:val="16"/>
              </w:rPr>
            </w:pPr>
            <w:r w:rsidRPr="00166052">
              <w:rPr>
                <w:rFonts w:ascii="Century Gothic" w:hAnsi="Century Gothic"/>
                <w:b/>
                <w:sz w:val="16"/>
                <w:szCs w:val="16"/>
              </w:rPr>
              <w:t>This could include:</w:t>
            </w:r>
          </w:p>
          <w:p w:rsidR="00166052" w:rsidRPr="00166052" w:rsidRDefault="00166052" w:rsidP="00166052">
            <w:pPr>
              <w:pStyle w:val="ListParagraph"/>
              <w:numPr>
                <w:ilvl w:val="0"/>
                <w:numId w:val="6"/>
              </w:numPr>
              <w:spacing w:after="0" w:line="240" w:lineRule="auto"/>
              <w:ind w:left="81" w:hanging="142"/>
              <w:rPr>
                <w:rFonts w:ascii="Century Gothic" w:hAnsi="Century Gothic"/>
                <w:sz w:val="16"/>
                <w:szCs w:val="16"/>
              </w:rPr>
            </w:pPr>
            <w:r w:rsidRPr="00166052">
              <w:rPr>
                <w:rFonts w:ascii="Century Gothic" w:hAnsi="Century Gothic"/>
                <w:sz w:val="16"/>
                <w:szCs w:val="16"/>
              </w:rPr>
              <w:t>Explaining preference/ choice</w:t>
            </w:r>
          </w:p>
          <w:p w:rsidR="00166052" w:rsidRPr="00166052" w:rsidRDefault="00166052" w:rsidP="00166052">
            <w:pPr>
              <w:pStyle w:val="ListParagraph"/>
              <w:numPr>
                <w:ilvl w:val="0"/>
                <w:numId w:val="6"/>
              </w:numPr>
              <w:spacing w:after="0" w:line="240" w:lineRule="auto"/>
              <w:ind w:left="81" w:hanging="142"/>
              <w:rPr>
                <w:rFonts w:ascii="Century Gothic" w:hAnsi="Century Gothic"/>
                <w:sz w:val="16"/>
                <w:szCs w:val="16"/>
              </w:rPr>
            </w:pPr>
            <w:r w:rsidRPr="00166052">
              <w:rPr>
                <w:rFonts w:ascii="Century Gothic" w:hAnsi="Century Gothic"/>
                <w:sz w:val="16"/>
                <w:szCs w:val="16"/>
              </w:rPr>
              <w:t>Writing for their own purpose</w:t>
            </w:r>
          </w:p>
          <w:p w:rsidR="00166052" w:rsidRPr="00166052" w:rsidRDefault="00166052" w:rsidP="00166052">
            <w:pPr>
              <w:pStyle w:val="ListParagraph"/>
              <w:numPr>
                <w:ilvl w:val="0"/>
                <w:numId w:val="6"/>
              </w:numPr>
              <w:spacing w:after="0" w:line="240" w:lineRule="auto"/>
              <w:ind w:left="81" w:hanging="142"/>
              <w:rPr>
                <w:rFonts w:ascii="Century Gothic" w:hAnsi="Century Gothic"/>
                <w:sz w:val="16"/>
                <w:szCs w:val="16"/>
              </w:rPr>
            </w:pPr>
            <w:r w:rsidRPr="00166052">
              <w:rPr>
                <w:rFonts w:ascii="Century Gothic" w:hAnsi="Century Gothic"/>
                <w:sz w:val="16"/>
                <w:szCs w:val="16"/>
              </w:rPr>
              <w:t>Making some apt word choices to create interest</w:t>
            </w:r>
          </w:p>
          <w:p w:rsidR="00166052" w:rsidRPr="00166052" w:rsidRDefault="00166052" w:rsidP="00166052">
            <w:pPr>
              <w:pStyle w:val="ListParagraph"/>
              <w:numPr>
                <w:ilvl w:val="0"/>
                <w:numId w:val="6"/>
              </w:numPr>
              <w:spacing w:after="0" w:line="240" w:lineRule="auto"/>
              <w:ind w:left="81" w:hanging="142"/>
              <w:rPr>
                <w:rFonts w:ascii="Century Gothic" w:hAnsi="Century Gothic"/>
                <w:sz w:val="16"/>
                <w:szCs w:val="16"/>
              </w:rPr>
            </w:pPr>
            <w:r w:rsidRPr="00166052">
              <w:rPr>
                <w:rFonts w:ascii="Century Gothic" w:hAnsi="Century Gothic"/>
                <w:sz w:val="16"/>
                <w:szCs w:val="16"/>
              </w:rPr>
              <w:t>Suggesting viewpoint through brief comments/ questions about events or actions</w:t>
            </w:r>
          </w:p>
          <w:p w:rsidR="00166052" w:rsidRPr="00166052" w:rsidRDefault="00166052" w:rsidP="00166052">
            <w:pPr>
              <w:pStyle w:val="ListParagraph"/>
              <w:numPr>
                <w:ilvl w:val="0"/>
                <w:numId w:val="6"/>
              </w:numPr>
              <w:spacing w:after="0" w:line="240" w:lineRule="auto"/>
              <w:ind w:left="81" w:hanging="142"/>
              <w:rPr>
                <w:rFonts w:ascii="Century Gothic" w:hAnsi="Century Gothic"/>
                <w:sz w:val="16"/>
                <w:szCs w:val="16"/>
              </w:rPr>
            </w:pPr>
            <w:r w:rsidRPr="00166052">
              <w:rPr>
                <w:rFonts w:ascii="Century Gothic" w:hAnsi="Century Gothic"/>
                <w:sz w:val="16"/>
                <w:szCs w:val="16"/>
              </w:rPr>
              <w:t>Using some appropriate features of form</w:t>
            </w:r>
          </w:p>
          <w:p w:rsidR="00166052" w:rsidRPr="00166052" w:rsidRDefault="00166052" w:rsidP="00166052">
            <w:pPr>
              <w:pStyle w:val="ListParagraph"/>
              <w:spacing w:after="0" w:line="240" w:lineRule="auto"/>
              <w:ind w:left="360"/>
              <w:rPr>
                <w:rFonts w:ascii="Century Gothic" w:hAnsi="Century Gothic"/>
                <w:sz w:val="16"/>
                <w:szCs w:val="16"/>
              </w:rPr>
            </w:pPr>
          </w:p>
        </w:tc>
        <w:tc>
          <w:tcPr>
            <w:tcW w:w="654" w:type="pct"/>
          </w:tcPr>
          <w:p w:rsidR="00166052" w:rsidRPr="00166052" w:rsidRDefault="00166052" w:rsidP="00166052">
            <w:pPr>
              <w:rPr>
                <w:rFonts w:ascii="Century Gothic" w:hAnsi="Century Gothic"/>
                <w:b/>
                <w:sz w:val="16"/>
                <w:szCs w:val="16"/>
              </w:rPr>
            </w:pPr>
            <w:r w:rsidRPr="00166052">
              <w:rPr>
                <w:rFonts w:ascii="Century Gothic" w:hAnsi="Century Gothic"/>
                <w:b/>
                <w:sz w:val="16"/>
                <w:szCs w:val="16"/>
              </w:rPr>
              <w:t>This will include:</w:t>
            </w:r>
          </w:p>
          <w:p w:rsidR="00166052" w:rsidRPr="00166052" w:rsidRDefault="00166052" w:rsidP="00166052">
            <w:pPr>
              <w:pStyle w:val="ListParagraph"/>
              <w:numPr>
                <w:ilvl w:val="0"/>
                <w:numId w:val="7"/>
              </w:numPr>
              <w:spacing w:after="0" w:line="240" w:lineRule="auto"/>
              <w:ind w:left="78" w:hanging="142"/>
              <w:rPr>
                <w:rFonts w:ascii="Century Gothic" w:hAnsi="Century Gothic"/>
                <w:sz w:val="16"/>
                <w:szCs w:val="16"/>
              </w:rPr>
            </w:pPr>
            <w:r w:rsidRPr="00166052">
              <w:rPr>
                <w:rFonts w:ascii="Century Gothic" w:hAnsi="Century Gothic"/>
                <w:sz w:val="16"/>
                <w:szCs w:val="16"/>
              </w:rPr>
              <w:t>Sequencing sentences to form short narratives</w:t>
            </w:r>
          </w:p>
          <w:p w:rsidR="00166052" w:rsidRPr="00166052" w:rsidRDefault="00166052" w:rsidP="00166052">
            <w:pPr>
              <w:pStyle w:val="ListParagraph"/>
              <w:numPr>
                <w:ilvl w:val="0"/>
                <w:numId w:val="7"/>
              </w:numPr>
              <w:spacing w:after="0" w:line="240" w:lineRule="auto"/>
              <w:ind w:left="78" w:hanging="142"/>
              <w:rPr>
                <w:rFonts w:ascii="Century Gothic" w:hAnsi="Century Gothic"/>
                <w:sz w:val="16"/>
                <w:szCs w:val="16"/>
              </w:rPr>
            </w:pPr>
            <w:r w:rsidRPr="00166052">
              <w:rPr>
                <w:rFonts w:ascii="Century Gothic" w:hAnsi="Century Gothic"/>
                <w:sz w:val="16"/>
                <w:szCs w:val="16"/>
              </w:rPr>
              <w:t>Joining words and clauses using ‘and’</w:t>
            </w:r>
          </w:p>
          <w:p w:rsidR="00166052" w:rsidRPr="00166052" w:rsidRDefault="00166052" w:rsidP="00166052">
            <w:pPr>
              <w:ind w:left="-43"/>
              <w:rPr>
                <w:rFonts w:ascii="Century Gothic" w:hAnsi="Century Gothic"/>
                <w:b/>
                <w:sz w:val="16"/>
                <w:szCs w:val="16"/>
              </w:rPr>
            </w:pPr>
          </w:p>
          <w:p w:rsidR="00166052" w:rsidRPr="00166052" w:rsidRDefault="00166052" w:rsidP="00166052">
            <w:pPr>
              <w:ind w:left="-43"/>
              <w:rPr>
                <w:rFonts w:ascii="Century Gothic" w:hAnsi="Century Gothic"/>
                <w:b/>
                <w:sz w:val="16"/>
                <w:szCs w:val="16"/>
              </w:rPr>
            </w:pPr>
            <w:r w:rsidRPr="00166052">
              <w:rPr>
                <w:rFonts w:ascii="Century Gothic" w:hAnsi="Century Gothic"/>
                <w:b/>
                <w:sz w:val="16"/>
                <w:szCs w:val="16"/>
              </w:rPr>
              <w:t>This could include:</w:t>
            </w:r>
          </w:p>
          <w:p w:rsidR="00166052" w:rsidRPr="00166052" w:rsidRDefault="00166052" w:rsidP="00166052">
            <w:pPr>
              <w:pStyle w:val="ListParagraph"/>
              <w:numPr>
                <w:ilvl w:val="0"/>
                <w:numId w:val="8"/>
              </w:numPr>
              <w:spacing w:after="0" w:line="240" w:lineRule="auto"/>
              <w:ind w:left="78" w:hanging="142"/>
              <w:rPr>
                <w:rFonts w:ascii="Century Gothic" w:hAnsi="Century Gothic"/>
                <w:sz w:val="16"/>
                <w:szCs w:val="16"/>
              </w:rPr>
            </w:pPr>
            <w:r w:rsidRPr="00166052">
              <w:rPr>
                <w:rFonts w:ascii="Century Gothic" w:hAnsi="Century Gothic"/>
                <w:sz w:val="16"/>
                <w:szCs w:val="16"/>
              </w:rPr>
              <w:t>Use of time related words/phrases</w:t>
            </w:r>
          </w:p>
          <w:p w:rsidR="00166052" w:rsidRPr="00166052" w:rsidRDefault="00166052" w:rsidP="00166052">
            <w:pPr>
              <w:pStyle w:val="ListParagraph"/>
              <w:numPr>
                <w:ilvl w:val="0"/>
                <w:numId w:val="8"/>
              </w:numPr>
              <w:spacing w:after="0" w:line="240" w:lineRule="auto"/>
              <w:ind w:left="78" w:hanging="142"/>
              <w:rPr>
                <w:rFonts w:ascii="Century Gothic" w:hAnsi="Century Gothic"/>
                <w:sz w:val="16"/>
                <w:szCs w:val="16"/>
              </w:rPr>
            </w:pPr>
            <w:r w:rsidRPr="00166052">
              <w:rPr>
                <w:rFonts w:ascii="Century Gothic" w:hAnsi="Century Gothic"/>
                <w:sz w:val="16"/>
                <w:szCs w:val="16"/>
              </w:rPr>
              <w:t>Use of headings and numbers</w:t>
            </w:r>
          </w:p>
          <w:p w:rsidR="00166052" w:rsidRPr="00166052" w:rsidRDefault="00166052" w:rsidP="00166052">
            <w:pPr>
              <w:pStyle w:val="ListParagraph"/>
              <w:spacing w:after="0" w:line="240" w:lineRule="auto"/>
              <w:ind w:left="78"/>
              <w:rPr>
                <w:rFonts w:ascii="Century Gothic" w:hAnsi="Century Gothic"/>
                <w:sz w:val="16"/>
                <w:szCs w:val="16"/>
              </w:rPr>
            </w:pPr>
          </w:p>
          <w:p w:rsidR="00166052" w:rsidRPr="00166052" w:rsidRDefault="00166052" w:rsidP="00166052">
            <w:pPr>
              <w:pStyle w:val="ListParagraph"/>
              <w:spacing w:after="0" w:line="240" w:lineRule="auto"/>
              <w:ind w:left="78"/>
              <w:rPr>
                <w:rFonts w:ascii="Century Gothic" w:hAnsi="Century Gothic"/>
                <w:sz w:val="16"/>
                <w:szCs w:val="16"/>
              </w:rPr>
            </w:pPr>
          </w:p>
          <w:p w:rsidR="00166052" w:rsidRPr="00166052" w:rsidRDefault="00166052" w:rsidP="00166052">
            <w:pPr>
              <w:pStyle w:val="ListParagraph"/>
              <w:numPr>
                <w:ilvl w:val="0"/>
                <w:numId w:val="8"/>
              </w:numPr>
              <w:spacing w:after="0" w:line="240" w:lineRule="auto"/>
              <w:ind w:left="78" w:hanging="142"/>
              <w:rPr>
                <w:rFonts w:ascii="Century Gothic" w:hAnsi="Century Gothic"/>
                <w:sz w:val="16"/>
                <w:szCs w:val="16"/>
              </w:rPr>
            </w:pPr>
            <w:r w:rsidRPr="00166052">
              <w:rPr>
                <w:rFonts w:ascii="Century Gothic" w:hAnsi="Century Gothic"/>
                <w:sz w:val="16"/>
                <w:szCs w:val="16"/>
              </w:rPr>
              <w:t>Signalling of openings and/or closings</w:t>
            </w:r>
          </w:p>
          <w:p w:rsidR="00166052" w:rsidRPr="00166052" w:rsidRDefault="00166052" w:rsidP="00166052">
            <w:pPr>
              <w:pStyle w:val="ListParagraph"/>
              <w:spacing w:after="0" w:line="240" w:lineRule="auto"/>
              <w:ind w:left="317"/>
              <w:rPr>
                <w:rFonts w:ascii="Century Gothic" w:hAnsi="Century Gothic"/>
                <w:sz w:val="16"/>
                <w:szCs w:val="16"/>
              </w:rPr>
            </w:pPr>
          </w:p>
          <w:p w:rsidR="00166052" w:rsidRPr="00166052" w:rsidRDefault="00166052" w:rsidP="00166052">
            <w:pPr>
              <w:ind w:left="-43"/>
              <w:rPr>
                <w:rFonts w:ascii="Century Gothic" w:hAnsi="Century Gothic"/>
                <w:sz w:val="16"/>
                <w:szCs w:val="16"/>
              </w:rPr>
            </w:pPr>
          </w:p>
        </w:tc>
        <w:tc>
          <w:tcPr>
            <w:tcW w:w="841" w:type="pct"/>
          </w:tcPr>
          <w:p w:rsidR="00166052" w:rsidRPr="00166052" w:rsidRDefault="00166052" w:rsidP="00166052">
            <w:pPr>
              <w:rPr>
                <w:rFonts w:ascii="Century Gothic" w:hAnsi="Century Gothic"/>
                <w:b/>
                <w:sz w:val="16"/>
                <w:szCs w:val="16"/>
              </w:rPr>
            </w:pPr>
            <w:r w:rsidRPr="00166052">
              <w:rPr>
                <w:rFonts w:ascii="Century Gothic" w:hAnsi="Century Gothic"/>
                <w:b/>
                <w:sz w:val="16"/>
                <w:szCs w:val="16"/>
              </w:rPr>
              <w:t>This will include:</w:t>
            </w:r>
          </w:p>
          <w:p w:rsidR="00166052" w:rsidRPr="00166052" w:rsidRDefault="00166052" w:rsidP="00166052">
            <w:pPr>
              <w:numPr>
                <w:ilvl w:val="0"/>
                <w:numId w:val="9"/>
              </w:numPr>
              <w:ind w:left="110" w:hanging="110"/>
              <w:rPr>
                <w:rFonts w:ascii="Century Gothic" w:hAnsi="Century Gothic"/>
                <w:sz w:val="16"/>
                <w:szCs w:val="16"/>
              </w:rPr>
            </w:pPr>
            <w:r w:rsidRPr="00166052">
              <w:rPr>
                <w:rFonts w:ascii="Century Gothic" w:hAnsi="Century Gothic"/>
                <w:sz w:val="16"/>
                <w:szCs w:val="16"/>
              </w:rPr>
              <w:t>Beginning to make appropriate, simple word choices (that link to purpose and audience) drawing on experiences from across their learning</w:t>
            </w:r>
          </w:p>
          <w:p w:rsidR="00166052" w:rsidRPr="00166052" w:rsidRDefault="00166052" w:rsidP="00166052">
            <w:pPr>
              <w:numPr>
                <w:ilvl w:val="0"/>
                <w:numId w:val="9"/>
              </w:numPr>
              <w:ind w:left="110" w:hanging="110"/>
              <w:rPr>
                <w:rFonts w:ascii="Century Gothic" w:hAnsi="Century Gothic"/>
                <w:sz w:val="16"/>
                <w:szCs w:val="16"/>
              </w:rPr>
            </w:pPr>
            <w:r w:rsidRPr="00166052">
              <w:rPr>
                <w:rFonts w:ascii="Century Gothic" w:hAnsi="Century Gothic"/>
                <w:sz w:val="16"/>
                <w:szCs w:val="16"/>
              </w:rPr>
              <w:t>Beginning to use basic sentence punctuation including:</w:t>
            </w:r>
          </w:p>
          <w:p w:rsidR="00166052" w:rsidRPr="00166052" w:rsidRDefault="00166052" w:rsidP="00166052">
            <w:pPr>
              <w:pStyle w:val="ListParagraph"/>
              <w:numPr>
                <w:ilvl w:val="0"/>
                <w:numId w:val="9"/>
              </w:numPr>
              <w:spacing w:after="0" w:line="240" w:lineRule="auto"/>
              <w:ind w:left="110" w:hanging="110"/>
              <w:rPr>
                <w:rFonts w:ascii="Century Gothic" w:hAnsi="Century Gothic"/>
                <w:sz w:val="16"/>
                <w:szCs w:val="16"/>
              </w:rPr>
            </w:pPr>
            <w:r w:rsidRPr="00166052">
              <w:rPr>
                <w:rFonts w:ascii="Century Gothic" w:hAnsi="Century Gothic"/>
                <w:sz w:val="16"/>
                <w:szCs w:val="16"/>
              </w:rPr>
              <w:t>Capital letters</w:t>
            </w:r>
          </w:p>
          <w:p w:rsidR="00166052" w:rsidRPr="00166052" w:rsidRDefault="00166052" w:rsidP="00166052">
            <w:pPr>
              <w:pStyle w:val="ListParagraph"/>
              <w:numPr>
                <w:ilvl w:val="0"/>
                <w:numId w:val="9"/>
              </w:numPr>
              <w:spacing w:after="0" w:line="240" w:lineRule="auto"/>
              <w:ind w:left="110" w:hanging="110"/>
              <w:rPr>
                <w:rFonts w:ascii="Century Gothic" w:hAnsi="Century Gothic"/>
                <w:sz w:val="16"/>
                <w:szCs w:val="16"/>
              </w:rPr>
            </w:pPr>
            <w:r w:rsidRPr="00166052">
              <w:rPr>
                <w:rFonts w:ascii="Century Gothic" w:hAnsi="Century Gothic"/>
                <w:sz w:val="16"/>
                <w:szCs w:val="16"/>
              </w:rPr>
              <w:t>Full stops</w:t>
            </w:r>
          </w:p>
          <w:p w:rsidR="00166052" w:rsidRPr="00166052" w:rsidRDefault="00166052" w:rsidP="00166052">
            <w:pPr>
              <w:pStyle w:val="ListParagraph"/>
              <w:numPr>
                <w:ilvl w:val="0"/>
                <w:numId w:val="9"/>
              </w:numPr>
              <w:spacing w:after="0" w:line="240" w:lineRule="auto"/>
              <w:ind w:left="110" w:hanging="110"/>
              <w:rPr>
                <w:rFonts w:ascii="Century Gothic" w:hAnsi="Century Gothic"/>
                <w:sz w:val="16"/>
                <w:szCs w:val="16"/>
              </w:rPr>
            </w:pPr>
            <w:r w:rsidRPr="00166052">
              <w:rPr>
                <w:rFonts w:ascii="Century Gothic" w:hAnsi="Century Gothic"/>
                <w:sz w:val="16"/>
                <w:szCs w:val="16"/>
              </w:rPr>
              <w:t>Question marks</w:t>
            </w:r>
          </w:p>
          <w:p w:rsidR="00166052" w:rsidRDefault="00166052" w:rsidP="00166052">
            <w:pPr>
              <w:pStyle w:val="ListParagraph"/>
              <w:numPr>
                <w:ilvl w:val="0"/>
                <w:numId w:val="9"/>
              </w:numPr>
              <w:spacing w:after="0" w:line="240" w:lineRule="auto"/>
              <w:ind w:left="110" w:hanging="110"/>
              <w:rPr>
                <w:rFonts w:ascii="Century Gothic" w:hAnsi="Century Gothic"/>
                <w:sz w:val="16"/>
                <w:szCs w:val="16"/>
              </w:rPr>
            </w:pPr>
            <w:r w:rsidRPr="00166052">
              <w:rPr>
                <w:rFonts w:ascii="Century Gothic" w:hAnsi="Century Gothic"/>
                <w:sz w:val="16"/>
                <w:szCs w:val="16"/>
              </w:rPr>
              <w:t>Exclamation marks</w:t>
            </w:r>
          </w:p>
          <w:p w:rsidR="00166052" w:rsidRPr="00166052" w:rsidRDefault="00166052" w:rsidP="00166052">
            <w:pPr>
              <w:pStyle w:val="ListParagraph"/>
              <w:numPr>
                <w:ilvl w:val="0"/>
                <w:numId w:val="9"/>
              </w:numPr>
              <w:spacing w:after="0" w:line="240" w:lineRule="auto"/>
              <w:ind w:left="110" w:hanging="110"/>
              <w:rPr>
                <w:rFonts w:ascii="Century Gothic" w:hAnsi="Century Gothic"/>
                <w:sz w:val="16"/>
                <w:szCs w:val="16"/>
              </w:rPr>
            </w:pPr>
            <w:r w:rsidRPr="00166052">
              <w:rPr>
                <w:rFonts w:ascii="Century Gothic" w:hAnsi="Century Gothic"/>
                <w:sz w:val="16"/>
                <w:szCs w:val="16"/>
              </w:rPr>
              <w:t>Using a capital letter to mark names of people, places, days of the week and the personal pronoun ‘I’</w:t>
            </w:r>
          </w:p>
          <w:p w:rsidR="00166052" w:rsidRPr="00166052" w:rsidRDefault="00166052" w:rsidP="00166052">
            <w:pPr>
              <w:numPr>
                <w:ilvl w:val="0"/>
                <w:numId w:val="2"/>
              </w:numPr>
              <w:tabs>
                <w:tab w:val="clear" w:pos="720"/>
                <w:tab w:val="num" w:pos="176"/>
              </w:tabs>
              <w:ind w:left="176" w:hanging="176"/>
              <w:rPr>
                <w:rFonts w:ascii="Century Gothic" w:hAnsi="Century Gothic"/>
                <w:sz w:val="16"/>
                <w:szCs w:val="16"/>
              </w:rPr>
            </w:pPr>
            <w:r w:rsidRPr="00166052">
              <w:rPr>
                <w:rFonts w:ascii="Century Gothic" w:hAnsi="Century Gothic"/>
                <w:b/>
                <w:bCs/>
                <w:sz w:val="16"/>
                <w:szCs w:val="16"/>
              </w:rPr>
              <w:t>English NC appendix 2 Vocabulary, Grammar and Punctuation</w:t>
            </w:r>
          </w:p>
        </w:tc>
        <w:tc>
          <w:tcPr>
            <w:tcW w:w="1307" w:type="pct"/>
          </w:tcPr>
          <w:p w:rsidR="00166052" w:rsidRPr="00166052" w:rsidRDefault="00166052" w:rsidP="00166052">
            <w:pPr>
              <w:rPr>
                <w:rFonts w:ascii="Century Gothic" w:hAnsi="Century Gothic"/>
                <w:b/>
                <w:sz w:val="16"/>
                <w:szCs w:val="16"/>
              </w:rPr>
            </w:pPr>
            <w:r w:rsidRPr="00166052">
              <w:rPr>
                <w:rFonts w:ascii="Century Gothic" w:hAnsi="Century Gothic"/>
                <w:b/>
                <w:sz w:val="16"/>
                <w:szCs w:val="16"/>
              </w:rPr>
              <w:t>This will include:</w:t>
            </w:r>
          </w:p>
          <w:p w:rsidR="00166052" w:rsidRPr="00166052" w:rsidRDefault="00166052" w:rsidP="00166052">
            <w:pPr>
              <w:pStyle w:val="ListParagraph"/>
              <w:numPr>
                <w:ilvl w:val="0"/>
                <w:numId w:val="5"/>
              </w:numPr>
              <w:spacing w:after="0" w:line="240" w:lineRule="auto"/>
              <w:ind w:left="112" w:hanging="142"/>
              <w:rPr>
                <w:rFonts w:ascii="Century Gothic" w:hAnsi="Century Gothic"/>
                <w:sz w:val="16"/>
                <w:szCs w:val="16"/>
              </w:rPr>
            </w:pPr>
            <w:r w:rsidRPr="00166052">
              <w:rPr>
                <w:rFonts w:ascii="Century Gothic" w:hAnsi="Century Gothic"/>
                <w:sz w:val="16"/>
                <w:szCs w:val="16"/>
              </w:rPr>
              <w:t>Words containing the 40+ phonemes already taught</w:t>
            </w:r>
          </w:p>
          <w:p w:rsidR="00166052" w:rsidRPr="00166052" w:rsidRDefault="00166052" w:rsidP="00166052">
            <w:pPr>
              <w:pStyle w:val="ListParagraph"/>
              <w:numPr>
                <w:ilvl w:val="0"/>
                <w:numId w:val="4"/>
              </w:numPr>
              <w:spacing w:after="0" w:line="240" w:lineRule="auto"/>
              <w:ind w:left="112" w:hanging="142"/>
              <w:rPr>
                <w:rFonts w:ascii="Century Gothic" w:hAnsi="Century Gothic"/>
                <w:sz w:val="16"/>
                <w:szCs w:val="16"/>
              </w:rPr>
            </w:pPr>
            <w:r w:rsidRPr="00166052">
              <w:rPr>
                <w:rFonts w:ascii="Century Gothic" w:hAnsi="Century Gothic"/>
                <w:sz w:val="16"/>
                <w:szCs w:val="16"/>
              </w:rPr>
              <w:t>Usually correct spelling of common exception words for Year 1</w:t>
            </w:r>
          </w:p>
          <w:p w:rsidR="00166052" w:rsidRPr="00166052" w:rsidRDefault="00166052" w:rsidP="00166052">
            <w:pPr>
              <w:pStyle w:val="ListParagraph"/>
              <w:numPr>
                <w:ilvl w:val="0"/>
                <w:numId w:val="4"/>
              </w:numPr>
              <w:spacing w:after="0" w:line="240" w:lineRule="auto"/>
              <w:ind w:left="112" w:hanging="142"/>
              <w:rPr>
                <w:rFonts w:ascii="Century Gothic" w:hAnsi="Century Gothic"/>
                <w:sz w:val="16"/>
                <w:szCs w:val="16"/>
              </w:rPr>
            </w:pPr>
            <w:r w:rsidRPr="00166052">
              <w:rPr>
                <w:rFonts w:ascii="Century Gothic" w:hAnsi="Century Gothic"/>
                <w:sz w:val="16"/>
                <w:szCs w:val="16"/>
              </w:rPr>
              <w:t>The days of the week</w:t>
            </w:r>
          </w:p>
          <w:p w:rsidR="00166052" w:rsidRPr="00166052" w:rsidRDefault="00166052" w:rsidP="00166052">
            <w:pPr>
              <w:pStyle w:val="ListParagraph"/>
              <w:numPr>
                <w:ilvl w:val="0"/>
                <w:numId w:val="4"/>
              </w:numPr>
              <w:spacing w:after="0" w:line="240" w:lineRule="auto"/>
              <w:ind w:left="112" w:hanging="142"/>
              <w:rPr>
                <w:rFonts w:ascii="Century Gothic" w:hAnsi="Century Gothic"/>
                <w:sz w:val="16"/>
                <w:szCs w:val="16"/>
              </w:rPr>
            </w:pPr>
            <w:r w:rsidRPr="00166052">
              <w:rPr>
                <w:rFonts w:ascii="Century Gothic" w:hAnsi="Century Gothic"/>
                <w:sz w:val="16"/>
                <w:szCs w:val="16"/>
              </w:rPr>
              <w:t>Using the spelling rule for adding –s or –</w:t>
            </w:r>
            <w:proofErr w:type="spellStart"/>
            <w:r w:rsidRPr="00166052">
              <w:rPr>
                <w:rFonts w:ascii="Century Gothic" w:hAnsi="Century Gothic"/>
                <w:sz w:val="16"/>
                <w:szCs w:val="16"/>
              </w:rPr>
              <w:t>es</w:t>
            </w:r>
            <w:proofErr w:type="spellEnd"/>
            <w:r w:rsidRPr="00166052">
              <w:rPr>
                <w:rFonts w:ascii="Century Gothic" w:hAnsi="Century Gothic"/>
                <w:sz w:val="16"/>
                <w:szCs w:val="16"/>
              </w:rPr>
              <w:t xml:space="preserve"> as the plural marker for nouns and the third person singular marker for verbs</w:t>
            </w:r>
          </w:p>
          <w:p w:rsidR="00166052" w:rsidRPr="00166052" w:rsidRDefault="00166052" w:rsidP="00166052">
            <w:pPr>
              <w:pStyle w:val="ListParagraph"/>
              <w:numPr>
                <w:ilvl w:val="0"/>
                <w:numId w:val="4"/>
              </w:numPr>
              <w:spacing w:after="0" w:line="240" w:lineRule="auto"/>
              <w:ind w:left="112" w:hanging="142"/>
              <w:rPr>
                <w:rFonts w:ascii="Century Gothic" w:hAnsi="Century Gothic"/>
                <w:sz w:val="16"/>
                <w:szCs w:val="16"/>
              </w:rPr>
            </w:pPr>
            <w:r w:rsidRPr="00166052">
              <w:rPr>
                <w:rFonts w:ascii="Century Gothic" w:hAnsi="Century Gothic"/>
                <w:sz w:val="16"/>
                <w:szCs w:val="16"/>
              </w:rPr>
              <w:t>Using the prefix un– to change meaning of adjectives/adverbs</w:t>
            </w:r>
          </w:p>
          <w:p w:rsidR="00166052" w:rsidRPr="00166052" w:rsidRDefault="00166052" w:rsidP="00166052">
            <w:pPr>
              <w:pStyle w:val="ListParagraph"/>
              <w:numPr>
                <w:ilvl w:val="0"/>
                <w:numId w:val="4"/>
              </w:numPr>
              <w:spacing w:after="0" w:line="240" w:lineRule="auto"/>
              <w:ind w:left="112" w:hanging="142"/>
              <w:rPr>
                <w:rFonts w:ascii="Century Gothic" w:hAnsi="Century Gothic"/>
                <w:sz w:val="16"/>
                <w:szCs w:val="16"/>
              </w:rPr>
            </w:pPr>
            <w:r w:rsidRPr="00166052">
              <w:rPr>
                <w:rFonts w:ascii="Century Gothic" w:hAnsi="Century Gothic"/>
                <w:sz w:val="16"/>
                <w:szCs w:val="16"/>
              </w:rPr>
              <w:t>Using –</w:t>
            </w:r>
            <w:proofErr w:type="spellStart"/>
            <w:r w:rsidRPr="00166052">
              <w:rPr>
                <w:rFonts w:ascii="Century Gothic" w:hAnsi="Century Gothic"/>
                <w:sz w:val="16"/>
                <w:szCs w:val="16"/>
              </w:rPr>
              <w:t>ing</w:t>
            </w:r>
            <w:proofErr w:type="spellEnd"/>
            <w:r w:rsidRPr="00166052">
              <w:rPr>
                <w:rFonts w:ascii="Century Gothic" w:hAnsi="Century Gothic"/>
                <w:sz w:val="16"/>
                <w:szCs w:val="16"/>
              </w:rPr>
              <w:t>, –</w:t>
            </w:r>
            <w:proofErr w:type="spellStart"/>
            <w:r w:rsidRPr="00166052">
              <w:rPr>
                <w:rFonts w:ascii="Century Gothic" w:hAnsi="Century Gothic"/>
                <w:sz w:val="16"/>
                <w:szCs w:val="16"/>
              </w:rPr>
              <w:t>ed</w:t>
            </w:r>
            <w:proofErr w:type="spellEnd"/>
            <w:r w:rsidRPr="00166052">
              <w:rPr>
                <w:rFonts w:ascii="Century Gothic" w:hAnsi="Century Gothic"/>
                <w:sz w:val="16"/>
                <w:szCs w:val="16"/>
              </w:rPr>
              <w:t>, –</w:t>
            </w:r>
            <w:proofErr w:type="spellStart"/>
            <w:r w:rsidRPr="00166052">
              <w:rPr>
                <w:rFonts w:ascii="Century Gothic" w:hAnsi="Century Gothic"/>
                <w:sz w:val="16"/>
                <w:szCs w:val="16"/>
              </w:rPr>
              <w:t>er</w:t>
            </w:r>
            <w:proofErr w:type="spellEnd"/>
            <w:r w:rsidRPr="00166052">
              <w:rPr>
                <w:rFonts w:ascii="Century Gothic" w:hAnsi="Century Gothic"/>
                <w:sz w:val="16"/>
                <w:szCs w:val="16"/>
              </w:rPr>
              <w:t xml:space="preserve"> and –</w:t>
            </w:r>
            <w:proofErr w:type="spellStart"/>
            <w:r w:rsidRPr="00166052">
              <w:rPr>
                <w:rFonts w:ascii="Century Gothic" w:hAnsi="Century Gothic"/>
                <w:sz w:val="16"/>
                <w:szCs w:val="16"/>
              </w:rPr>
              <w:t>est</w:t>
            </w:r>
            <w:proofErr w:type="spellEnd"/>
            <w:r w:rsidRPr="00166052">
              <w:rPr>
                <w:rFonts w:ascii="Century Gothic" w:hAnsi="Century Gothic"/>
                <w:sz w:val="16"/>
                <w:szCs w:val="16"/>
              </w:rPr>
              <w:t xml:space="preserve"> where no change is needed in the spelling of root words</w:t>
            </w:r>
          </w:p>
          <w:p w:rsidR="00166052" w:rsidRPr="00166052" w:rsidRDefault="00166052" w:rsidP="00166052">
            <w:pPr>
              <w:pStyle w:val="ListParagraph"/>
              <w:spacing w:after="0" w:line="240" w:lineRule="auto"/>
              <w:ind w:left="112"/>
              <w:rPr>
                <w:rFonts w:ascii="Century Gothic" w:hAnsi="Century Gothic"/>
                <w:b/>
                <w:bCs/>
                <w:sz w:val="16"/>
                <w:szCs w:val="16"/>
              </w:rPr>
            </w:pPr>
            <w:r w:rsidRPr="00166052">
              <w:rPr>
                <w:rFonts w:ascii="Century Gothic" w:hAnsi="Century Gothic"/>
                <w:sz w:val="16"/>
                <w:szCs w:val="16"/>
              </w:rPr>
              <w:t xml:space="preserve">Applying simple spelling rules and guidance from </w:t>
            </w:r>
            <w:r w:rsidRPr="00166052">
              <w:rPr>
                <w:rFonts w:ascii="Century Gothic" w:hAnsi="Century Gothic"/>
                <w:b/>
                <w:bCs/>
                <w:sz w:val="16"/>
                <w:szCs w:val="16"/>
              </w:rPr>
              <w:t>English NC appendix 1 spelling</w:t>
            </w:r>
          </w:p>
          <w:p w:rsidR="00166052" w:rsidRPr="00166052" w:rsidRDefault="00166052" w:rsidP="00166052">
            <w:pPr>
              <w:pStyle w:val="ListParagraph"/>
              <w:numPr>
                <w:ilvl w:val="0"/>
                <w:numId w:val="4"/>
              </w:numPr>
              <w:spacing w:after="0" w:line="240" w:lineRule="auto"/>
              <w:ind w:left="112" w:hanging="142"/>
              <w:rPr>
                <w:rFonts w:ascii="Century Gothic" w:hAnsi="Century Gothic"/>
                <w:sz w:val="16"/>
                <w:szCs w:val="16"/>
              </w:rPr>
            </w:pPr>
            <w:r w:rsidRPr="00166052">
              <w:rPr>
                <w:rFonts w:ascii="Century Gothic" w:hAnsi="Century Gothic"/>
                <w:sz w:val="16"/>
                <w:szCs w:val="16"/>
              </w:rPr>
              <w:t>Writing from memory simple sentences dictated by the teacher that include words using the GPCs and common exception words taught so far.</w:t>
            </w:r>
          </w:p>
          <w:p w:rsidR="00166052" w:rsidRPr="00166052" w:rsidRDefault="00166052" w:rsidP="00166052">
            <w:pPr>
              <w:pStyle w:val="ListParagraph"/>
              <w:numPr>
                <w:ilvl w:val="0"/>
                <w:numId w:val="4"/>
              </w:numPr>
              <w:spacing w:after="0" w:line="240" w:lineRule="auto"/>
              <w:ind w:left="112" w:hanging="142"/>
              <w:rPr>
                <w:rFonts w:ascii="Century Gothic" w:hAnsi="Century Gothic"/>
                <w:sz w:val="16"/>
                <w:szCs w:val="16"/>
              </w:rPr>
            </w:pPr>
            <w:r w:rsidRPr="00166052">
              <w:rPr>
                <w:rFonts w:ascii="Century Gothic" w:hAnsi="Century Gothic"/>
                <w:b/>
                <w:sz w:val="16"/>
                <w:szCs w:val="16"/>
              </w:rPr>
              <w:t xml:space="preserve">See </w:t>
            </w:r>
            <w:r w:rsidRPr="00166052">
              <w:rPr>
                <w:rFonts w:ascii="Century Gothic" w:hAnsi="Century Gothic"/>
                <w:b/>
                <w:bCs/>
                <w:sz w:val="16"/>
                <w:szCs w:val="16"/>
              </w:rPr>
              <w:t>English NC appendix 1 spelling</w:t>
            </w:r>
          </w:p>
          <w:p w:rsidR="00166052" w:rsidRPr="00166052" w:rsidRDefault="00166052" w:rsidP="00166052">
            <w:pPr>
              <w:rPr>
                <w:rFonts w:ascii="Century Gothic" w:hAnsi="Century Gothic"/>
                <w:b/>
                <w:sz w:val="16"/>
                <w:szCs w:val="16"/>
              </w:rPr>
            </w:pPr>
          </w:p>
        </w:tc>
        <w:tc>
          <w:tcPr>
            <w:tcW w:w="669" w:type="pct"/>
          </w:tcPr>
          <w:p w:rsidR="00166052" w:rsidRPr="00166052" w:rsidRDefault="00166052" w:rsidP="00166052">
            <w:pPr>
              <w:rPr>
                <w:rFonts w:ascii="Century Gothic" w:hAnsi="Century Gothic"/>
                <w:b/>
                <w:sz w:val="16"/>
                <w:szCs w:val="16"/>
              </w:rPr>
            </w:pPr>
            <w:r w:rsidRPr="00166052">
              <w:rPr>
                <w:rFonts w:ascii="Century Gothic" w:hAnsi="Century Gothic"/>
                <w:b/>
                <w:sz w:val="16"/>
                <w:szCs w:val="16"/>
              </w:rPr>
              <w:t>This will include:</w:t>
            </w:r>
          </w:p>
          <w:p w:rsidR="00166052" w:rsidRPr="00166052" w:rsidRDefault="00166052" w:rsidP="00166052">
            <w:pPr>
              <w:pStyle w:val="ListParagraph"/>
              <w:numPr>
                <w:ilvl w:val="0"/>
                <w:numId w:val="3"/>
              </w:numPr>
              <w:spacing w:after="0" w:line="240" w:lineRule="auto"/>
              <w:ind w:left="47" w:hanging="142"/>
              <w:rPr>
                <w:rFonts w:ascii="Century Gothic" w:hAnsi="Century Gothic"/>
                <w:sz w:val="16"/>
                <w:szCs w:val="16"/>
              </w:rPr>
            </w:pPr>
            <w:r w:rsidRPr="00166052">
              <w:rPr>
                <w:rFonts w:ascii="Century Gothic" w:hAnsi="Century Gothic"/>
                <w:sz w:val="16"/>
                <w:szCs w:val="16"/>
              </w:rPr>
              <w:t>Beginning to form lower case letters in the correct direction, starting and finishing in the right place</w:t>
            </w:r>
          </w:p>
          <w:p w:rsidR="00166052" w:rsidRPr="00166052" w:rsidRDefault="00166052" w:rsidP="00166052">
            <w:pPr>
              <w:pStyle w:val="ListParagraph"/>
              <w:numPr>
                <w:ilvl w:val="0"/>
                <w:numId w:val="3"/>
              </w:numPr>
              <w:spacing w:after="0" w:line="240" w:lineRule="auto"/>
              <w:ind w:left="47" w:hanging="142"/>
              <w:rPr>
                <w:rFonts w:ascii="Century Gothic" w:hAnsi="Century Gothic"/>
                <w:sz w:val="16"/>
                <w:szCs w:val="16"/>
              </w:rPr>
            </w:pPr>
            <w:r w:rsidRPr="00166052">
              <w:rPr>
                <w:rFonts w:ascii="Century Gothic" w:hAnsi="Century Gothic"/>
                <w:sz w:val="16"/>
                <w:szCs w:val="16"/>
              </w:rPr>
              <w:t>Beginning to form capital letters</w:t>
            </w:r>
          </w:p>
          <w:p w:rsidR="00166052" w:rsidRPr="00166052" w:rsidRDefault="00166052" w:rsidP="00166052">
            <w:pPr>
              <w:pStyle w:val="ListParagraph"/>
              <w:numPr>
                <w:ilvl w:val="0"/>
                <w:numId w:val="3"/>
              </w:numPr>
              <w:spacing w:after="0" w:line="240" w:lineRule="auto"/>
              <w:ind w:left="47" w:hanging="142"/>
              <w:rPr>
                <w:rFonts w:ascii="Century Gothic" w:hAnsi="Century Gothic"/>
                <w:sz w:val="16"/>
                <w:szCs w:val="16"/>
              </w:rPr>
            </w:pPr>
            <w:r w:rsidRPr="00166052">
              <w:rPr>
                <w:rFonts w:ascii="Century Gothic" w:hAnsi="Century Gothic"/>
                <w:sz w:val="16"/>
                <w:szCs w:val="16"/>
              </w:rPr>
              <w:t>Forming digits 0-9</w:t>
            </w:r>
          </w:p>
          <w:p w:rsidR="00166052" w:rsidRPr="00166052" w:rsidRDefault="00166052" w:rsidP="00166052">
            <w:pPr>
              <w:pStyle w:val="ListParagraph"/>
              <w:numPr>
                <w:ilvl w:val="0"/>
                <w:numId w:val="3"/>
              </w:numPr>
              <w:spacing w:after="0" w:line="240" w:lineRule="auto"/>
              <w:ind w:left="47" w:hanging="142"/>
              <w:rPr>
                <w:rFonts w:ascii="Century Gothic" w:hAnsi="Century Gothic"/>
                <w:sz w:val="16"/>
                <w:szCs w:val="16"/>
              </w:rPr>
            </w:pPr>
            <w:r w:rsidRPr="00166052">
              <w:rPr>
                <w:rFonts w:ascii="Century Gothic" w:hAnsi="Century Gothic"/>
                <w:sz w:val="16"/>
                <w:szCs w:val="16"/>
              </w:rPr>
              <w:t>Leaving spaces between words</w:t>
            </w:r>
          </w:p>
        </w:tc>
      </w:tr>
      <w:tr w:rsidR="00166052" w:rsidRPr="00166052" w:rsidTr="00166052">
        <w:trPr>
          <w:trHeight w:val="85"/>
        </w:trPr>
        <w:tc>
          <w:tcPr>
            <w:tcW w:w="5000" w:type="pct"/>
            <w:gridSpan w:val="6"/>
          </w:tcPr>
          <w:p w:rsidR="00166052" w:rsidRPr="003E2AF1" w:rsidRDefault="00166052" w:rsidP="00166052">
            <w:pPr>
              <w:rPr>
                <w:rFonts w:ascii="Century Gothic" w:hAnsi="Century Gothic"/>
                <w:b/>
                <w:i/>
                <w:sz w:val="20"/>
                <w:szCs w:val="20"/>
              </w:rPr>
            </w:pPr>
          </w:p>
          <w:p w:rsidR="00166052" w:rsidRPr="003E2AF1" w:rsidRDefault="00166052" w:rsidP="00166052">
            <w:pPr>
              <w:rPr>
                <w:rFonts w:ascii="Century Gothic" w:hAnsi="Century Gothic"/>
                <w:sz w:val="20"/>
                <w:szCs w:val="20"/>
              </w:rPr>
            </w:pPr>
            <w:r w:rsidRPr="003E2AF1">
              <w:rPr>
                <w:rFonts w:ascii="Century Gothic" w:hAnsi="Century Gothic"/>
                <w:b/>
                <w:iCs/>
                <w:sz w:val="20"/>
                <w:szCs w:val="20"/>
              </w:rPr>
              <w:t>Statutory Terminology:</w:t>
            </w:r>
            <w:r w:rsidRPr="003E2AF1">
              <w:rPr>
                <w:rFonts w:ascii="Century Gothic" w:hAnsi="Century Gothic"/>
                <w:sz w:val="20"/>
                <w:szCs w:val="20"/>
              </w:rPr>
              <w:t xml:space="preserve"> Letter, capital letter, singular, plural, sentence punctuation, full stop, question mark, exclamation mark</w:t>
            </w:r>
          </w:p>
          <w:p w:rsidR="00166052" w:rsidRPr="00166052" w:rsidRDefault="00166052" w:rsidP="00166052">
            <w:pPr>
              <w:rPr>
                <w:rFonts w:ascii="Century Gothic" w:hAnsi="Century Gothic"/>
                <w:b/>
                <w:i/>
                <w:sz w:val="16"/>
                <w:szCs w:val="16"/>
              </w:rPr>
            </w:pPr>
          </w:p>
        </w:tc>
      </w:tr>
    </w:tbl>
    <w:p w:rsidR="00B64FB0" w:rsidRPr="00166052" w:rsidRDefault="00B64FB0">
      <w:pPr>
        <w:rPr>
          <w:rFonts w:ascii="Century Gothic" w:hAnsi="Century Gothic"/>
          <w:sz w:val="16"/>
          <w:szCs w:val="16"/>
        </w:rPr>
      </w:pPr>
    </w:p>
    <w:p w:rsidR="00B64FB0" w:rsidRPr="00166052" w:rsidRDefault="00B64FB0">
      <w:pPr>
        <w:rPr>
          <w:rFonts w:ascii="Century Gothic" w:hAnsi="Century Gothic"/>
          <w:sz w:val="16"/>
          <w:szCs w:val="16"/>
        </w:rPr>
      </w:pPr>
    </w:p>
    <w:p w:rsidR="00B64FB0" w:rsidRPr="00166052" w:rsidRDefault="00B64FB0">
      <w:pPr>
        <w:rPr>
          <w:rFonts w:ascii="Century Gothic" w:hAnsi="Century Gothic"/>
          <w:sz w:val="16"/>
          <w:szCs w:val="16"/>
        </w:rPr>
      </w:pPr>
    </w:p>
    <w:p w:rsidR="00B64FB0" w:rsidRDefault="00B64FB0">
      <w:pPr>
        <w:rPr>
          <w:rFonts w:ascii="Century Gothic" w:hAnsi="Century Gothic"/>
          <w:sz w:val="16"/>
          <w:szCs w:val="16"/>
        </w:rPr>
      </w:pPr>
    </w:p>
    <w:p w:rsidR="00166052" w:rsidRDefault="00166052">
      <w:pPr>
        <w:rPr>
          <w:rFonts w:ascii="Century Gothic" w:hAnsi="Century Gothic"/>
          <w:sz w:val="16"/>
          <w:szCs w:val="16"/>
        </w:rPr>
      </w:pPr>
    </w:p>
    <w:p w:rsidR="00166052" w:rsidRDefault="00166052">
      <w:pPr>
        <w:rPr>
          <w:rFonts w:ascii="Century Gothic" w:hAnsi="Century Gothic"/>
          <w:sz w:val="16"/>
          <w:szCs w:val="16"/>
        </w:rPr>
      </w:pPr>
    </w:p>
    <w:p w:rsidR="00166052" w:rsidRDefault="00166052">
      <w:pPr>
        <w:rPr>
          <w:rFonts w:ascii="Century Gothic" w:hAnsi="Century Gothic"/>
          <w:sz w:val="16"/>
          <w:szCs w:val="16"/>
        </w:rPr>
      </w:pPr>
    </w:p>
    <w:p w:rsidR="00166052" w:rsidRDefault="00166052">
      <w:pPr>
        <w:rPr>
          <w:rFonts w:ascii="Century Gothic" w:hAnsi="Century Gothic"/>
          <w:sz w:val="16"/>
          <w:szCs w:val="16"/>
        </w:rPr>
      </w:pPr>
    </w:p>
    <w:p w:rsidR="00166052" w:rsidRDefault="00166052">
      <w:pPr>
        <w:rPr>
          <w:rFonts w:ascii="Century Gothic" w:hAnsi="Century Gothic"/>
          <w:sz w:val="16"/>
          <w:szCs w:val="16"/>
        </w:rPr>
      </w:pPr>
    </w:p>
    <w:p w:rsidR="00166052" w:rsidRDefault="00166052">
      <w:pPr>
        <w:rPr>
          <w:rFonts w:ascii="Century Gothic" w:hAnsi="Century Gothic"/>
          <w:sz w:val="16"/>
          <w:szCs w:val="16"/>
        </w:rPr>
      </w:pPr>
    </w:p>
    <w:p w:rsidR="00166052" w:rsidRDefault="00166052">
      <w:pPr>
        <w:rPr>
          <w:rFonts w:ascii="Century Gothic" w:hAnsi="Century Gothic"/>
          <w:sz w:val="16"/>
          <w:szCs w:val="16"/>
        </w:rPr>
      </w:pPr>
    </w:p>
    <w:p w:rsidR="00166052" w:rsidRDefault="00166052">
      <w:pPr>
        <w:rPr>
          <w:rFonts w:ascii="Century Gothic" w:hAnsi="Century Gothic"/>
          <w:sz w:val="16"/>
          <w:szCs w:val="16"/>
        </w:rPr>
      </w:pPr>
    </w:p>
    <w:p w:rsidR="00166052" w:rsidRDefault="00166052">
      <w:pPr>
        <w:rPr>
          <w:rFonts w:ascii="Century Gothic" w:hAnsi="Century Gothic"/>
          <w:sz w:val="16"/>
          <w:szCs w:val="16"/>
        </w:rPr>
      </w:pPr>
    </w:p>
    <w:p w:rsidR="00166052" w:rsidRPr="00166052" w:rsidRDefault="00166052">
      <w:pPr>
        <w:rPr>
          <w:rFonts w:ascii="Century Gothic" w:hAnsi="Century Gothic"/>
          <w:sz w:val="16"/>
          <w:szCs w:val="16"/>
        </w:rPr>
      </w:pPr>
    </w:p>
    <w:p w:rsidR="00B64FB0" w:rsidRPr="00166052" w:rsidRDefault="00B64FB0">
      <w:pPr>
        <w:rPr>
          <w:rFonts w:ascii="Century Gothic" w:hAnsi="Century Gothic"/>
          <w:sz w:val="16"/>
          <w:szCs w:val="16"/>
        </w:rPr>
      </w:pPr>
    </w:p>
    <w:tbl>
      <w:tblPr>
        <w:tblStyle w:val="TableGrid"/>
        <w:tblW w:w="5092" w:type="pct"/>
        <w:jc w:val="center"/>
        <w:tblLook w:val="04A0" w:firstRow="1" w:lastRow="0" w:firstColumn="1" w:lastColumn="0" w:noHBand="0" w:noVBand="1"/>
      </w:tblPr>
      <w:tblGrid>
        <w:gridCol w:w="2563"/>
        <w:gridCol w:w="2564"/>
        <w:gridCol w:w="2564"/>
        <w:gridCol w:w="2564"/>
        <w:gridCol w:w="2564"/>
        <w:gridCol w:w="2852"/>
      </w:tblGrid>
      <w:tr w:rsidR="00B64FB0" w:rsidRPr="00166052" w:rsidTr="00166052">
        <w:trPr>
          <w:jc w:val="center"/>
        </w:trPr>
        <w:tc>
          <w:tcPr>
            <w:tcW w:w="5000" w:type="pct"/>
            <w:gridSpan w:val="6"/>
          </w:tcPr>
          <w:p w:rsidR="00B64FB0" w:rsidRPr="00166052" w:rsidRDefault="00B64FB0" w:rsidP="00510053">
            <w:pPr>
              <w:jc w:val="center"/>
              <w:rPr>
                <w:rFonts w:ascii="Century Gothic" w:hAnsi="Century Gothic"/>
                <w:b/>
                <w:sz w:val="32"/>
                <w:szCs w:val="32"/>
              </w:rPr>
            </w:pPr>
            <w:r w:rsidRPr="00166052">
              <w:rPr>
                <w:rFonts w:ascii="Century Gothic" w:hAnsi="Century Gothic"/>
                <w:sz w:val="32"/>
                <w:szCs w:val="32"/>
              </w:rPr>
              <w:br w:type="page"/>
            </w:r>
            <w:r w:rsidRPr="00166052">
              <w:rPr>
                <w:rFonts w:ascii="Century Gothic" w:hAnsi="Century Gothic"/>
                <w:b/>
                <w:sz w:val="32"/>
                <w:szCs w:val="32"/>
              </w:rPr>
              <w:t xml:space="preserve">Year 2 Writing </w:t>
            </w:r>
          </w:p>
        </w:tc>
      </w:tr>
      <w:tr w:rsidR="00B64FB0" w:rsidRPr="00166052" w:rsidTr="00166052">
        <w:trPr>
          <w:jc w:val="center"/>
        </w:trPr>
        <w:tc>
          <w:tcPr>
            <w:tcW w:w="818" w:type="pct"/>
            <w:shd w:val="clear" w:color="auto" w:fill="D9D9D9" w:themeFill="background1" w:themeFillShade="D9"/>
          </w:tcPr>
          <w:p w:rsidR="00B64FB0" w:rsidRPr="00166052" w:rsidRDefault="00B64FB0" w:rsidP="00510053">
            <w:pPr>
              <w:jc w:val="center"/>
              <w:rPr>
                <w:rFonts w:ascii="Century Gothic" w:hAnsi="Century Gothic"/>
                <w:b/>
                <w:sz w:val="16"/>
                <w:szCs w:val="16"/>
              </w:rPr>
            </w:pPr>
            <w:r w:rsidRPr="00166052">
              <w:rPr>
                <w:rFonts w:ascii="Century Gothic" w:hAnsi="Century Gothic"/>
                <w:b/>
                <w:sz w:val="16"/>
                <w:szCs w:val="16"/>
              </w:rPr>
              <w:t>Behaving and reflecting as a writer</w:t>
            </w:r>
          </w:p>
          <w:p w:rsidR="00B64FB0" w:rsidRPr="00166052" w:rsidRDefault="00B64FB0" w:rsidP="00510053">
            <w:pPr>
              <w:jc w:val="center"/>
              <w:rPr>
                <w:rFonts w:ascii="Century Gothic" w:hAnsi="Century Gothic"/>
                <w:b/>
                <w:sz w:val="16"/>
                <w:szCs w:val="16"/>
              </w:rPr>
            </w:pPr>
            <w:r w:rsidRPr="00166052">
              <w:rPr>
                <w:rFonts w:ascii="Century Gothic" w:hAnsi="Century Gothic"/>
                <w:b/>
                <w:sz w:val="16"/>
                <w:szCs w:val="16"/>
              </w:rPr>
              <w:t>(Plan, draft, edit)</w:t>
            </w:r>
          </w:p>
        </w:tc>
        <w:tc>
          <w:tcPr>
            <w:tcW w:w="818" w:type="pct"/>
            <w:shd w:val="clear" w:color="auto" w:fill="D9D9D9" w:themeFill="background1" w:themeFillShade="D9"/>
          </w:tcPr>
          <w:p w:rsidR="00B64FB0" w:rsidRPr="00166052" w:rsidRDefault="00B64FB0" w:rsidP="00510053">
            <w:pPr>
              <w:jc w:val="center"/>
              <w:rPr>
                <w:rFonts w:ascii="Century Gothic" w:hAnsi="Century Gothic"/>
                <w:b/>
                <w:sz w:val="16"/>
                <w:szCs w:val="16"/>
              </w:rPr>
            </w:pPr>
            <w:r w:rsidRPr="00166052">
              <w:rPr>
                <w:rFonts w:ascii="Century Gothic" w:hAnsi="Century Gothic"/>
                <w:b/>
                <w:sz w:val="16"/>
                <w:szCs w:val="16"/>
              </w:rPr>
              <w:t xml:space="preserve">Purpose and audience </w:t>
            </w:r>
          </w:p>
        </w:tc>
        <w:tc>
          <w:tcPr>
            <w:tcW w:w="818" w:type="pct"/>
            <w:shd w:val="clear" w:color="auto" w:fill="D9D9D9" w:themeFill="background1" w:themeFillShade="D9"/>
          </w:tcPr>
          <w:p w:rsidR="00B64FB0" w:rsidRPr="00166052" w:rsidRDefault="00B64FB0" w:rsidP="00510053">
            <w:pPr>
              <w:jc w:val="center"/>
              <w:rPr>
                <w:rFonts w:ascii="Century Gothic" w:hAnsi="Century Gothic"/>
                <w:b/>
                <w:sz w:val="16"/>
                <w:szCs w:val="16"/>
              </w:rPr>
            </w:pPr>
            <w:r w:rsidRPr="00166052">
              <w:rPr>
                <w:rFonts w:ascii="Century Gothic" w:hAnsi="Century Gothic"/>
                <w:b/>
                <w:sz w:val="16"/>
                <w:szCs w:val="16"/>
              </w:rPr>
              <w:t xml:space="preserve">Structure and </w:t>
            </w:r>
            <w:proofErr w:type="spellStart"/>
            <w:r w:rsidRPr="00166052">
              <w:rPr>
                <w:rFonts w:ascii="Century Gothic" w:hAnsi="Century Gothic"/>
                <w:b/>
                <w:sz w:val="16"/>
                <w:szCs w:val="16"/>
              </w:rPr>
              <w:t>organisation</w:t>
            </w:r>
            <w:proofErr w:type="spellEnd"/>
            <w:r w:rsidRPr="00166052">
              <w:rPr>
                <w:rFonts w:ascii="Century Gothic" w:hAnsi="Century Gothic"/>
                <w:b/>
                <w:sz w:val="16"/>
                <w:szCs w:val="16"/>
              </w:rPr>
              <w:t xml:space="preserve"> (textual)</w:t>
            </w:r>
          </w:p>
        </w:tc>
        <w:tc>
          <w:tcPr>
            <w:tcW w:w="818" w:type="pct"/>
            <w:shd w:val="clear" w:color="auto" w:fill="D9D9D9" w:themeFill="background1" w:themeFillShade="D9"/>
          </w:tcPr>
          <w:p w:rsidR="00B64FB0" w:rsidRPr="00166052" w:rsidRDefault="00B64FB0" w:rsidP="00510053">
            <w:pPr>
              <w:jc w:val="center"/>
              <w:rPr>
                <w:rFonts w:ascii="Century Gothic" w:hAnsi="Century Gothic"/>
                <w:b/>
                <w:sz w:val="16"/>
                <w:szCs w:val="16"/>
              </w:rPr>
            </w:pPr>
            <w:r w:rsidRPr="00166052">
              <w:rPr>
                <w:rFonts w:ascii="Century Gothic" w:hAnsi="Century Gothic"/>
                <w:b/>
                <w:sz w:val="16"/>
                <w:szCs w:val="16"/>
              </w:rPr>
              <w:t xml:space="preserve">Style including language choice, vocabulary grammar and punctuation </w:t>
            </w:r>
          </w:p>
        </w:tc>
        <w:tc>
          <w:tcPr>
            <w:tcW w:w="818" w:type="pct"/>
            <w:shd w:val="clear" w:color="auto" w:fill="D9D9D9" w:themeFill="background1" w:themeFillShade="D9"/>
          </w:tcPr>
          <w:p w:rsidR="00B64FB0" w:rsidRPr="00166052" w:rsidRDefault="00B64FB0" w:rsidP="00510053">
            <w:pPr>
              <w:jc w:val="center"/>
              <w:rPr>
                <w:rFonts w:ascii="Century Gothic" w:hAnsi="Century Gothic"/>
                <w:b/>
                <w:sz w:val="16"/>
                <w:szCs w:val="16"/>
              </w:rPr>
            </w:pPr>
            <w:r w:rsidRPr="00166052">
              <w:rPr>
                <w:rFonts w:ascii="Century Gothic" w:hAnsi="Century Gothic"/>
                <w:b/>
                <w:sz w:val="16"/>
                <w:szCs w:val="16"/>
              </w:rPr>
              <w:t>Spelling</w:t>
            </w:r>
          </w:p>
        </w:tc>
        <w:tc>
          <w:tcPr>
            <w:tcW w:w="910" w:type="pct"/>
            <w:shd w:val="clear" w:color="auto" w:fill="D9D9D9" w:themeFill="background1" w:themeFillShade="D9"/>
          </w:tcPr>
          <w:p w:rsidR="00B64FB0" w:rsidRPr="00166052" w:rsidRDefault="00B64FB0" w:rsidP="00510053">
            <w:pPr>
              <w:ind w:right="-387"/>
              <w:jc w:val="center"/>
              <w:rPr>
                <w:rFonts w:ascii="Century Gothic" w:hAnsi="Century Gothic"/>
                <w:b/>
                <w:sz w:val="16"/>
                <w:szCs w:val="16"/>
              </w:rPr>
            </w:pPr>
            <w:r w:rsidRPr="00166052">
              <w:rPr>
                <w:rFonts w:ascii="Century Gothic" w:hAnsi="Century Gothic"/>
                <w:b/>
                <w:sz w:val="16"/>
                <w:szCs w:val="16"/>
              </w:rPr>
              <w:t>Handwriting</w:t>
            </w:r>
          </w:p>
        </w:tc>
      </w:tr>
      <w:tr w:rsidR="00B64FB0" w:rsidRPr="00166052" w:rsidTr="00166052">
        <w:trPr>
          <w:jc w:val="center"/>
        </w:trPr>
        <w:tc>
          <w:tcPr>
            <w:tcW w:w="818" w:type="pct"/>
            <w:shd w:val="clear" w:color="auto" w:fill="auto"/>
          </w:tcPr>
          <w:p w:rsidR="00B64FB0" w:rsidRPr="00166052" w:rsidRDefault="00B64FB0" w:rsidP="00510053">
            <w:pPr>
              <w:rPr>
                <w:rFonts w:ascii="Century Gothic" w:hAnsi="Century Gothic"/>
                <w:b/>
                <w:iCs/>
                <w:sz w:val="16"/>
                <w:szCs w:val="16"/>
              </w:rPr>
            </w:pPr>
            <w:r w:rsidRPr="00166052">
              <w:rPr>
                <w:rFonts w:ascii="Century Gothic" w:hAnsi="Century Gothic"/>
                <w:b/>
                <w:iCs/>
                <w:sz w:val="16"/>
                <w:szCs w:val="16"/>
              </w:rPr>
              <w:t>Children choose to write and continue to develop planning, editing and evaluative strategies (including peer and self-assessment) that build from their growing text knowledge and include both oral and personal recorded planning.</w:t>
            </w:r>
          </w:p>
          <w:p w:rsidR="00B64FB0" w:rsidRPr="00166052" w:rsidRDefault="00B64FB0" w:rsidP="00510053">
            <w:pPr>
              <w:rPr>
                <w:rFonts w:ascii="Century Gothic" w:hAnsi="Century Gothic"/>
                <w:b/>
                <w:iCs/>
                <w:sz w:val="16"/>
                <w:szCs w:val="16"/>
              </w:rPr>
            </w:pPr>
          </w:p>
        </w:tc>
        <w:tc>
          <w:tcPr>
            <w:tcW w:w="818" w:type="pct"/>
            <w:shd w:val="clear" w:color="auto" w:fill="auto"/>
          </w:tcPr>
          <w:p w:rsidR="00B64FB0" w:rsidRPr="00166052" w:rsidRDefault="00B64FB0" w:rsidP="00510053">
            <w:pPr>
              <w:rPr>
                <w:rFonts w:ascii="Century Gothic" w:hAnsi="Century Gothic"/>
                <w:b/>
                <w:iCs/>
                <w:sz w:val="16"/>
                <w:szCs w:val="16"/>
              </w:rPr>
            </w:pPr>
            <w:r w:rsidRPr="00166052">
              <w:rPr>
                <w:rFonts w:ascii="Century Gothic" w:hAnsi="Century Gothic"/>
                <w:b/>
                <w:iCs/>
                <w:sz w:val="16"/>
                <w:szCs w:val="16"/>
              </w:rPr>
              <w:t>Children identify purpose and audience for writing and adopt an appropriate form. The respond positively to feedback from teachers and other children.</w:t>
            </w:r>
          </w:p>
          <w:p w:rsidR="00B64FB0" w:rsidRPr="00166052" w:rsidRDefault="00B64FB0" w:rsidP="00510053">
            <w:pPr>
              <w:rPr>
                <w:rFonts w:ascii="Century Gothic" w:hAnsi="Century Gothic"/>
                <w:b/>
                <w:iCs/>
                <w:sz w:val="16"/>
                <w:szCs w:val="16"/>
              </w:rPr>
            </w:pPr>
          </w:p>
        </w:tc>
        <w:tc>
          <w:tcPr>
            <w:tcW w:w="818" w:type="pct"/>
            <w:shd w:val="clear" w:color="auto" w:fill="auto"/>
          </w:tcPr>
          <w:p w:rsidR="00B64FB0" w:rsidRPr="00166052" w:rsidRDefault="00B64FB0" w:rsidP="00510053">
            <w:pPr>
              <w:rPr>
                <w:rFonts w:ascii="Century Gothic" w:hAnsi="Century Gothic"/>
                <w:iCs/>
                <w:sz w:val="16"/>
                <w:szCs w:val="16"/>
              </w:rPr>
            </w:pPr>
            <w:r w:rsidRPr="00166052">
              <w:rPr>
                <w:rFonts w:ascii="Century Gothic" w:hAnsi="Century Gothic"/>
                <w:b/>
                <w:iCs/>
                <w:sz w:val="16"/>
                <w:szCs w:val="16"/>
              </w:rPr>
              <w:t xml:space="preserve">Children’s independent writing shows that writing is consciously </w:t>
            </w:r>
            <w:proofErr w:type="spellStart"/>
            <w:r w:rsidRPr="00166052">
              <w:rPr>
                <w:rFonts w:ascii="Century Gothic" w:hAnsi="Century Gothic"/>
                <w:b/>
                <w:iCs/>
                <w:sz w:val="16"/>
                <w:szCs w:val="16"/>
              </w:rPr>
              <w:t>organised</w:t>
            </w:r>
            <w:proofErr w:type="spellEnd"/>
            <w:r w:rsidRPr="00166052">
              <w:rPr>
                <w:rFonts w:ascii="Century Gothic" w:hAnsi="Century Gothic"/>
                <w:b/>
                <w:iCs/>
                <w:sz w:val="16"/>
                <w:szCs w:val="16"/>
              </w:rPr>
              <w:t xml:space="preserve"> in different ways for different purposes, e.g. narrative, non-narrative and poetry</w:t>
            </w:r>
            <w:r w:rsidRPr="00166052">
              <w:rPr>
                <w:rFonts w:ascii="Century Gothic" w:hAnsi="Century Gothic"/>
                <w:iCs/>
                <w:sz w:val="16"/>
                <w:szCs w:val="16"/>
              </w:rPr>
              <w:t>.</w:t>
            </w:r>
          </w:p>
          <w:p w:rsidR="00B64FB0" w:rsidRPr="00166052" w:rsidRDefault="00B64FB0" w:rsidP="00510053">
            <w:pPr>
              <w:rPr>
                <w:rFonts w:ascii="Century Gothic" w:hAnsi="Century Gothic"/>
                <w:b/>
                <w:iCs/>
                <w:sz w:val="16"/>
                <w:szCs w:val="16"/>
              </w:rPr>
            </w:pPr>
          </w:p>
        </w:tc>
        <w:tc>
          <w:tcPr>
            <w:tcW w:w="818" w:type="pct"/>
            <w:shd w:val="clear" w:color="auto" w:fill="auto"/>
          </w:tcPr>
          <w:p w:rsidR="00B64FB0" w:rsidRPr="00166052" w:rsidRDefault="00B64FB0" w:rsidP="00510053">
            <w:pPr>
              <w:rPr>
                <w:rFonts w:ascii="Century Gothic" w:hAnsi="Century Gothic"/>
                <w:b/>
                <w:iCs/>
                <w:sz w:val="16"/>
                <w:szCs w:val="16"/>
              </w:rPr>
            </w:pPr>
            <w:r w:rsidRPr="00166052">
              <w:rPr>
                <w:rFonts w:ascii="Century Gothic" w:hAnsi="Century Gothic"/>
                <w:b/>
                <w:iCs/>
                <w:sz w:val="16"/>
                <w:szCs w:val="16"/>
              </w:rPr>
              <w:t>Children’s composing and editing begins to focus on different aspects of style mirroring different text types-including from individual and shared reading.</w:t>
            </w:r>
          </w:p>
          <w:p w:rsidR="00B64FB0" w:rsidRPr="00166052" w:rsidRDefault="00B64FB0" w:rsidP="00510053">
            <w:pPr>
              <w:rPr>
                <w:rFonts w:ascii="Century Gothic" w:hAnsi="Century Gothic"/>
                <w:b/>
                <w:iCs/>
                <w:sz w:val="16"/>
                <w:szCs w:val="16"/>
              </w:rPr>
            </w:pPr>
          </w:p>
        </w:tc>
        <w:tc>
          <w:tcPr>
            <w:tcW w:w="818" w:type="pct"/>
            <w:shd w:val="clear" w:color="auto" w:fill="auto"/>
          </w:tcPr>
          <w:p w:rsidR="00B64FB0" w:rsidRPr="00166052" w:rsidRDefault="00B64FB0" w:rsidP="00510053">
            <w:pPr>
              <w:rPr>
                <w:rFonts w:ascii="Century Gothic" w:hAnsi="Century Gothic"/>
                <w:b/>
                <w:iCs/>
                <w:sz w:val="16"/>
                <w:szCs w:val="16"/>
              </w:rPr>
            </w:pPr>
            <w:r w:rsidRPr="00166052">
              <w:rPr>
                <w:rFonts w:ascii="Century Gothic" w:hAnsi="Century Gothic"/>
                <w:b/>
                <w:iCs/>
                <w:sz w:val="16"/>
                <w:szCs w:val="16"/>
              </w:rPr>
              <w:t xml:space="preserve">Children will be able to spell correctly many of the words covered in Year 1 and be able to make phonically plausible attempts to spell words they have not yet learnt. They will be capable of increasingly accurate segmentation of spoken words into phonemes, using appropriate graphemes to represent them in single and multi-syllable words. </w:t>
            </w:r>
          </w:p>
        </w:tc>
        <w:tc>
          <w:tcPr>
            <w:tcW w:w="910" w:type="pct"/>
            <w:shd w:val="clear" w:color="auto" w:fill="auto"/>
          </w:tcPr>
          <w:p w:rsidR="00B64FB0" w:rsidRPr="00166052" w:rsidRDefault="00B64FB0" w:rsidP="00510053">
            <w:pPr>
              <w:rPr>
                <w:rFonts w:ascii="Century Gothic" w:hAnsi="Century Gothic"/>
                <w:b/>
                <w:iCs/>
                <w:sz w:val="16"/>
                <w:szCs w:val="16"/>
              </w:rPr>
            </w:pPr>
            <w:r w:rsidRPr="00166052">
              <w:rPr>
                <w:rFonts w:ascii="Century Gothic" w:hAnsi="Century Gothic"/>
                <w:b/>
                <w:iCs/>
                <w:sz w:val="16"/>
                <w:szCs w:val="16"/>
              </w:rPr>
              <w:t>Children will have sufficient motor skills to write down ideas they may be able to compose orally. They will use consistent upper and lower case letter sizes. Letter joins begin to become automatic developing appropriate letter movement and exit strokes.</w:t>
            </w:r>
          </w:p>
          <w:p w:rsidR="00B64FB0" w:rsidRPr="00166052" w:rsidRDefault="00B64FB0" w:rsidP="00510053">
            <w:pPr>
              <w:rPr>
                <w:rFonts w:ascii="Century Gothic" w:hAnsi="Century Gothic"/>
                <w:b/>
                <w:iCs/>
                <w:sz w:val="16"/>
                <w:szCs w:val="16"/>
              </w:rPr>
            </w:pPr>
          </w:p>
        </w:tc>
      </w:tr>
      <w:tr w:rsidR="00B64FB0" w:rsidRPr="00166052" w:rsidTr="00166052">
        <w:trPr>
          <w:jc w:val="center"/>
        </w:trPr>
        <w:tc>
          <w:tcPr>
            <w:tcW w:w="818" w:type="pct"/>
          </w:tcPr>
          <w:p w:rsidR="00B64FB0" w:rsidRPr="00166052" w:rsidRDefault="00B64FB0" w:rsidP="00510053">
            <w:pPr>
              <w:rPr>
                <w:rFonts w:ascii="Century Gothic" w:hAnsi="Century Gothic"/>
                <w:b/>
                <w:sz w:val="16"/>
                <w:szCs w:val="16"/>
              </w:rPr>
            </w:pPr>
            <w:r w:rsidRPr="00166052">
              <w:rPr>
                <w:rFonts w:ascii="Century Gothic" w:hAnsi="Century Gothic"/>
                <w:b/>
                <w:sz w:val="16"/>
                <w:szCs w:val="16"/>
              </w:rPr>
              <w:t>This will include:</w:t>
            </w:r>
          </w:p>
          <w:p w:rsidR="00B64FB0" w:rsidRPr="00166052" w:rsidRDefault="00B64FB0" w:rsidP="00B64FB0">
            <w:pPr>
              <w:pStyle w:val="ListParagraph"/>
              <w:numPr>
                <w:ilvl w:val="0"/>
                <w:numId w:val="16"/>
              </w:numPr>
              <w:spacing w:after="0" w:line="240" w:lineRule="auto"/>
              <w:ind w:left="142" w:hanging="142"/>
              <w:rPr>
                <w:rFonts w:ascii="Century Gothic" w:hAnsi="Century Gothic"/>
                <w:sz w:val="16"/>
                <w:szCs w:val="16"/>
              </w:rPr>
            </w:pPr>
            <w:r w:rsidRPr="00166052">
              <w:rPr>
                <w:rFonts w:ascii="Century Gothic" w:hAnsi="Century Gothic"/>
                <w:sz w:val="16"/>
                <w:szCs w:val="16"/>
              </w:rPr>
              <w:t>Planning or saying what they are going to write about</w:t>
            </w:r>
          </w:p>
          <w:p w:rsidR="00B64FB0" w:rsidRPr="00166052" w:rsidRDefault="00B64FB0" w:rsidP="00B64FB0">
            <w:pPr>
              <w:pStyle w:val="ListParagraph"/>
              <w:numPr>
                <w:ilvl w:val="0"/>
                <w:numId w:val="16"/>
              </w:numPr>
              <w:spacing w:after="0" w:line="240" w:lineRule="auto"/>
              <w:ind w:left="142" w:hanging="142"/>
              <w:rPr>
                <w:rFonts w:ascii="Century Gothic" w:hAnsi="Century Gothic"/>
                <w:sz w:val="16"/>
                <w:szCs w:val="16"/>
              </w:rPr>
            </w:pPr>
            <w:r w:rsidRPr="00166052">
              <w:rPr>
                <w:rFonts w:ascii="Century Gothic" w:hAnsi="Century Gothic"/>
                <w:sz w:val="16"/>
                <w:szCs w:val="16"/>
              </w:rPr>
              <w:t>Thinking aloud as they collect ideas</w:t>
            </w:r>
          </w:p>
          <w:p w:rsidR="00B64FB0" w:rsidRPr="00166052" w:rsidRDefault="00B64FB0" w:rsidP="00B64FB0">
            <w:pPr>
              <w:pStyle w:val="ListParagraph"/>
              <w:numPr>
                <w:ilvl w:val="0"/>
                <w:numId w:val="16"/>
              </w:numPr>
              <w:spacing w:after="0" w:line="240" w:lineRule="auto"/>
              <w:ind w:left="142" w:hanging="142"/>
              <w:rPr>
                <w:rFonts w:ascii="Century Gothic" w:hAnsi="Century Gothic"/>
                <w:sz w:val="16"/>
                <w:szCs w:val="16"/>
              </w:rPr>
            </w:pPr>
            <w:r w:rsidRPr="00166052">
              <w:rPr>
                <w:rFonts w:ascii="Century Gothic" w:hAnsi="Century Gothic"/>
                <w:sz w:val="16"/>
                <w:szCs w:val="16"/>
              </w:rPr>
              <w:t>Writing down key words and ideas including new vocabulary</w:t>
            </w:r>
          </w:p>
          <w:p w:rsidR="00B64FB0" w:rsidRPr="00166052" w:rsidRDefault="00B64FB0" w:rsidP="00B64FB0">
            <w:pPr>
              <w:pStyle w:val="ListParagraph"/>
              <w:numPr>
                <w:ilvl w:val="0"/>
                <w:numId w:val="16"/>
              </w:numPr>
              <w:spacing w:after="0" w:line="240" w:lineRule="auto"/>
              <w:ind w:left="142" w:hanging="142"/>
              <w:rPr>
                <w:rFonts w:ascii="Century Gothic" w:hAnsi="Century Gothic"/>
                <w:sz w:val="16"/>
                <w:szCs w:val="16"/>
              </w:rPr>
            </w:pPr>
            <w:r w:rsidRPr="00166052">
              <w:rPr>
                <w:rFonts w:ascii="Century Gothic" w:hAnsi="Century Gothic"/>
                <w:sz w:val="16"/>
                <w:szCs w:val="16"/>
              </w:rPr>
              <w:t>Encapsulating what they want to say, sentence by sentence</w:t>
            </w:r>
          </w:p>
          <w:p w:rsidR="00B64FB0" w:rsidRPr="00166052" w:rsidRDefault="00B64FB0" w:rsidP="00B64FB0">
            <w:pPr>
              <w:pStyle w:val="ListParagraph"/>
              <w:numPr>
                <w:ilvl w:val="0"/>
                <w:numId w:val="16"/>
              </w:numPr>
              <w:spacing w:after="0" w:line="240" w:lineRule="auto"/>
              <w:ind w:left="142" w:hanging="142"/>
              <w:rPr>
                <w:rFonts w:ascii="Century Gothic" w:hAnsi="Century Gothic"/>
                <w:sz w:val="16"/>
                <w:szCs w:val="16"/>
              </w:rPr>
            </w:pPr>
            <w:r w:rsidRPr="00166052">
              <w:rPr>
                <w:rFonts w:ascii="Century Gothic" w:hAnsi="Century Gothic"/>
                <w:sz w:val="16"/>
                <w:szCs w:val="16"/>
              </w:rPr>
              <w:t>Evaluating their writing with the teacher and other pupils</w:t>
            </w:r>
          </w:p>
          <w:p w:rsidR="00B64FB0" w:rsidRPr="00166052" w:rsidRDefault="00B64FB0" w:rsidP="00B64FB0">
            <w:pPr>
              <w:pStyle w:val="ListParagraph"/>
              <w:numPr>
                <w:ilvl w:val="0"/>
                <w:numId w:val="16"/>
              </w:numPr>
              <w:spacing w:after="0" w:line="240" w:lineRule="auto"/>
              <w:ind w:left="142" w:hanging="142"/>
              <w:rPr>
                <w:rFonts w:ascii="Century Gothic" w:hAnsi="Century Gothic"/>
                <w:sz w:val="16"/>
                <w:szCs w:val="16"/>
              </w:rPr>
            </w:pPr>
            <w:r w:rsidRPr="00166052">
              <w:rPr>
                <w:rFonts w:ascii="Century Gothic" w:hAnsi="Century Gothic"/>
                <w:sz w:val="16"/>
                <w:szCs w:val="16"/>
              </w:rPr>
              <w:t>Re-reading to check that their writing makes sense and that verbs to indicate time are used correctly and consistently, including verbs in the continuous form</w:t>
            </w:r>
          </w:p>
          <w:p w:rsidR="00B64FB0" w:rsidRPr="00166052" w:rsidRDefault="00B64FB0" w:rsidP="00B64FB0">
            <w:pPr>
              <w:pStyle w:val="ListParagraph"/>
              <w:numPr>
                <w:ilvl w:val="0"/>
                <w:numId w:val="16"/>
              </w:numPr>
              <w:spacing w:after="0" w:line="240" w:lineRule="auto"/>
              <w:ind w:left="142" w:hanging="142"/>
              <w:rPr>
                <w:rFonts w:ascii="Century Gothic" w:hAnsi="Century Gothic"/>
                <w:sz w:val="16"/>
                <w:szCs w:val="16"/>
              </w:rPr>
            </w:pPr>
            <w:r w:rsidRPr="00166052">
              <w:rPr>
                <w:rFonts w:ascii="Century Gothic" w:hAnsi="Century Gothic"/>
                <w:sz w:val="16"/>
                <w:szCs w:val="16"/>
              </w:rPr>
              <w:t>Proof-reading to check for errors in spelling, grammar and punctuation</w:t>
            </w:r>
          </w:p>
          <w:p w:rsidR="00B64FB0" w:rsidRPr="00166052" w:rsidRDefault="00B64FB0" w:rsidP="00B64FB0">
            <w:pPr>
              <w:pStyle w:val="ListParagraph"/>
              <w:numPr>
                <w:ilvl w:val="0"/>
                <w:numId w:val="16"/>
              </w:numPr>
              <w:spacing w:after="0" w:line="240" w:lineRule="auto"/>
              <w:ind w:left="142" w:hanging="142"/>
              <w:rPr>
                <w:rFonts w:ascii="Century Gothic" w:hAnsi="Century Gothic"/>
                <w:sz w:val="16"/>
                <w:szCs w:val="16"/>
              </w:rPr>
            </w:pPr>
            <w:r w:rsidRPr="00166052">
              <w:rPr>
                <w:rFonts w:ascii="Century Gothic" w:hAnsi="Century Gothic"/>
                <w:sz w:val="16"/>
                <w:szCs w:val="16"/>
              </w:rPr>
              <w:t>Reading aloud what they have written with appropriate intonation to make the meaning clear</w:t>
            </w:r>
          </w:p>
        </w:tc>
        <w:tc>
          <w:tcPr>
            <w:tcW w:w="818" w:type="pct"/>
          </w:tcPr>
          <w:p w:rsidR="00B64FB0" w:rsidRPr="00166052" w:rsidRDefault="00B64FB0" w:rsidP="00510053">
            <w:pPr>
              <w:rPr>
                <w:rFonts w:ascii="Century Gothic" w:hAnsi="Century Gothic"/>
                <w:b/>
                <w:sz w:val="16"/>
                <w:szCs w:val="16"/>
              </w:rPr>
            </w:pPr>
            <w:r w:rsidRPr="00166052">
              <w:rPr>
                <w:rFonts w:ascii="Century Gothic" w:hAnsi="Century Gothic"/>
                <w:b/>
                <w:sz w:val="16"/>
                <w:szCs w:val="16"/>
              </w:rPr>
              <w:t>This will include writing for a range of purposes:</w:t>
            </w:r>
          </w:p>
          <w:p w:rsidR="00B64FB0" w:rsidRPr="00166052" w:rsidRDefault="00B64FB0" w:rsidP="00B64FB0">
            <w:pPr>
              <w:pStyle w:val="ListParagraph"/>
              <w:numPr>
                <w:ilvl w:val="0"/>
                <w:numId w:val="10"/>
              </w:numPr>
              <w:spacing w:after="0" w:line="240" w:lineRule="auto"/>
              <w:ind w:left="83" w:hanging="142"/>
              <w:rPr>
                <w:rFonts w:ascii="Century Gothic" w:hAnsi="Century Gothic"/>
                <w:sz w:val="16"/>
                <w:szCs w:val="16"/>
              </w:rPr>
            </w:pPr>
            <w:r w:rsidRPr="00166052">
              <w:rPr>
                <w:rFonts w:ascii="Century Gothic" w:hAnsi="Century Gothic"/>
                <w:sz w:val="16"/>
                <w:szCs w:val="16"/>
              </w:rPr>
              <w:t>Writing personal narratives</w:t>
            </w:r>
          </w:p>
          <w:p w:rsidR="00B64FB0" w:rsidRPr="00166052" w:rsidRDefault="00B64FB0" w:rsidP="00B64FB0">
            <w:pPr>
              <w:pStyle w:val="ListParagraph"/>
              <w:numPr>
                <w:ilvl w:val="0"/>
                <w:numId w:val="10"/>
              </w:numPr>
              <w:spacing w:after="0" w:line="240" w:lineRule="auto"/>
              <w:ind w:left="83" w:hanging="142"/>
              <w:rPr>
                <w:rFonts w:ascii="Century Gothic" w:hAnsi="Century Gothic"/>
                <w:sz w:val="16"/>
                <w:szCs w:val="16"/>
              </w:rPr>
            </w:pPr>
            <w:r w:rsidRPr="00166052">
              <w:rPr>
                <w:rFonts w:ascii="Century Gothic" w:hAnsi="Century Gothic"/>
                <w:sz w:val="16"/>
                <w:szCs w:val="16"/>
              </w:rPr>
              <w:t xml:space="preserve">Writing narratives (real and fictional) about the experiences of others </w:t>
            </w:r>
          </w:p>
          <w:p w:rsidR="00B64FB0" w:rsidRPr="00166052" w:rsidRDefault="00B64FB0" w:rsidP="00B64FB0">
            <w:pPr>
              <w:pStyle w:val="ListParagraph"/>
              <w:numPr>
                <w:ilvl w:val="0"/>
                <w:numId w:val="10"/>
              </w:numPr>
              <w:spacing w:after="0" w:line="240" w:lineRule="auto"/>
              <w:ind w:left="83" w:hanging="142"/>
              <w:rPr>
                <w:rFonts w:ascii="Century Gothic" w:hAnsi="Century Gothic"/>
                <w:sz w:val="16"/>
                <w:szCs w:val="16"/>
              </w:rPr>
            </w:pPr>
            <w:r w:rsidRPr="00166052">
              <w:rPr>
                <w:rFonts w:ascii="Century Gothic" w:hAnsi="Century Gothic"/>
                <w:sz w:val="16"/>
                <w:szCs w:val="16"/>
              </w:rPr>
              <w:t>Writing about real events</w:t>
            </w:r>
          </w:p>
          <w:p w:rsidR="00B64FB0" w:rsidRPr="00166052" w:rsidRDefault="00B64FB0" w:rsidP="00B64FB0">
            <w:pPr>
              <w:pStyle w:val="ListParagraph"/>
              <w:numPr>
                <w:ilvl w:val="0"/>
                <w:numId w:val="10"/>
              </w:numPr>
              <w:spacing w:after="0" w:line="240" w:lineRule="auto"/>
              <w:ind w:left="83" w:hanging="142"/>
              <w:rPr>
                <w:rFonts w:ascii="Century Gothic" w:hAnsi="Century Gothic"/>
                <w:sz w:val="16"/>
                <w:szCs w:val="16"/>
              </w:rPr>
            </w:pPr>
            <w:r w:rsidRPr="00166052">
              <w:rPr>
                <w:rFonts w:ascii="Century Gothic" w:hAnsi="Century Gothic"/>
                <w:sz w:val="16"/>
                <w:szCs w:val="16"/>
              </w:rPr>
              <w:t>Writing poetry</w:t>
            </w:r>
          </w:p>
          <w:p w:rsidR="00B64FB0" w:rsidRPr="00166052" w:rsidRDefault="00B64FB0" w:rsidP="00B64FB0">
            <w:pPr>
              <w:pStyle w:val="ListParagraph"/>
              <w:numPr>
                <w:ilvl w:val="0"/>
                <w:numId w:val="18"/>
              </w:numPr>
              <w:spacing w:after="0" w:line="240" w:lineRule="auto"/>
              <w:ind w:left="83" w:hanging="142"/>
              <w:rPr>
                <w:rFonts w:ascii="Century Gothic" w:hAnsi="Century Gothic"/>
                <w:sz w:val="16"/>
                <w:szCs w:val="16"/>
              </w:rPr>
            </w:pPr>
            <w:r w:rsidRPr="00166052">
              <w:rPr>
                <w:rFonts w:ascii="Century Gothic" w:hAnsi="Century Gothic"/>
                <w:sz w:val="16"/>
                <w:szCs w:val="16"/>
              </w:rPr>
              <w:t>Establishing purpose at general level</w:t>
            </w:r>
          </w:p>
          <w:p w:rsidR="00B64FB0" w:rsidRPr="00166052" w:rsidRDefault="00B64FB0" w:rsidP="00B64FB0">
            <w:pPr>
              <w:pStyle w:val="ListParagraph"/>
              <w:numPr>
                <w:ilvl w:val="0"/>
                <w:numId w:val="18"/>
              </w:numPr>
              <w:spacing w:after="0" w:line="240" w:lineRule="auto"/>
              <w:ind w:left="83" w:hanging="142"/>
              <w:rPr>
                <w:rFonts w:ascii="Century Gothic" w:hAnsi="Century Gothic"/>
                <w:sz w:val="16"/>
                <w:szCs w:val="16"/>
              </w:rPr>
            </w:pPr>
            <w:r w:rsidRPr="00166052">
              <w:rPr>
                <w:rFonts w:ascii="Century Gothic" w:hAnsi="Century Gothic"/>
                <w:sz w:val="16"/>
                <w:szCs w:val="16"/>
              </w:rPr>
              <w:t>Attempting to adopt viewpoint</w:t>
            </w:r>
          </w:p>
          <w:p w:rsidR="00B64FB0" w:rsidRPr="00166052" w:rsidRDefault="00B64FB0" w:rsidP="00B64FB0">
            <w:pPr>
              <w:pStyle w:val="ListParagraph"/>
              <w:numPr>
                <w:ilvl w:val="0"/>
                <w:numId w:val="18"/>
              </w:numPr>
              <w:spacing w:after="0" w:line="240" w:lineRule="auto"/>
              <w:ind w:left="83" w:hanging="142"/>
              <w:rPr>
                <w:rFonts w:ascii="Century Gothic" w:hAnsi="Century Gothic"/>
                <w:sz w:val="16"/>
                <w:szCs w:val="16"/>
              </w:rPr>
            </w:pPr>
            <w:r w:rsidRPr="00166052">
              <w:rPr>
                <w:rFonts w:ascii="Century Gothic" w:hAnsi="Century Gothic"/>
                <w:sz w:val="16"/>
                <w:szCs w:val="16"/>
              </w:rPr>
              <w:t>Some attempt at appropriate style with attention to reader</w:t>
            </w:r>
          </w:p>
          <w:p w:rsidR="00B64FB0" w:rsidRPr="00166052" w:rsidRDefault="00B64FB0" w:rsidP="00B64FB0">
            <w:pPr>
              <w:pStyle w:val="ListParagraph"/>
              <w:numPr>
                <w:ilvl w:val="0"/>
                <w:numId w:val="18"/>
              </w:numPr>
              <w:spacing w:after="0" w:line="240" w:lineRule="auto"/>
              <w:ind w:left="83" w:hanging="142"/>
              <w:rPr>
                <w:rFonts w:ascii="Century Gothic" w:hAnsi="Century Gothic"/>
                <w:sz w:val="16"/>
                <w:szCs w:val="16"/>
              </w:rPr>
            </w:pPr>
            <w:r w:rsidRPr="00166052">
              <w:rPr>
                <w:rFonts w:ascii="Century Gothic" w:hAnsi="Century Gothic"/>
                <w:sz w:val="16"/>
                <w:szCs w:val="16"/>
              </w:rPr>
              <w:t xml:space="preserve">Sometimes using main features of selected form </w:t>
            </w:r>
          </w:p>
          <w:p w:rsidR="00B64FB0" w:rsidRPr="00166052" w:rsidRDefault="00B64FB0" w:rsidP="00510053">
            <w:pPr>
              <w:pStyle w:val="ListParagraph"/>
              <w:spacing w:after="0" w:line="240" w:lineRule="auto"/>
              <w:ind w:left="360"/>
              <w:rPr>
                <w:rFonts w:ascii="Century Gothic" w:hAnsi="Century Gothic"/>
                <w:sz w:val="16"/>
                <w:szCs w:val="16"/>
              </w:rPr>
            </w:pPr>
          </w:p>
        </w:tc>
        <w:tc>
          <w:tcPr>
            <w:tcW w:w="818" w:type="pct"/>
          </w:tcPr>
          <w:p w:rsidR="00B64FB0" w:rsidRPr="00166052" w:rsidRDefault="00B64FB0" w:rsidP="00510053">
            <w:pPr>
              <w:rPr>
                <w:rFonts w:ascii="Century Gothic" w:hAnsi="Century Gothic"/>
                <w:b/>
                <w:sz w:val="16"/>
                <w:szCs w:val="16"/>
              </w:rPr>
            </w:pPr>
            <w:r w:rsidRPr="00166052">
              <w:rPr>
                <w:rFonts w:ascii="Century Gothic" w:hAnsi="Century Gothic"/>
                <w:b/>
                <w:sz w:val="16"/>
                <w:szCs w:val="16"/>
              </w:rPr>
              <w:t>This will include:</w:t>
            </w:r>
          </w:p>
          <w:p w:rsidR="00B64FB0" w:rsidRPr="00166052" w:rsidRDefault="00B64FB0" w:rsidP="00B64FB0">
            <w:pPr>
              <w:pStyle w:val="ListParagraph"/>
              <w:numPr>
                <w:ilvl w:val="0"/>
                <w:numId w:val="12"/>
              </w:numPr>
              <w:spacing w:after="0" w:line="240" w:lineRule="auto"/>
              <w:ind w:left="164" w:hanging="164"/>
              <w:rPr>
                <w:rFonts w:ascii="Century Gothic" w:hAnsi="Century Gothic"/>
                <w:sz w:val="16"/>
                <w:szCs w:val="16"/>
              </w:rPr>
            </w:pPr>
            <w:r w:rsidRPr="00166052">
              <w:rPr>
                <w:rFonts w:ascii="Century Gothic" w:hAnsi="Century Gothic"/>
                <w:sz w:val="16"/>
                <w:szCs w:val="16"/>
              </w:rPr>
              <w:t>Using a sequence of sentences to connect ideas and events</w:t>
            </w:r>
          </w:p>
          <w:p w:rsidR="00B64FB0" w:rsidRPr="00166052" w:rsidRDefault="00B64FB0" w:rsidP="00B64FB0">
            <w:pPr>
              <w:pStyle w:val="ListParagraph"/>
              <w:numPr>
                <w:ilvl w:val="0"/>
                <w:numId w:val="14"/>
              </w:numPr>
              <w:spacing w:after="0" w:line="240" w:lineRule="auto"/>
              <w:ind w:left="164" w:hanging="164"/>
              <w:rPr>
                <w:rFonts w:ascii="Century Gothic" w:hAnsi="Century Gothic"/>
                <w:sz w:val="16"/>
                <w:szCs w:val="16"/>
              </w:rPr>
            </w:pPr>
            <w:r w:rsidRPr="00166052">
              <w:rPr>
                <w:rFonts w:ascii="Century Gothic" w:hAnsi="Century Gothic"/>
                <w:sz w:val="16"/>
                <w:szCs w:val="16"/>
              </w:rPr>
              <w:t xml:space="preserve">Using subordination to develop cohesion within and between sentences including using when, if, that, or because </w:t>
            </w:r>
          </w:p>
          <w:p w:rsidR="00B64FB0" w:rsidRPr="00166052" w:rsidRDefault="00B64FB0" w:rsidP="00166052">
            <w:pPr>
              <w:pStyle w:val="ListParagraph"/>
              <w:numPr>
                <w:ilvl w:val="0"/>
                <w:numId w:val="14"/>
              </w:numPr>
              <w:spacing w:after="0" w:line="240" w:lineRule="auto"/>
              <w:ind w:left="164" w:hanging="164"/>
              <w:rPr>
                <w:rFonts w:ascii="Century Gothic" w:hAnsi="Century Gothic"/>
                <w:sz w:val="16"/>
                <w:szCs w:val="16"/>
              </w:rPr>
            </w:pPr>
            <w:r w:rsidRPr="00166052">
              <w:rPr>
                <w:rFonts w:ascii="Century Gothic" w:hAnsi="Century Gothic"/>
                <w:sz w:val="16"/>
                <w:szCs w:val="16"/>
              </w:rPr>
              <w:t>Using co-ordination (including or, and, but)</w:t>
            </w:r>
          </w:p>
          <w:p w:rsidR="00B64FB0" w:rsidRPr="00166052" w:rsidRDefault="00B64FB0" w:rsidP="00B64FB0">
            <w:pPr>
              <w:pStyle w:val="ListParagraph"/>
              <w:numPr>
                <w:ilvl w:val="0"/>
                <w:numId w:val="11"/>
              </w:numPr>
              <w:spacing w:after="0" w:line="240" w:lineRule="auto"/>
              <w:ind w:left="164" w:hanging="164"/>
              <w:rPr>
                <w:rFonts w:ascii="Century Gothic" w:hAnsi="Century Gothic"/>
                <w:sz w:val="16"/>
                <w:szCs w:val="16"/>
              </w:rPr>
            </w:pPr>
            <w:r w:rsidRPr="00166052">
              <w:rPr>
                <w:rFonts w:ascii="Century Gothic" w:hAnsi="Century Gothic"/>
                <w:sz w:val="16"/>
                <w:szCs w:val="16"/>
              </w:rPr>
              <w:t>Ordering and sequencing material logically and reflecting reading experiences</w:t>
            </w:r>
          </w:p>
          <w:p w:rsidR="00B64FB0" w:rsidRPr="00166052" w:rsidRDefault="00B64FB0" w:rsidP="00B64FB0">
            <w:pPr>
              <w:pStyle w:val="ListParagraph"/>
              <w:numPr>
                <w:ilvl w:val="0"/>
                <w:numId w:val="11"/>
              </w:numPr>
              <w:spacing w:after="0" w:line="240" w:lineRule="auto"/>
              <w:ind w:left="164" w:hanging="164"/>
              <w:rPr>
                <w:rFonts w:ascii="Century Gothic" w:hAnsi="Century Gothic"/>
                <w:sz w:val="16"/>
                <w:szCs w:val="16"/>
              </w:rPr>
            </w:pPr>
            <w:r w:rsidRPr="00166052">
              <w:rPr>
                <w:rFonts w:ascii="Century Gothic" w:hAnsi="Century Gothic"/>
                <w:sz w:val="16"/>
                <w:szCs w:val="16"/>
              </w:rPr>
              <w:t>Extending sequences of sentences to build sections or paragraphs of text</w:t>
            </w:r>
          </w:p>
          <w:p w:rsidR="00B64FB0" w:rsidRPr="00166052" w:rsidRDefault="00B64FB0" w:rsidP="00B64FB0">
            <w:pPr>
              <w:pStyle w:val="ListParagraph"/>
              <w:numPr>
                <w:ilvl w:val="0"/>
                <w:numId w:val="11"/>
              </w:numPr>
              <w:spacing w:after="0" w:line="240" w:lineRule="auto"/>
              <w:ind w:left="164" w:hanging="164"/>
              <w:rPr>
                <w:rFonts w:ascii="Century Gothic" w:hAnsi="Century Gothic"/>
                <w:sz w:val="16"/>
                <w:szCs w:val="16"/>
              </w:rPr>
            </w:pPr>
            <w:r w:rsidRPr="00166052">
              <w:rPr>
                <w:rFonts w:ascii="Century Gothic" w:hAnsi="Century Gothic"/>
                <w:sz w:val="16"/>
                <w:szCs w:val="16"/>
              </w:rPr>
              <w:t>Using fitting openings and ending</w:t>
            </w:r>
          </w:p>
        </w:tc>
        <w:tc>
          <w:tcPr>
            <w:tcW w:w="818" w:type="pct"/>
          </w:tcPr>
          <w:p w:rsidR="00B64FB0" w:rsidRPr="000E5005" w:rsidRDefault="00B64FB0" w:rsidP="00510053">
            <w:pPr>
              <w:rPr>
                <w:rFonts w:ascii="Century Gothic" w:hAnsi="Century Gothic"/>
                <w:b/>
                <w:sz w:val="15"/>
                <w:szCs w:val="15"/>
              </w:rPr>
            </w:pPr>
            <w:r w:rsidRPr="000E5005">
              <w:rPr>
                <w:rFonts w:ascii="Century Gothic" w:hAnsi="Century Gothic"/>
                <w:b/>
                <w:sz w:val="15"/>
                <w:szCs w:val="15"/>
              </w:rPr>
              <w:t>This will include:</w:t>
            </w:r>
          </w:p>
          <w:p w:rsidR="00B64FB0" w:rsidRPr="000E5005" w:rsidRDefault="00B64FB0" w:rsidP="00166052">
            <w:pPr>
              <w:pStyle w:val="ListParagraph"/>
              <w:numPr>
                <w:ilvl w:val="0"/>
                <w:numId w:val="13"/>
              </w:numPr>
              <w:spacing w:after="0" w:line="240" w:lineRule="auto"/>
              <w:ind w:left="86" w:hanging="141"/>
              <w:rPr>
                <w:rFonts w:ascii="Century Gothic" w:hAnsi="Century Gothic"/>
                <w:sz w:val="15"/>
                <w:szCs w:val="15"/>
              </w:rPr>
            </w:pPr>
            <w:r w:rsidRPr="000E5005">
              <w:rPr>
                <w:rFonts w:ascii="Century Gothic" w:hAnsi="Century Gothic"/>
                <w:sz w:val="15"/>
                <w:szCs w:val="15"/>
              </w:rPr>
              <w:t>Using both familiar and new punctuation correctly including full stops, capital letters, exclamation marks, question marks, commas for lists and apostrophes for contracted forms and the possessive (singular)</w:t>
            </w:r>
          </w:p>
          <w:p w:rsidR="00B64FB0" w:rsidRPr="000E5005" w:rsidRDefault="00B64FB0" w:rsidP="00B64FB0">
            <w:pPr>
              <w:pStyle w:val="ListParagraph"/>
              <w:numPr>
                <w:ilvl w:val="0"/>
                <w:numId w:val="14"/>
              </w:numPr>
              <w:spacing w:after="0" w:line="240" w:lineRule="auto"/>
              <w:ind w:left="86" w:hanging="141"/>
              <w:rPr>
                <w:rFonts w:ascii="Century Gothic" w:hAnsi="Century Gothic"/>
                <w:sz w:val="15"/>
                <w:szCs w:val="15"/>
              </w:rPr>
            </w:pPr>
            <w:r w:rsidRPr="000E5005">
              <w:rPr>
                <w:rFonts w:ascii="Century Gothic" w:hAnsi="Century Gothic"/>
                <w:sz w:val="15"/>
                <w:szCs w:val="15"/>
              </w:rPr>
              <w:t>Using sentences with different forms for different purposes including statement, question, exclamation and command</w:t>
            </w:r>
          </w:p>
          <w:p w:rsidR="00B64FB0" w:rsidRPr="000E5005" w:rsidRDefault="00B64FB0" w:rsidP="00B64FB0">
            <w:pPr>
              <w:pStyle w:val="ListParagraph"/>
              <w:numPr>
                <w:ilvl w:val="0"/>
                <w:numId w:val="14"/>
              </w:numPr>
              <w:spacing w:after="0" w:line="240" w:lineRule="auto"/>
              <w:ind w:left="86" w:hanging="141"/>
              <w:rPr>
                <w:rFonts w:ascii="Century Gothic" w:hAnsi="Century Gothic"/>
                <w:sz w:val="15"/>
                <w:szCs w:val="15"/>
              </w:rPr>
            </w:pPr>
            <w:r w:rsidRPr="000E5005">
              <w:rPr>
                <w:rFonts w:ascii="Century Gothic" w:hAnsi="Century Gothic"/>
                <w:sz w:val="15"/>
                <w:szCs w:val="15"/>
              </w:rPr>
              <w:t xml:space="preserve">Using the present and past tenses correctly and consistently </w:t>
            </w:r>
          </w:p>
          <w:p w:rsidR="00B64FB0" w:rsidRPr="000E5005" w:rsidRDefault="00B64FB0" w:rsidP="00B64FB0">
            <w:pPr>
              <w:pStyle w:val="ListParagraph"/>
              <w:numPr>
                <w:ilvl w:val="0"/>
                <w:numId w:val="14"/>
              </w:numPr>
              <w:spacing w:after="0" w:line="240" w:lineRule="auto"/>
              <w:ind w:left="86" w:hanging="141"/>
              <w:rPr>
                <w:rFonts w:ascii="Century Gothic" w:hAnsi="Century Gothic"/>
                <w:sz w:val="15"/>
                <w:szCs w:val="15"/>
              </w:rPr>
            </w:pPr>
            <w:r w:rsidRPr="000E5005">
              <w:rPr>
                <w:rFonts w:ascii="Century Gothic" w:hAnsi="Century Gothic"/>
                <w:sz w:val="15"/>
                <w:szCs w:val="15"/>
              </w:rPr>
              <w:t>Using the progressive form of verbs in the present and past tense to mark actions in progress (e.g. she is drumming, he was shouting)</w:t>
            </w:r>
          </w:p>
          <w:p w:rsidR="00B64FB0" w:rsidRPr="000E5005" w:rsidRDefault="00B64FB0" w:rsidP="00B64FB0">
            <w:pPr>
              <w:pStyle w:val="ListParagraph"/>
              <w:numPr>
                <w:ilvl w:val="0"/>
                <w:numId w:val="14"/>
              </w:numPr>
              <w:spacing w:after="0" w:line="240" w:lineRule="auto"/>
              <w:ind w:left="86" w:hanging="141"/>
              <w:rPr>
                <w:rFonts w:ascii="Century Gothic" w:hAnsi="Century Gothic"/>
                <w:sz w:val="15"/>
                <w:szCs w:val="15"/>
              </w:rPr>
            </w:pPr>
            <w:r w:rsidRPr="000E5005">
              <w:rPr>
                <w:rFonts w:ascii="Century Gothic" w:hAnsi="Century Gothic"/>
                <w:sz w:val="15"/>
                <w:szCs w:val="15"/>
              </w:rPr>
              <w:t xml:space="preserve">Using expanded noun phrases to describe and specify </w:t>
            </w:r>
          </w:p>
          <w:p w:rsidR="00B64FB0" w:rsidRPr="000E5005" w:rsidRDefault="00B64FB0" w:rsidP="00B64FB0">
            <w:pPr>
              <w:pStyle w:val="ListParagraph"/>
              <w:numPr>
                <w:ilvl w:val="0"/>
                <w:numId w:val="14"/>
              </w:numPr>
              <w:spacing w:after="0" w:line="240" w:lineRule="auto"/>
              <w:ind w:left="86" w:hanging="141"/>
              <w:rPr>
                <w:rFonts w:ascii="Century Gothic" w:hAnsi="Century Gothic"/>
                <w:sz w:val="15"/>
                <w:szCs w:val="15"/>
              </w:rPr>
            </w:pPr>
            <w:r w:rsidRPr="000E5005">
              <w:rPr>
                <w:rFonts w:ascii="Century Gothic" w:hAnsi="Century Gothic"/>
                <w:sz w:val="15"/>
                <w:szCs w:val="15"/>
              </w:rPr>
              <w:t>Using some features of written Standard English</w:t>
            </w:r>
          </w:p>
          <w:p w:rsidR="00B64FB0" w:rsidRPr="000E5005" w:rsidRDefault="00B64FB0" w:rsidP="00B64FB0">
            <w:pPr>
              <w:pStyle w:val="ListParagraph"/>
              <w:numPr>
                <w:ilvl w:val="0"/>
                <w:numId w:val="14"/>
              </w:numPr>
              <w:spacing w:after="0" w:line="240" w:lineRule="auto"/>
              <w:ind w:left="86" w:hanging="141"/>
              <w:rPr>
                <w:rFonts w:ascii="Century Gothic" w:hAnsi="Century Gothic"/>
                <w:sz w:val="15"/>
                <w:szCs w:val="15"/>
              </w:rPr>
            </w:pPr>
            <w:r w:rsidRPr="000E5005">
              <w:rPr>
                <w:rFonts w:ascii="Century Gothic" w:hAnsi="Century Gothic"/>
                <w:sz w:val="15"/>
                <w:szCs w:val="15"/>
              </w:rPr>
              <w:t xml:space="preserve">Using the grammar for Year 2 - including the grammatical terminology </w:t>
            </w:r>
          </w:p>
          <w:p w:rsidR="00B64FB0" w:rsidRPr="000E5005" w:rsidRDefault="00B64FB0" w:rsidP="00B64FB0">
            <w:pPr>
              <w:pStyle w:val="ListParagraph"/>
              <w:numPr>
                <w:ilvl w:val="0"/>
                <w:numId w:val="14"/>
              </w:numPr>
              <w:spacing w:after="0" w:line="240" w:lineRule="auto"/>
              <w:ind w:left="86" w:hanging="141"/>
              <w:rPr>
                <w:rFonts w:ascii="Century Gothic" w:hAnsi="Century Gothic"/>
                <w:b/>
                <w:bCs/>
                <w:sz w:val="15"/>
                <w:szCs w:val="15"/>
              </w:rPr>
            </w:pPr>
            <w:r w:rsidRPr="000E5005">
              <w:rPr>
                <w:rFonts w:ascii="Century Gothic" w:hAnsi="Century Gothic"/>
                <w:b/>
                <w:bCs/>
                <w:sz w:val="15"/>
                <w:szCs w:val="15"/>
              </w:rPr>
              <w:t>English NC appendix 2 Vocabulary, Grammar and Punctuation</w:t>
            </w:r>
          </w:p>
        </w:tc>
        <w:tc>
          <w:tcPr>
            <w:tcW w:w="818" w:type="pct"/>
          </w:tcPr>
          <w:p w:rsidR="00B64FB0" w:rsidRPr="000E5005" w:rsidRDefault="00B64FB0" w:rsidP="00510053">
            <w:pPr>
              <w:rPr>
                <w:rFonts w:ascii="Century Gothic" w:hAnsi="Century Gothic"/>
                <w:b/>
                <w:sz w:val="15"/>
                <w:szCs w:val="15"/>
              </w:rPr>
            </w:pPr>
            <w:r w:rsidRPr="000E5005">
              <w:rPr>
                <w:rFonts w:ascii="Century Gothic" w:hAnsi="Century Gothic"/>
                <w:b/>
                <w:sz w:val="15"/>
                <w:szCs w:val="15"/>
              </w:rPr>
              <w:t>This will include</w:t>
            </w:r>
          </w:p>
          <w:p w:rsidR="00B64FB0" w:rsidRPr="000E5005" w:rsidRDefault="00B64FB0" w:rsidP="00B64FB0">
            <w:pPr>
              <w:pStyle w:val="ListParagraph"/>
              <w:numPr>
                <w:ilvl w:val="0"/>
                <w:numId w:val="15"/>
              </w:numPr>
              <w:spacing w:after="0" w:line="240" w:lineRule="auto"/>
              <w:ind w:left="168" w:hanging="168"/>
              <w:rPr>
                <w:rFonts w:ascii="Century Gothic" w:hAnsi="Century Gothic"/>
                <w:sz w:val="15"/>
                <w:szCs w:val="15"/>
              </w:rPr>
            </w:pPr>
            <w:r w:rsidRPr="000E5005">
              <w:rPr>
                <w:rFonts w:ascii="Century Gothic" w:hAnsi="Century Gothic"/>
                <w:sz w:val="15"/>
                <w:szCs w:val="15"/>
              </w:rPr>
              <w:t>Spelling phonemes for which one or more spellings are already known and spelling some words with each spelling including some common homophones</w:t>
            </w:r>
          </w:p>
          <w:p w:rsidR="00B64FB0" w:rsidRPr="000E5005" w:rsidRDefault="00B64FB0" w:rsidP="00166052">
            <w:pPr>
              <w:pStyle w:val="ListParagraph"/>
              <w:numPr>
                <w:ilvl w:val="0"/>
                <w:numId w:val="15"/>
              </w:numPr>
              <w:spacing w:after="0" w:line="240" w:lineRule="auto"/>
              <w:ind w:left="168" w:hanging="168"/>
              <w:rPr>
                <w:rFonts w:ascii="Century Gothic" w:hAnsi="Century Gothic"/>
                <w:sz w:val="15"/>
                <w:szCs w:val="15"/>
              </w:rPr>
            </w:pPr>
            <w:r w:rsidRPr="000E5005">
              <w:rPr>
                <w:rFonts w:ascii="Century Gothic" w:hAnsi="Century Gothic"/>
                <w:sz w:val="15"/>
                <w:szCs w:val="15"/>
              </w:rPr>
              <w:t>Accurate spelling of common exception words</w:t>
            </w:r>
          </w:p>
          <w:p w:rsidR="00B64FB0" w:rsidRPr="000E5005" w:rsidRDefault="00B64FB0" w:rsidP="00B64FB0">
            <w:pPr>
              <w:pStyle w:val="ListParagraph"/>
              <w:numPr>
                <w:ilvl w:val="0"/>
                <w:numId w:val="15"/>
              </w:numPr>
              <w:spacing w:after="0" w:line="240" w:lineRule="auto"/>
              <w:ind w:left="168" w:hanging="142"/>
              <w:rPr>
                <w:rFonts w:ascii="Century Gothic" w:hAnsi="Century Gothic"/>
                <w:sz w:val="15"/>
                <w:szCs w:val="15"/>
              </w:rPr>
            </w:pPr>
            <w:r w:rsidRPr="000E5005">
              <w:rPr>
                <w:rFonts w:ascii="Century Gothic" w:hAnsi="Century Gothic"/>
                <w:sz w:val="15"/>
                <w:szCs w:val="15"/>
              </w:rPr>
              <w:t>Accurate spelling of words with ‘silent letters’</w:t>
            </w:r>
          </w:p>
          <w:p w:rsidR="00B64FB0" w:rsidRPr="000E5005" w:rsidRDefault="00B64FB0" w:rsidP="00B64FB0">
            <w:pPr>
              <w:pStyle w:val="ListParagraph"/>
              <w:numPr>
                <w:ilvl w:val="0"/>
                <w:numId w:val="15"/>
              </w:numPr>
              <w:spacing w:after="0" w:line="240" w:lineRule="auto"/>
              <w:ind w:left="168" w:hanging="142"/>
              <w:rPr>
                <w:rFonts w:ascii="Century Gothic" w:hAnsi="Century Gothic"/>
                <w:sz w:val="15"/>
                <w:szCs w:val="15"/>
              </w:rPr>
            </w:pPr>
            <w:r w:rsidRPr="000E5005">
              <w:rPr>
                <w:rFonts w:ascii="Century Gothic" w:hAnsi="Century Gothic"/>
                <w:sz w:val="15"/>
                <w:szCs w:val="15"/>
              </w:rPr>
              <w:t xml:space="preserve">Accurate use of the possessive apostrophes (singular) </w:t>
            </w:r>
          </w:p>
          <w:p w:rsidR="00B64FB0" w:rsidRPr="000E5005" w:rsidRDefault="00B64FB0" w:rsidP="00B64FB0">
            <w:pPr>
              <w:pStyle w:val="ListParagraph"/>
              <w:numPr>
                <w:ilvl w:val="0"/>
                <w:numId w:val="15"/>
              </w:numPr>
              <w:spacing w:after="0" w:line="240" w:lineRule="auto"/>
              <w:ind w:left="168" w:hanging="142"/>
              <w:rPr>
                <w:rFonts w:ascii="Century Gothic" w:hAnsi="Century Gothic"/>
                <w:sz w:val="15"/>
                <w:szCs w:val="15"/>
              </w:rPr>
            </w:pPr>
            <w:r w:rsidRPr="000E5005">
              <w:rPr>
                <w:rFonts w:ascii="Century Gothic" w:hAnsi="Century Gothic"/>
                <w:sz w:val="15"/>
                <w:szCs w:val="15"/>
              </w:rPr>
              <w:t>Accurate spelling of words with more contracted forms</w:t>
            </w:r>
          </w:p>
          <w:p w:rsidR="00B64FB0" w:rsidRPr="000E5005" w:rsidRDefault="00B64FB0" w:rsidP="00B64FB0">
            <w:pPr>
              <w:pStyle w:val="ListParagraph"/>
              <w:numPr>
                <w:ilvl w:val="0"/>
                <w:numId w:val="15"/>
              </w:numPr>
              <w:spacing w:after="0" w:line="240" w:lineRule="auto"/>
              <w:ind w:left="168" w:hanging="142"/>
              <w:rPr>
                <w:rFonts w:ascii="Century Gothic" w:hAnsi="Century Gothic"/>
                <w:sz w:val="15"/>
                <w:szCs w:val="15"/>
              </w:rPr>
            </w:pPr>
            <w:r w:rsidRPr="000E5005">
              <w:rPr>
                <w:rFonts w:ascii="Century Gothic" w:hAnsi="Century Gothic"/>
                <w:sz w:val="15"/>
                <w:szCs w:val="15"/>
              </w:rPr>
              <w:t>Forming nouns using suffixes such as – ness and –</w:t>
            </w:r>
            <w:proofErr w:type="spellStart"/>
            <w:r w:rsidRPr="000E5005">
              <w:rPr>
                <w:rFonts w:ascii="Century Gothic" w:hAnsi="Century Gothic"/>
                <w:sz w:val="15"/>
                <w:szCs w:val="15"/>
              </w:rPr>
              <w:t>er</w:t>
            </w:r>
            <w:proofErr w:type="spellEnd"/>
            <w:r w:rsidRPr="000E5005">
              <w:rPr>
                <w:rFonts w:ascii="Century Gothic" w:hAnsi="Century Gothic"/>
                <w:sz w:val="15"/>
                <w:szCs w:val="15"/>
              </w:rPr>
              <w:t xml:space="preserve"> and by compounding (for example whiteboard, superman)</w:t>
            </w:r>
          </w:p>
          <w:p w:rsidR="00B64FB0" w:rsidRPr="000E5005" w:rsidRDefault="00B64FB0" w:rsidP="00B64FB0">
            <w:pPr>
              <w:pStyle w:val="ListParagraph"/>
              <w:numPr>
                <w:ilvl w:val="0"/>
                <w:numId w:val="15"/>
              </w:numPr>
              <w:spacing w:after="0" w:line="240" w:lineRule="auto"/>
              <w:ind w:left="168" w:hanging="142"/>
              <w:rPr>
                <w:rFonts w:ascii="Century Gothic" w:hAnsi="Century Gothic"/>
                <w:b/>
                <w:sz w:val="15"/>
                <w:szCs w:val="15"/>
              </w:rPr>
            </w:pPr>
            <w:r w:rsidRPr="000E5005">
              <w:rPr>
                <w:rFonts w:ascii="Century Gothic" w:hAnsi="Century Gothic"/>
                <w:sz w:val="15"/>
                <w:szCs w:val="15"/>
              </w:rPr>
              <w:t>Forming adjectives using suffixes such as –</w:t>
            </w:r>
            <w:proofErr w:type="spellStart"/>
            <w:r w:rsidRPr="000E5005">
              <w:rPr>
                <w:rFonts w:ascii="Century Gothic" w:hAnsi="Century Gothic"/>
                <w:sz w:val="15"/>
                <w:szCs w:val="15"/>
              </w:rPr>
              <w:t>ful</w:t>
            </w:r>
            <w:proofErr w:type="spellEnd"/>
            <w:r w:rsidRPr="000E5005">
              <w:rPr>
                <w:rFonts w:ascii="Century Gothic" w:hAnsi="Century Gothic"/>
                <w:sz w:val="15"/>
                <w:szCs w:val="15"/>
              </w:rPr>
              <w:t>, - less</w:t>
            </w:r>
          </w:p>
          <w:p w:rsidR="00B64FB0" w:rsidRPr="000E5005" w:rsidRDefault="00B64FB0" w:rsidP="00B64FB0">
            <w:pPr>
              <w:pStyle w:val="ListParagraph"/>
              <w:numPr>
                <w:ilvl w:val="0"/>
                <w:numId w:val="15"/>
              </w:numPr>
              <w:spacing w:after="0" w:line="240" w:lineRule="auto"/>
              <w:ind w:left="168" w:hanging="142"/>
              <w:rPr>
                <w:rFonts w:ascii="Century Gothic" w:hAnsi="Century Gothic"/>
                <w:sz w:val="15"/>
                <w:szCs w:val="15"/>
              </w:rPr>
            </w:pPr>
            <w:r w:rsidRPr="000E5005">
              <w:rPr>
                <w:rFonts w:ascii="Century Gothic" w:hAnsi="Century Gothic"/>
                <w:sz w:val="15"/>
                <w:szCs w:val="15"/>
              </w:rPr>
              <w:t>Using suffixes –</w:t>
            </w:r>
            <w:proofErr w:type="spellStart"/>
            <w:r w:rsidRPr="000E5005">
              <w:rPr>
                <w:rFonts w:ascii="Century Gothic" w:hAnsi="Century Gothic"/>
                <w:sz w:val="15"/>
                <w:szCs w:val="15"/>
              </w:rPr>
              <w:t>er</w:t>
            </w:r>
            <w:proofErr w:type="spellEnd"/>
            <w:r w:rsidRPr="000E5005">
              <w:rPr>
                <w:rFonts w:ascii="Century Gothic" w:hAnsi="Century Gothic"/>
                <w:sz w:val="15"/>
                <w:szCs w:val="15"/>
              </w:rPr>
              <w:t>, -</w:t>
            </w:r>
            <w:proofErr w:type="spellStart"/>
            <w:r w:rsidRPr="000E5005">
              <w:rPr>
                <w:rFonts w:ascii="Century Gothic" w:hAnsi="Century Gothic"/>
                <w:sz w:val="15"/>
                <w:szCs w:val="15"/>
              </w:rPr>
              <w:t>est</w:t>
            </w:r>
            <w:proofErr w:type="spellEnd"/>
            <w:r w:rsidRPr="000E5005">
              <w:rPr>
                <w:rFonts w:ascii="Century Gothic" w:hAnsi="Century Gothic"/>
                <w:sz w:val="15"/>
                <w:szCs w:val="15"/>
              </w:rPr>
              <w:t xml:space="preserve"> in adjectives and the use of –</w:t>
            </w:r>
            <w:proofErr w:type="spellStart"/>
            <w:r w:rsidRPr="000E5005">
              <w:rPr>
                <w:rFonts w:ascii="Century Gothic" w:hAnsi="Century Gothic"/>
                <w:sz w:val="15"/>
                <w:szCs w:val="15"/>
              </w:rPr>
              <w:t>ly</w:t>
            </w:r>
            <w:proofErr w:type="spellEnd"/>
            <w:r w:rsidRPr="000E5005">
              <w:rPr>
                <w:rFonts w:ascii="Century Gothic" w:hAnsi="Century Gothic"/>
                <w:sz w:val="15"/>
                <w:szCs w:val="15"/>
              </w:rPr>
              <w:t xml:space="preserve"> in Standard English to turn adjectives into adverbs </w:t>
            </w:r>
          </w:p>
          <w:p w:rsidR="00B64FB0" w:rsidRPr="000E5005" w:rsidRDefault="00B64FB0" w:rsidP="00B64FB0">
            <w:pPr>
              <w:pStyle w:val="ListParagraph"/>
              <w:numPr>
                <w:ilvl w:val="0"/>
                <w:numId w:val="15"/>
              </w:numPr>
              <w:spacing w:after="0" w:line="240" w:lineRule="auto"/>
              <w:ind w:left="168" w:hanging="142"/>
              <w:rPr>
                <w:rFonts w:ascii="Century Gothic" w:hAnsi="Century Gothic"/>
                <w:b/>
                <w:sz w:val="15"/>
                <w:szCs w:val="15"/>
              </w:rPr>
            </w:pPr>
            <w:r w:rsidRPr="000E5005">
              <w:rPr>
                <w:rFonts w:ascii="Century Gothic" w:hAnsi="Century Gothic"/>
                <w:sz w:val="15"/>
                <w:szCs w:val="15"/>
              </w:rPr>
              <w:t>Apply spelling rules and guidance</w:t>
            </w:r>
          </w:p>
          <w:p w:rsidR="00B64FB0" w:rsidRPr="000E5005" w:rsidRDefault="00B64FB0" w:rsidP="00B64FB0">
            <w:pPr>
              <w:pStyle w:val="ListParagraph"/>
              <w:numPr>
                <w:ilvl w:val="0"/>
                <w:numId w:val="4"/>
              </w:numPr>
              <w:spacing w:after="0" w:line="240" w:lineRule="auto"/>
              <w:ind w:left="112" w:hanging="142"/>
              <w:rPr>
                <w:rFonts w:ascii="Century Gothic" w:hAnsi="Century Gothic"/>
                <w:sz w:val="15"/>
                <w:szCs w:val="15"/>
              </w:rPr>
            </w:pPr>
            <w:r w:rsidRPr="000E5005">
              <w:rPr>
                <w:rFonts w:ascii="Century Gothic" w:hAnsi="Century Gothic"/>
                <w:b/>
                <w:sz w:val="15"/>
                <w:szCs w:val="15"/>
              </w:rPr>
              <w:t xml:space="preserve">See </w:t>
            </w:r>
            <w:r w:rsidRPr="000E5005">
              <w:rPr>
                <w:rFonts w:ascii="Century Gothic" w:hAnsi="Century Gothic"/>
                <w:b/>
                <w:bCs/>
                <w:sz w:val="15"/>
                <w:szCs w:val="15"/>
              </w:rPr>
              <w:t>English NC appendix 1 spelling</w:t>
            </w:r>
          </w:p>
          <w:p w:rsidR="00B64FB0" w:rsidRPr="00166052" w:rsidRDefault="00B64FB0" w:rsidP="00510053">
            <w:pPr>
              <w:rPr>
                <w:rFonts w:ascii="Century Gothic" w:hAnsi="Century Gothic"/>
                <w:sz w:val="16"/>
                <w:szCs w:val="16"/>
              </w:rPr>
            </w:pPr>
          </w:p>
        </w:tc>
        <w:tc>
          <w:tcPr>
            <w:tcW w:w="910" w:type="pct"/>
          </w:tcPr>
          <w:p w:rsidR="00B64FB0" w:rsidRPr="00166052" w:rsidRDefault="00B64FB0" w:rsidP="00510053">
            <w:pPr>
              <w:rPr>
                <w:rFonts w:ascii="Century Gothic" w:hAnsi="Century Gothic"/>
                <w:b/>
                <w:sz w:val="16"/>
                <w:szCs w:val="16"/>
              </w:rPr>
            </w:pPr>
            <w:r w:rsidRPr="00166052">
              <w:rPr>
                <w:rFonts w:ascii="Century Gothic" w:hAnsi="Century Gothic"/>
                <w:b/>
                <w:sz w:val="16"/>
                <w:szCs w:val="16"/>
              </w:rPr>
              <w:t>This will include:</w:t>
            </w:r>
          </w:p>
          <w:p w:rsidR="00B64FB0" w:rsidRPr="00166052" w:rsidRDefault="00B64FB0" w:rsidP="00B64FB0">
            <w:pPr>
              <w:pStyle w:val="ListParagraph"/>
              <w:numPr>
                <w:ilvl w:val="0"/>
                <w:numId w:val="17"/>
              </w:numPr>
              <w:spacing w:after="0" w:line="240" w:lineRule="auto"/>
              <w:ind w:left="107" w:hanging="107"/>
              <w:rPr>
                <w:rFonts w:ascii="Century Gothic" w:hAnsi="Century Gothic"/>
                <w:sz w:val="16"/>
                <w:szCs w:val="16"/>
              </w:rPr>
            </w:pPr>
            <w:r w:rsidRPr="00166052">
              <w:rPr>
                <w:rFonts w:ascii="Century Gothic" w:hAnsi="Century Gothic"/>
                <w:sz w:val="16"/>
                <w:szCs w:val="16"/>
              </w:rPr>
              <w:t>Forming lower case letters of the correct size relative to one another</w:t>
            </w:r>
          </w:p>
          <w:p w:rsidR="00B64FB0" w:rsidRPr="00166052" w:rsidRDefault="00B64FB0" w:rsidP="00B64FB0">
            <w:pPr>
              <w:pStyle w:val="ListParagraph"/>
              <w:numPr>
                <w:ilvl w:val="0"/>
                <w:numId w:val="17"/>
              </w:numPr>
              <w:spacing w:after="0" w:line="240" w:lineRule="auto"/>
              <w:ind w:left="107" w:hanging="107"/>
              <w:rPr>
                <w:rFonts w:ascii="Century Gothic" w:hAnsi="Century Gothic"/>
                <w:sz w:val="16"/>
                <w:szCs w:val="16"/>
              </w:rPr>
            </w:pPr>
            <w:r w:rsidRPr="00166052">
              <w:rPr>
                <w:rFonts w:ascii="Century Gothic" w:hAnsi="Century Gothic"/>
                <w:sz w:val="16"/>
                <w:szCs w:val="16"/>
              </w:rPr>
              <w:t>Beginning to use diagonal and horizontal strokes to join letters</w:t>
            </w:r>
          </w:p>
          <w:p w:rsidR="00B64FB0" w:rsidRPr="00166052" w:rsidRDefault="00B64FB0" w:rsidP="00B64FB0">
            <w:pPr>
              <w:pStyle w:val="ListParagraph"/>
              <w:numPr>
                <w:ilvl w:val="0"/>
                <w:numId w:val="17"/>
              </w:numPr>
              <w:spacing w:after="0" w:line="240" w:lineRule="auto"/>
              <w:ind w:left="107" w:hanging="107"/>
              <w:rPr>
                <w:rFonts w:ascii="Century Gothic" w:hAnsi="Century Gothic"/>
                <w:sz w:val="16"/>
                <w:szCs w:val="16"/>
              </w:rPr>
            </w:pPr>
            <w:r w:rsidRPr="00166052">
              <w:rPr>
                <w:rFonts w:ascii="Century Gothic" w:hAnsi="Century Gothic"/>
                <w:sz w:val="16"/>
                <w:szCs w:val="16"/>
              </w:rPr>
              <w:t>Understanding which letters are best left un-joined</w:t>
            </w:r>
          </w:p>
          <w:p w:rsidR="00B64FB0" w:rsidRPr="00166052" w:rsidRDefault="00B64FB0" w:rsidP="00B64FB0">
            <w:pPr>
              <w:pStyle w:val="ListParagraph"/>
              <w:numPr>
                <w:ilvl w:val="0"/>
                <w:numId w:val="17"/>
              </w:numPr>
              <w:spacing w:after="0" w:line="240" w:lineRule="auto"/>
              <w:ind w:left="107" w:hanging="107"/>
              <w:rPr>
                <w:rFonts w:ascii="Century Gothic" w:hAnsi="Century Gothic"/>
                <w:sz w:val="16"/>
                <w:szCs w:val="16"/>
              </w:rPr>
            </w:pPr>
            <w:r w:rsidRPr="00166052">
              <w:rPr>
                <w:rFonts w:ascii="Century Gothic" w:hAnsi="Century Gothic"/>
                <w:sz w:val="16"/>
                <w:szCs w:val="16"/>
              </w:rPr>
              <w:t>Using spacing between words that reflects the size of the letters</w:t>
            </w:r>
          </w:p>
        </w:tc>
      </w:tr>
      <w:tr w:rsidR="00B64FB0" w:rsidRPr="00166052" w:rsidTr="00166052">
        <w:trPr>
          <w:jc w:val="center"/>
        </w:trPr>
        <w:tc>
          <w:tcPr>
            <w:tcW w:w="5000" w:type="pct"/>
            <w:gridSpan w:val="6"/>
          </w:tcPr>
          <w:p w:rsidR="00B64FB0" w:rsidRPr="003E2AF1" w:rsidRDefault="00B64FB0" w:rsidP="00510053">
            <w:pPr>
              <w:rPr>
                <w:rFonts w:ascii="Century Gothic" w:hAnsi="Century Gothic"/>
                <w:sz w:val="20"/>
                <w:szCs w:val="16"/>
              </w:rPr>
            </w:pPr>
            <w:r w:rsidRPr="003E2AF1">
              <w:rPr>
                <w:rFonts w:ascii="Century Gothic" w:hAnsi="Century Gothic"/>
                <w:b/>
                <w:iCs/>
                <w:sz w:val="20"/>
                <w:szCs w:val="16"/>
              </w:rPr>
              <w:t>Statutory Terminology:</w:t>
            </w:r>
            <w:r w:rsidRPr="003E2AF1">
              <w:rPr>
                <w:rFonts w:ascii="Century Gothic" w:hAnsi="Century Gothic"/>
                <w:b/>
                <w:i/>
                <w:sz w:val="20"/>
                <w:szCs w:val="16"/>
              </w:rPr>
              <w:t xml:space="preserve"> </w:t>
            </w:r>
            <w:r w:rsidRPr="003E2AF1">
              <w:rPr>
                <w:rFonts w:ascii="Century Gothic" w:hAnsi="Century Gothic"/>
                <w:sz w:val="20"/>
                <w:szCs w:val="16"/>
              </w:rPr>
              <w:t>noun, noun phrase, statement, question, exclamation, command, compound, suffix, adjective, adverb, verb, tense (past, present), apostrophe, comma</w:t>
            </w:r>
          </w:p>
          <w:p w:rsidR="00B64FB0" w:rsidRPr="003E2AF1" w:rsidRDefault="00B64FB0" w:rsidP="00510053">
            <w:pPr>
              <w:rPr>
                <w:rFonts w:ascii="Century Gothic" w:hAnsi="Century Gothic"/>
                <w:sz w:val="20"/>
                <w:szCs w:val="16"/>
              </w:rPr>
            </w:pPr>
          </w:p>
        </w:tc>
      </w:tr>
    </w:tbl>
    <w:p w:rsidR="00B64FB0" w:rsidRDefault="00B64FB0">
      <w:pPr>
        <w:rPr>
          <w:rFonts w:ascii="Century Gothic" w:hAnsi="Century Gothic"/>
          <w:sz w:val="16"/>
          <w:szCs w:val="16"/>
        </w:rPr>
      </w:pPr>
    </w:p>
    <w:tbl>
      <w:tblPr>
        <w:tblStyle w:val="TableGrid"/>
        <w:tblW w:w="5092" w:type="pct"/>
        <w:jc w:val="center"/>
        <w:tblLook w:val="04A0" w:firstRow="1" w:lastRow="0" w:firstColumn="1" w:lastColumn="0" w:noHBand="0" w:noVBand="1"/>
      </w:tblPr>
      <w:tblGrid>
        <w:gridCol w:w="2602"/>
        <w:gridCol w:w="22"/>
        <w:gridCol w:w="2097"/>
        <w:gridCol w:w="483"/>
        <w:gridCol w:w="1470"/>
        <w:gridCol w:w="1131"/>
        <w:gridCol w:w="2601"/>
        <w:gridCol w:w="1015"/>
        <w:gridCol w:w="1884"/>
        <w:gridCol w:w="351"/>
        <w:gridCol w:w="1733"/>
        <w:gridCol w:w="282"/>
      </w:tblGrid>
      <w:tr w:rsidR="000E5005" w:rsidRPr="00166052" w:rsidTr="000E5005">
        <w:trPr>
          <w:trHeight w:val="266"/>
          <w:jc w:val="center"/>
        </w:trPr>
        <w:tc>
          <w:tcPr>
            <w:tcW w:w="5000" w:type="pct"/>
            <w:gridSpan w:val="12"/>
          </w:tcPr>
          <w:p w:rsidR="000E5005" w:rsidRPr="00166052" w:rsidRDefault="000E5005" w:rsidP="00510053">
            <w:pPr>
              <w:jc w:val="center"/>
              <w:rPr>
                <w:rFonts w:ascii="Century Gothic" w:hAnsi="Century Gothic" w:cstheme="majorHAnsi"/>
                <w:b/>
                <w:sz w:val="32"/>
                <w:szCs w:val="32"/>
              </w:rPr>
            </w:pPr>
            <w:r w:rsidRPr="00166052">
              <w:rPr>
                <w:rFonts w:ascii="Century Gothic" w:hAnsi="Century Gothic" w:cstheme="majorHAnsi"/>
                <w:b/>
                <w:sz w:val="32"/>
                <w:szCs w:val="32"/>
              </w:rPr>
              <w:lastRenderedPageBreak/>
              <w:t>Years 3 and 4 Writing</w:t>
            </w:r>
          </w:p>
        </w:tc>
      </w:tr>
      <w:tr w:rsidR="000E5005" w:rsidRPr="00166052" w:rsidTr="000E5005">
        <w:trPr>
          <w:trHeight w:val="85"/>
          <w:jc w:val="center"/>
        </w:trPr>
        <w:tc>
          <w:tcPr>
            <w:tcW w:w="830" w:type="pct"/>
            <w:shd w:val="clear" w:color="auto" w:fill="D9D9D9" w:themeFill="background1" w:themeFillShade="D9"/>
            <w:vAlign w:val="center"/>
          </w:tcPr>
          <w:p w:rsidR="000E5005" w:rsidRPr="00166052" w:rsidRDefault="000E5005" w:rsidP="00510053">
            <w:pPr>
              <w:jc w:val="center"/>
              <w:rPr>
                <w:rFonts w:ascii="Century Gothic" w:hAnsi="Century Gothic" w:cstheme="majorHAnsi"/>
                <w:b/>
                <w:sz w:val="16"/>
                <w:szCs w:val="16"/>
              </w:rPr>
            </w:pPr>
            <w:r w:rsidRPr="00166052">
              <w:rPr>
                <w:rFonts w:ascii="Century Gothic" w:hAnsi="Century Gothic" w:cstheme="majorHAnsi"/>
                <w:b/>
                <w:sz w:val="16"/>
                <w:szCs w:val="16"/>
              </w:rPr>
              <w:t>Behaving and reflecting as a writer</w:t>
            </w:r>
            <w:r>
              <w:rPr>
                <w:rFonts w:ascii="Century Gothic" w:hAnsi="Century Gothic" w:cstheme="majorHAnsi"/>
                <w:b/>
                <w:sz w:val="16"/>
                <w:szCs w:val="16"/>
              </w:rPr>
              <w:t xml:space="preserve"> </w:t>
            </w:r>
            <w:r w:rsidRPr="00166052">
              <w:rPr>
                <w:rFonts w:ascii="Century Gothic" w:hAnsi="Century Gothic" w:cstheme="majorHAnsi"/>
                <w:b/>
                <w:sz w:val="16"/>
                <w:szCs w:val="16"/>
              </w:rPr>
              <w:t>(Plan, draft, edit)</w:t>
            </w:r>
          </w:p>
        </w:tc>
        <w:tc>
          <w:tcPr>
            <w:tcW w:w="830" w:type="pct"/>
            <w:gridSpan w:val="3"/>
            <w:shd w:val="clear" w:color="auto" w:fill="D9D9D9" w:themeFill="background1" w:themeFillShade="D9"/>
            <w:vAlign w:val="center"/>
          </w:tcPr>
          <w:p w:rsidR="000E5005" w:rsidRPr="00166052" w:rsidRDefault="000E5005" w:rsidP="00510053">
            <w:pPr>
              <w:jc w:val="center"/>
              <w:rPr>
                <w:rFonts w:ascii="Century Gothic" w:hAnsi="Century Gothic" w:cstheme="majorHAnsi"/>
                <w:b/>
                <w:sz w:val="16"/>
                <w:szCs w:val="16"/>
              </w:rPr>
            </w:pPr>
            <w:r w:rsidRPr="00166052">
              <w:rPr>
                <w:rFonts w:ascii="Century Gothic" w:hAnsi="Century Gothic" w:cstheme="majorHAnsi"/>
                <w:b/>
                <w:sz w:val="16"/>
                <w:szCs w:val="16"/>
              </w:rPr>
              <w:t>Purpose and audience (context)</w:t>
            </w:r>
          </w:p>
          <w:p w:rsidR="000E5005" w:rsidRPr="00166052" w:rsidRDefault="000E5005" w:rsidP="00510053">
            <w:pPr>
              <w:rPr>
                <w:rFonts w:ascii="Century Gothic" w:hAnsi="Century Gothic" w:cstheme="majorHAnsi"/>
                <w:sz w:val="16"/>
                <w:szCs w:val="16"/>
              </w:rPr>
            </w:pPr>
          </w:p>
        </w:tc>
        <w:tc>
          <w:tcPr>
            <w:tcW w:w="830" w:type="pct"/>
            <w:gridSpan w:val="2"/>
            <w:shd w:val="clear" w:color="auto" w:fill="D9D9D9" w:themeFill="background1" w:themeFillShade="D9"/>
            <w:vAlign w:val="center"/>
          </w:tcPr>
          <w:p w:rsidR="000E5005" w:rsidRPr="00166052" w:rsidRDefault="000E5005" w:rsidP="00510053">
            <w:pPr>
              <w:jc w:val="center"/>
              <w:rPr>
                <w:rFonts w:ascii="Century Gothic" w:hAnsi="Century Gothic" w:cstheme="majorHAnsi"/>
                <w:b/>
                <w:sz w:val="16"/>
                <w:szCs w:val="16"/>
              </w:rPr>
            </w:pPr>
            <w:r w:rsidRPr="00166052">
              <w:rPr>
                <w:rFonts w:ascii="Century Gothic" w:hAnsi="Century Gothic" w:cstheme="majorHAnsi"/>
                <w:b/>
                <w:sz w:val="16"/>
                <w:szCs w:val="16"/>
              </w:rPr>
              <w:t xml:space="preserve">Structure and </w:t>
            </w:r>
            <w:proofErr w:type="spellStart"/>
            <w:r w:rsidRPr="00166052">
              <w:rPr>
                <w:rFonts w:ascii="Century Gothic" w:hAnsi="Century Gothic" w:cstheme="majorHAnsi"/>
                <w:b/>
                <w:sz w:val="16"/>
                <w:szCs w:val="16"/>
              </w:rPr>
              <w:t>organisation</w:t>
            </w:r>
            <w:proofErr w:type="spellEnd"/>
            <w:r w:rsidRPr="00166052">
              <w:rPr>
                <w:rFonts w:ascii="Century Gothic" w:hAnsi="Century Gothic" w:cstheme="majorHAnsi"/>
                <w:b/>
                <w:sz w:val="16"/>
                <w:szCs w:val="16"/>
              </w:rPr>
              <w:t xml:space="preserve"> (textual)</w:t>
            </w:r>
          </w:p>
        </w:tc>
        <w:tc>
          <w:tcPr>
            <w:tcW w:w="830" w:type="pct"/>
            <w:shd w:val="clear" w:color="auto" w:fill="D9D9D9" w:themeFill="background1" w:themeFillShade="D9"/>
            <w:vAlign w:val="center"/>
          </w:tcPr>
          <w:p w:rsidR="000E5005" w:rsidRPr="00166052" w:rsidRDefault="000E5005" w:rsidP="00510053">
            <w:pPr>
              <w:jc w:val="center"/>
              <w:rPr>
                <w:rFonts w:ascii="Century Gothic" w:hAnsi="Century Gothic" w:cstheme="majorHAnsi"/>
                <w:b/>
                <w:sz w:val="16"/>
                <w:szCs w:val="16"/>
              </w:rPr>
            </w:pPr>
            <w:r w:rsidRPr="00166052">
              <w:rPr>
                <w:rFonts w:ascii="Century Gothic" w:hAnsi="Century Gothic" w:cstheme="majorHAnsi"/>
                <w:b/>
                <w:sz w:val="16"/>
                <w:szCs w:val="16"/>
              </w:rPr>
              <w:t>Style including language choice, grammar and punctuation</w:t>
            </w:r>
          </w:p>
        </w:tc>
        <w:tc>
          <w:tcPr>
            <w:tcW w:w="925" w:type="pct"/>
            <w:gridSpan w:val="2"/>
            <w:shd w:val="clear" w:color="auto" w:fill="D9D9D9" w:themeFill="background1" w:themeFillShade="D9"/>
            <w:vAlign w:val="center"/>
          </w:tcPr>
          <w:p w:rsidR="000E5005" w:rsidRPr="00166052" w:rsidRDefault="000E5005" w:rsidP="000E5005">
            <w:pPr>
              <w:jc w:val="center"/>
              <w:rPr>
                <w:rFonts w:ascii="Century Gothic" w:hAnsi="Century Gothic" w:cstheme="majorHAnsi"/>
                <w:b/>
                <w:sz w:val="16"/>
                <w:szCs w:val="16"/>
              </w:rPr>
            </w:pPr>
            <w:r w:rsidRPr="00166052">
              <w:rPr>
                <w:rFonts w:ascii="Century Gothic" w:hAnsi="Century Gothic" w:cstheme="majorHAnsi"/>
                <w:b/>
                <w:sz w:val="16"/>
                <w:szCs w:val="16"/>
              </w:rPr>
              <w:t>Spelling</w:t>
            </w:r>
          </w:p>
        </w:tc>
        <w:tc>
          <w:tcPr>
            <w:tcW w:w="755" w:type="pct"/>
            <w:gridSpan w:val="3"/>
            <w:shd w:val="clear" w:color="auto" w:fill="D9D9D9" w:themeFill="background1" w:themeFillShade="D9"/>
            <w:vAlign w:val="center"/>
          </w:tcPr>
          <w:p w:rsidR="000E5005" w:rsidRPr="00166052" w:rsidRDefault="000E5005" w:rsidP="00510053">
            <w:pPr>
              <w:jc w:val="center"/>
              <w:rPr>
                <w:rFonts w:ascii="Century Gothic" w:hAnsi="Century Gothic" w:cstheme="majorHAnsi"/>
                <w:b/>
                <w:sz w:val="16"/>
                <w:szCs w:val="16"/>
              </w:rPr>
            </w:pPr>
            <w:r w:rsidRPr="00166052">
              <w:rPr>
                <w:rFonts w:ascii="Century Gothic" w:hAnsi="Century Gothic" w:cstheme="majorHAnsi"/>
                <w:b/>
                <w:sz w:val="16"/>
                <w:szCs w:val="16"/>
              </w:rPr>
              <w:t>Handwriting</w:t>
            </w:r>
          </w:p>
        </w:tc>
      </w:tr>
      <w:tr w:rsidR="000E5005" w:rsidRPr="00166052" w:rsidTr="000E5005">
        <w:trPr>
          <w:trHeight w:val="998"/>
          <w:jc w:val="center"/>
        </w:trPr>
        <w:tc>
          <w:tcPr>
            <w:tcW w:w="830" w:type="pct"/>
            <w:shd w:val="clear" w:color="auto" w:fill="auto"/>
          </w:tcPr>
          <w:p w:rsidR="000E5005" w:rsidRPr="00166052" w:rsidRDefault="000E5005" w:rsidP="00510053">
            <w:pPr>
              <w:pStyle w:val="ListParagraph"/>
              <w:spacing w:after="0" w:line="240" w:lineRule="auto"/>
              <w:ind w:left="113"/>
              <w:rPr>
                <w:rFonts w:ascii="Century Gothic" w:hAnsi="Century Gothic" w:cstheme="majorHAnsi"/>
                <w:b/>
                <w:iCs/>
                <w:sz w:val="16"/>
                <w:szCs w:val="16"/>
              </w:rPr>
            </w:pPr>
            <w:r w:rsidRPr="00166052">
              <w:rPr>
                <w:rFonts w:ascii="Century Gothic" w:hAnsi="Century Gothic" w:cstheme="majorHAnsi"/>
                <w:b/>
                <w:iCs/>
                <w:sz w:val="16"/>
                <w:szCs w:val="16"/>
              </w:rPr>
              <w:t>In children’s research, planning, drafting and editing there is evidence of an increased awareness of and reflection on how to enhance the effectiveness of writing.</w:t>
            </w:r>
          </w:p>
        </w:tc>
        <w:tc>
          <w:tcPr>
            <w:tcW w:w="830" w:type="pct"/>
            <w:gridSpan w:val="3"/>
            <w:shd w:val="clear" w:color="auto" w:fill="auto"/>
          </w:tcPr>
          <w:p w:rsidR="000E5005" w:rsidRPr="00166052" w:rsidRDefault="000E5005" w:rsidP="00510053">
            <w:pPr>
              <w:rPr>
                <w:rFonts w:ascii="Century Gothic" w:hAnsi="Century Gothic" w:cstheme="majorHAnsi"/>
                <w:b/>
                <w:iCs/>
                <w:sz w:val="16"/>
                <w:szCs w:val="16"/>
              </w:rPr>
            </w:pPr>
            <w:r w:rsidRPr="00166052">
              <w:rPr>
                <w:rFonts w:ascii="Century Gothic" w:hAnsi="Century Gothic" w:cstheme="majorHAnsi"/>
                <w:b/>
                <w:iCs/>
                <w:sz w:val="16"/>
                <w:szCs w:val="16"/>
              </w:rPr>
              <w:t xml:space="preserve">Children’s planning and writing shows increasing awareness of purpose and audience. Word choice and structure begins to reflect this. </w:t>
            </w:r>
          </w:p>
          <w:p w:rsidR="000E5005" w:rsidRPr="00166052" w:rsidRDefault="000E5005" w:rsidP="00510053">
            <w:pPr>
              <w:rPr>
                <w:rFonts w:ascii="Century Gothic" w:hAnsi="Century Gothic" w:cstheme="majorHAnsi"/>
                <w:b/>
                <w:iCs/>
                <w:sz w:val="16"/>
                <w:szCs w:val="16"/>
              </w:rPr>
            </w:pPr>
          </w:p>
        </w:tc>
        <w:tc>
          <w:tcPr>
            <w:tcW w:w="830" w:type="pct"/>
            <w:gridSpan w:val="2"/>
            <w:shd w:val="clear" w:color="auto" w:fill="auto"/>
          </w:tcPr>
          <w:p w:rsidR="000E5005" w:rsidRPr="00166052" w:rsidRDefault="000E5005" w:rsidP="00510053">
            <w:pPr>
              <w:ind w:left="-43"/>
              <w:rPr>
                <w:rFonts w:ascii="Century Gothic" w:hAnsi="Century Gothic" w:cstheme="majorHAnsi"/>
                <w:b/>
                <w:iCs/>
                <w:sz w:val="16"/>
                <w:szCs w:val="16"/>
              </w:rPr>
            </w:pPr>
            <w:r w:rsidRPr="00166052">
              <w:rPr>
                <w:rFonts w:ascii="Century Gothic" w:hAnsi="Century Gothic" w:cstheme="majorHAnsi"/>
                <w:b/>
                <w:iCs/>
                <w:sz w:val="16"/>
                <w:szCs w:val="16"/>
              </w:rPr>
              <w:t xml:space="preserve">Children explore and apply a range of different text structures and </w:t>
            </w:r>
            <w:proofErr w:type="spellStart"/>
            <w:r w:rsidRPr="00166052">
              <w:rPr>
                <w:rFonts w:ascii="Century Gothic" w:hAnsi="Century Gothic" w:cstheme="majorHAnsi"/>
                <w:b/>
                <w:iCs/>
                <w:sz w:val="16"/>
                <w:szCs w:val="16"/>
              </w:rPr>
              <w:t>organisational</w:t>
            </w:r>
            <w:proofErr w:type="spellEnd"/>
            <w:r w:rsidRPr="00166052">
              <w:rPr>
                <w:rFonts w:ascii="Century Gothic" w:hAnsi="Century Gothic" w:cstheme="majorHAnsi"/>
                <w:b/>
                <w:iCs/>
                <w:sz w:val="16"/>
                <w:szCs w:val="16"/>
              </w:rPr>
              <w:t xml:space="preserve"> devices to develop coherence and cohesion.</w:t>
            </w:r>
          </w:p>
          <w:p w:rsidR="000E5005" w:rsidRPr="00166052" w:rsidRDefault="000E5005" w:rsidP="00510053">
            <w:pPr>
              <w:rPr>
                <w:rFonts w:ascii="Century Gothic" w:hAnsi="Century Gothic" w:cstheme="majorHAnsi"/>
                <w:b/>
                <w:iCs/>
                <w:sz w:val="16"/>
                <w:szCs w:val="16"/>
              </w:rPr>
            </w:pPr>
          </w:p>
        </w:tc>
        <w:tc>
          <w:tcPr>
            <w:tcW w:w="830" w:type="pct"/>
            <w:shd w:val="clear" w:color="auto" w:fill="auto"/>
          </w:tcPr>
          <w:p w:rsidR="000E5005" w:rsidRPr="00166052" w:rsidRDefault="000E5005" w:rsidP="00510053">
            <w:pPr>
              <w:rPr>
                <w:rFonts w:ascii="Century Gothic" w:hAnsi="Century Gothic" w:cstheme="majorHAnsi"/>
                <w:b/>
                <w:iCs/>
                <w:sz w:val="16"/>
                <w:szCs w:val="16"/>
              </w:rPr>
            </w:pPr>
            <w:r w:rsidRPr="00166052">
              <w:rPr>
                <w:rFonts w:ascii="Century Gothic" w:hAnsi="Century Gothic" w:cstheme="majorHAnsi"/>
                <w:b/>
                <w:iCs/>
                <w:sz w:val="16"/>
                <w:szCs w:val="16"/>
              </w:rPr>
              <w:t>Children begin to make conscious style choices that reflect a broadening understanding of text types-including those from individual and shared reading.</w:t>
            </w:r>
          </w:p>
          <w:p w:rsidR="000E5005" w:rsidRPr="00166052" w:rsidRDefault="000E5005" w:rsidP="00510053">
            <w:pPr>
              <w:rPr>
                <w:rFonts w:ascii="Century Gothic" w:hAnsi="Century Gothic" w:cstheme="majorHAnsi"/>
                <w:b/>
                <w:iCs/>
                <w:sz w:val="16"/>
                <w:szCs w:val="16"/>
              </w:rPr>
            </w:pPr>
          </w:p>
        </w:tc>
        <w:tc>
          <w:tcPr>
            <w:tcW w:w="925" w:type="pct"/>
            <w:gridSpan w:val="2"/>
            <w:shd w:val="clear" w:color="auto" w:fill="auto"/>
          </w:tcPr>
          <w:p w:rsidR="000E5005" w:rsidRPr="00166052" w:rsidRDefault="000E5005" w:rsidP="00510053">
            <w:pPr>
              <w:rPr>
                <w:rFonts w:ascii="Century Gothic" w:hAnsi="Century Gothic" w:cstheme="majorHAnsi"/>
                <w:b/>
                <w:iCs/>
                <w:sz w:val="16"/>
                <w:szCs w:val="16"/>
              </w:rPr>
            </w:pPr>
            <w:r w:rsidRPr="00166052">
              <w:rPr>
                <w:rFonts w:ascii="Century Gothic" w:hAnsi="Century Gothic" w:cstheme="majorHAnsi"/>
                <w:b/>
                <w:iCs/>
                <w:sz w:val="16"/>
                <w:szCs w:val="16"/>
              </w:rPr>
              <w:t xml:space="preserve">Children draw on a range of strategies to spell as accurately as possible including – for example -phonic knowledge, morphology and etymology. </w:t>
            </w:r>
          </w:p>
          <w:p w:rsidR="000E5005" w:rsidRPr="00166052" w:rsidRDefault="000E5005" w:rsidP="00510053">
            <w:pPr>
              <w:rPr>
                <w:rFonts w:ascii="Century Gothic" w:hAnsi="Century Gothic" w:cstheme="majorHAnsi"/>
                <w:b/>
                <w:iCs/>
                <w:sz w:val="16"/>
                <w:szCs w:val="16"/>
              </w:rPr>
            </w:pPr>
          </w:p>
        </w:tc>
        <w:tc>
          <w:tcPr>
            <w:tcW w:w="755" w:type="pct"/>
            <w:gridSpan w:val="3"/>
            <w:shd w:val="clear" w:color="auto" w:fill="auto"/>
          </w:tcPr>
          <w:p w:rsidR="000E5005" w:rsidRPr="00166052" w:rsidRDefault="000E5005" w:rsidP="00510053">
            <w:pPr>
              <w:tabs>
                <w:tab w:val="left" w:pos="34"/>
              </w:tabs>
              <w:rPr>
                <w:rFonts w:ascii="Century Gothic" w:hAnsi="Century Gothic" w:cstheme="majorHAnsi"/>
                <w:b/>
                <w:iCs/>
                <w:sz w:val="16"/>
                <w:szCs w:val="16"/>
              </w:rPr>
            </w:pPr>
            <w:r w:rsidRPr="00166052">
              <w:rPr>
                <w:rFonts w:ascii="Century Gothic" w:hAnsi="Century Gothic" w:cstheme="majorHAnsi"/>
                <w:b/>
                <w:iCs/>
                <w:sz w:val="16"/>
                <w:szCs w:val="16"/>
              </w:rPr>
              <w:t>Children’s handwriting should be increasingly legible and consistent with joined handwriting as the norm and an ability to use it fast enough to keep pace with what they want to say.</w:t>
            </w:r>
          </w:p>
        </w:tc>
      </w:tr>
      <w:tr w:rsidR="000E5005" w:rsidRPr="00166052" w:rsidTr="000E5005">
        <w:trPr>
          <w:trHeight w:val="998"/>
          <w:jc w:val="center"/>
        </w:trPr>
        <w:tc>
          <w:tcPr>
            <w:tcW w:w="830" w:type="pct"/>
            <w:shd w:val="clear" w:color="auto" w:fill="auto"/>
          </w:tcPr>
          <w:p w:rsidR="000E5005" w:rsidRPr="00166052" w:rsidRDefault="000E5005" w:rsidP="00510053">
            <w:pPr>
              <w:rPr>
                <w:rFonts w:ascii="Century Gothic" w:hAnsi="Century Gothic" w:cstheme="majorHAnsi"/>
                <w:b/>
                <w:sz w:val="16"/>
                <w:szCs w:val="16"/>
              </w:rPr>
            </w:pPr>
            <w:r w:rsidRPr="00166052">
              <w:rPr>
                <w:rFonts w:ascii="Century Gothic" w:hAnsi="Century Gothic" w:cstheme="majorHAnsi"/>
                <w:b/>
                <w:sz w:val="16"/>
                <w:szCs w:val="16"/>
              </w:rPr>
              <w:t>This will include:</w:t>
            </w:r>
          </w:p>
          <w:p w:rsidR="000E5005" w:rsidRPr="00166052" w:rsidRDefault="000E5005" w:rsidP="00510053">
            <w:pPr>
              <w:pStyle w:val="ListParagraph"/>
              <w:numPr>
                <w:ilvl w:val="0"/>
                <w:numId w:val="19"/>
              </w:numPr>
              <w:spacing w:after="0" w:line="240" w:lineRule="auto"/>
              <w:ind w:left="142" w:hanging="142"/>
              <w:rPr>
                <w:rFonts w:ascii="Century Gothic" w:hAnsi="Century Gothic" w:cstheme="majorHAnsi"/>
                <w:sz w:val="16"/>
                <w:szCs w:val="16"/>
              </w:rPr>
            </w:pPr>
            <w:r w:rsidRPr="00166052">
              <w:rPr>
                <w:rFonts w:ascii="Century Gothic" w:hAnsi="Century Gothic" w:cstheme="majorHAnsi"/>
                <w:sz w:val="16"/>
                <w:szCs w:val="16"/>
              </w:rPr>
              <w:t xml:space="preserve">Development and use of a preferred style of planning for writing in a range of curricular contexts. </w:t>
            </w:r>
          </w:p>
          <w:p w:rsidR="000E5005" w:rsidRDefault="000E5005" w:rsidP="00510053">
            <w:pPr>
              <w:pStyle w:val="ListParagraph"/>
              <w:numPr>
                <w:ilvl w:val="0"/>
                <w:numId w:val="19"/>
              </w:numPr>
              <w:spacing w:after="0" w:line="240" w:lineRule="auto"/>
              <w:ind w:left="142" w:hanging="142"/>
              <w:rPr>
                <w:rFonts w:ascii="Century Gothic" w:hAnsi="Century Gothic" w:cstheme="majorHAnsi"/>
                <w:sz w:val="16"/>
                <w:szCs w:val="16"/>
              </w:rPr>
            </w:pPr>
            <w:r w:rsidRPr="00166052">
              <w:rPr>
                <w:rFonts w:ascii="Century Gothic" w:hAnsi="Century Gothic" w:cstheme="majorHAnsi"/>
                <w:sz w:val="16"/>
                <w:szCs w:val="16"/>
              </w:rPr>
              <w:t>Development and use of a repertoire of forms and structures arising from shared/guided reading and drafting activities</w:t>
            </w:r>
          </w:p>
          <w:p w:rsidR="000E5005" w:rsidRPr="00166052" w:rsidRDefault="000E5005" w:rsidP="00510053">
            <w:pPr>
              <w:pStyle w:val="ListParagraph"/>
              <w:numPr>
                <w:ilvl w:val="0"/>
                <w:numId w:val="19"/>
              </w:numPr>
              <w:spacing w:after="0" w:line="240" w:lineRule="auto"/>
              <w:ind w:left="142" w:hanging="142"/>
              <w:rPr>
                <w:rFonts w:ascii="Century Gothic" w:hAnsi="Century Gothic" w:cstheme="majorHAnsi"/>
                <w:sz w:val="16"/>
                <w:szCs w:val="16"/>
              </w:rPr>
            </w:pPr>
            <w:r w:rsidRPr="00166052">
              <w:rPr>
                <w:rFonts w:ascii="Century Gothic" w:hAnsi="Century Gothic" w:cstheme="majorHAnsi"/>
                <w:sz w:val="16"/>
                <w:szCs w:val="16"/>
              </w:rPr>
              <w:t>Commenting on the effectiveness of their own and others’ writing, suggesting improvements and acting on suggestions about their own writing.</w:t>
            </w:r>
          </w:p>
          <w:p w:rsidR="000E5005" w:rsidRPr="00166052" w:rsidRDefault="000E5005" w:rsidP="00510053">
            <w:pPr>
              <w:pStyle w:val="ListParagraph"/>
              <w:numPr>
                <w:ilvl w:val="0"/>
                <w:numId w:val="19"/>
              </w:numPr>
              <w:spacing w:after="0" w:line="240" w:lineRule="auto"/>
              <w:ind w:left="142" w:hanging="142"/>
              <w:rPr>
                <w:rFonts w:ascii="Century Gothic" w:hAnsi="Century Gothic" w:cstheme="majorHAnsi"/>
                <w:sz w:val="16"/>
                <w:szCs w:val="16"/>
              </w:rPr>
            </w:pPr>
            <w:r w:rsidRPr="00166052">
              <w:rPr>
                <w:rFonts w:ascii="Century Gothic" w:hAnsi="Century Gothic" w:cstheme="majorHAnsi"/>
                <w:sz w:val="16"/>
                <w:szCs w:val="16"/>
              </w:rPr>
              <w:t>Increasingly effective proof reading for accuracy, meaning and impact and evidence of changes as a result</w:t>
            </w:r>
          </w:p>
          <w:p w:rsidR="000E5005" w:rsidRPr="00166052" w:rsidRDefault="000E5005" w:rsidP="00510053">
            <w:pPr>
              <w:pStyle w:val="ListParagraph"/>
              <w:numPr>
                <w:ilvl w:val="0"/>
                <w:numId w:val="19"/>
              </w:numPr>
              <w:spacing w:after="0" w:line="240" w:lineRule="auto"/>
              <w:ind w:left="142" w:hanging="142"/>
              <w:rPr>
                <w:rFonts w:ascii="Century Gothic" w:hAnsi="Century Gothic" w:cstheme="majorHAnsi"/>
                <w:sz w:val="16"/>
                <w:szCs w:val="16"/>
              </w:rPr>
            </w:pPr>
            <w:r w:rsidRPr="00166052">
              <w:rPr>
                <w:rFonts w:ascii="Century Gothic" w:hAnsi="Century Gothic" w:cstheme="majorHAnsi"/>
                <w:sz w:val="16"/>
                <w:szCs w:val="16"/>
              </w:rPr>
              <w:t>Ability to read their writing to others using appropriate intonation, tone and volume to convey meaning</w:t>
            </w:r>
          </w:p>
          <w:p w:rsidR="000E5005" w:rsidRPr="00166052" w:rsidRDefault="000E5005" w:rsidP="00510053">
            <w:pPr>
              <w:pStyle w:val="ListParagraph"/>
              <w:spacing w:after="0" w:line="240" w:lineRule="auto"/>
              <w:ind w:left="113"/>
              <w:rPr>
                <w:rFonts w:ascii="Century Gothic" w:hAnsi="Century Gothic" w:cstheme="majorHAnsi"/>
                <w:b/>
                <w:iCs/>
                <w:sz w:val="16"/>
                <w:szCs w:val="16"/>
              </w:rPr>
            </w:pPr>
          </w:p>
        </w:tc>
        <w:tc>
          <w:tcPr>
            <w:tcW w:w="830" w:type="pct"/>
            <w:gridSpan w:val="3"/>
            <w:shd w:val="clear" w:color="auto" w:fill="auto"/>
          </w:tcPr>
          <w:p w:rsidR="000E5005" w:rsidRPr="00166052" w:rsidRDefault="000E5005" w:rsidP="00510053">
            <w:pPr>
              <w:rPr>
                <w:rFonts w:ascii="Century Gothic" w:hAnsi="Century Gothic" w:cstheme="majorHAnsi"/>
                <w:b/>
                <w:sz w:val="16"/>
                <w:szCs w:val="16"/>
              </w:rPr>
            </w:pPr>
            <w:r w:rsidRPr="00166052">
              <w:rPr>
                <w:rFonts w:ascii="Century Gothic" w:hAnsi="Century Gothic" w:cstheme="majorHAnsi"/>
                <w:b/>
                <w:sz w:val="16"/>
                <w:szCs w:val="16"/>
              </w:rPr>
              <w:t>This will include:</w:t>
            </w:r>
          </w:p>
          <w:p w:rsidR="000E5005" w:rsidRDefault="000E5005" w:rsidP="00510053">
            <w:pPr>
              <w:pStyle w:val="ListParagraph"/>
              <w:numPr>
                <w:ilvl w:val="0"/>
                <w:numId w:val="19"/>
              </w:numPr>
              <w:spacing w:after="0" w:line="240" w:lineRule="auto"/>
              <w:ind w:left="206" w:hanging="141"/>
              <w:rPr>
                <w:rFonts w:ascii="Century Gothic" w:hAnsi="Century Gothic" w:cstheme="majorHAnsi"/>
                <w:sz w:val="16"/>
                <w:szCs w:val="16"/>
              </w:rPr>
            </w:pPr>
            <w:r w:rsidRPr="00166052">
              <w:rPr>
                <w:rFonts w:ascii="Century Gothic" w:hAnsi="Century Gothic" w:cstheme="majorHAnsi"/>
                <w:sz w:val="16"/>
                <w:szCs w:val="16"/>
              </w:rPr>
              <w:t>Showing knowledge and understanding of a range of writing forms, their features and when to apply them – for example – an explanation; a description; a narrative</w:t>
            </w:r>
          </w:p>
          <w:p w:rsidR="000E5005" w:rsidRPr="00166052" w:rsidRDefault="000E5005" w:rsidP="00510053">
            <w:pPr>
              <w:pStyle w:val="ListParagraph"/>
              <w:numPr>
                <w:ilvl w:val="0"/>
                <w:numId w:val="19"/>
              </w:numPr>
              <w:spacing w:after="0" w:line="240" w:lineRule="auto"/>
              <w:ind w:left="142" w:hanging="142"/>
              <w:rPr>
                <w:rFonts w:ascii="Century Gothic" w:hAnsi="Century Gothic" w:cstheme="majorHAnsi"/>
                <w:sz w:val="16"/>
                <w:szCs w:val="16"/>
              </w:rPr>
            </w:pPr>
            <w:r w:rsidRPr="00166052">
              <w:rPr>
                <w:rFonts w:ascii="Century Gothic" w:hAnsi="Century Gothic" w:cstheme="majorHAnsi"/>
                <w:sz w:val="16"/>
                <w:szCs w:val="16"/>
              </w:rPr>
              <w:t>Beginning to establish and sustain a viewpoint</w:t>
            </w:r>
          </w:p>
          <w:p w:rsidR="000E5005" w:rsidRPr="00166052" w:rsidRDefault="000E5005" w:rsidP="00510053">
            <w:pPr>
              <w:pStyle w:val="ListParagraph"/>
              <w:numPr>
                <w:ilvl w:val="0"/>
                <w:numId w:val="19"/>
              </w:numPr>
              <w:spacing w:after="0" w:line="240" w:lineRule="auto"/>
              <w:ind w:left="142" w:hanging="142"/>
              <w:rPr>
                <w:rFonts w:ascii="Century Gothic" w:hAnsi="Century Gothic" w:cstheme="majorHAnsi"/>
                <w:sz w:val="16"/>
                <w:szCs w:val="16"/>
              </w:rPr>
            </w:pPr>
            <w:r w:rsidRPr="00166052">
              <w:rPr>
                <w:rFonts w:ascii="Century Gothic" w:hAnsi="Century Gothic" w:cstheme="majorHAnsi"/>
                <w:sz w:val="16"/>
                <w:szCs w:val="16"/>
              </w:rPr>
              <w:t>Increasing elaboration on information/events</w:t>
            </w:r>
          </w:p>
          <w:p w:rsidR="000E5005" w:rsidRPr="00166052" w:rsidRDefault="000E5005" w:rsidP="00510053">
            <w:pPr>
              <w:pStyle w:val="ListParagraph"/>
              <w:numPr>
                <w:ilvl w:val="0"/>
                <w:numId w:val="19"/>
              </w:numPr>
              <w:spacing w:after="0" w:line="240" w:lineRule="auto"/>
              <w:ind w:left="142" w:hanging="142"/>
              <w:rPr>
                <w:rFonts w:ascii="Century Gothic" w:hAnsi="Century Gothic" w:cstheme="majorHAnsi"/>
                <w:sz w:val="16"/>
                <w:szCs w:val="16"/>
              </w:rPr>
            </w:pPr>
            <w:r w:rsidRPr="00166052">
              <w:rPr>
                <w:rFonts w:ascii="Century Gothic" w:hAnsi="Century Gothic" w:cstheme="majorHAnsi"/>
                <w:sz w:val="16"/>
                <w:szCs w:val="16"/>
              </w:rPr>
              <w:t>Increasing clarity in terms of main purpose of writing</w:t>
            </w:r>
          </w:p>
          <w:p w:rsidR="000E5005" w:rsidRPr="00166052" w:rsidRDefault="000E5005" w:rsidP="00510053">
            <w:pPr>
              <w:pStyle w:val="ListParagraph"/>
              <w:numPr>
                <w:ilvl w:val="0"/>
                <w:numId w:val="19"/>
              </w:numPr>
              <w:spacing w:after="0" w:line="240" w:lineRule="auto"/>
              <w:ind w:left="142" w:hanging="142"/>
              <w:rPr>
                <w:rFonts w:ascii="Century Gothic" w:hAnsi="Century Gothic" w:cstheme="majorHAnsi"/>
                <w:sz w:val="16"/>
                <w:szCs w:val="16"/>
              </w:rPr>
            </w:pPr>
            <w:r w:rsidRPr="00166052">
              <w:rPr>
                <w:rFonts w:ascii="Century Gothic" w:hAnsi="Century Gothic" w:cstheme="majorHAnsi"/>
                <w:sz w:val="16"/>
                <w:szCs w:val="16"/>
              </w:rPr>
              <w:t>Increasing adaptation of style to get the attention of the reader</w:t>
            </w:r>
          </w:p>
          <w:p w:rsidR="000E5005" w:rsidRPr="00166052" w:rsidRDefault="000E5005" w:rsidP="00510053">
            <w:pPr>
              <w:rPr>
                <w:rFonts w:ascii="Century Gothic" w:hAnsi="Century Gothic" w:cstheme="majorHAnsi"/>
                <w:b/>
                <w:iCs/>
                <w:sz w:val="16"/>
                <w:szCs w:val="16"/>
              </w:rPr>
            </w:pPr>
          </w:p>
        </w:tc>
        <w:tc>
          <w:tcPr>
            <w:tcW w:w="830" w:type="pct"/>
            <w:gridSpan w:val="2"/>
            <w:shd w:val="clear" w:color="auto" w:fill="auto"/>
          </w:tcPr>
          <w:p w:rsidR="000E5005" w:rsidRPr="00166052" w:rsidRDefault="000E5005" w:rsidP="00510053">
            <w:pPr>
              <w:rPr>
                <w:rFonts w:ascii="Century Gothic" w:hAnsi="Century Gothic" w:cstheme="majorHAnsi"/>
                <w:b/>
                <w:sz w:val="16"/>
                <w:szCs w:val="16"/>
              </w:rPr>
            </w:pPr>
            <w:r w:rsidRPr="00166052">
              <w:rPr>
                <w:rFonts w:ascii="Century Gothic" w:hAnsi="Century Gothic" w:cstheme="majorHAnsi"/>
                <w:b/>
                <w:sz w:val="16"/>
                <w:szCs w:val="16"/>
              </w:rPr>
              <w:t>This will include:</w:t>
            </w:r>
          </w:p>
          <w:p w:rsidR="000E5005" w:rsidRPr="00166052" w:rsidRDefault="000E5005" w:rsidP="00510053">
            <w:pPr>
              <w:pStyle w:val="ListParagraph"/>
              <w:numPr>
                <w:ilvl w:val="0"/>
                <w:numId w:val="19"/>
              </w:numPr>
              <w:spacing w:after="0" w:line="240" w:lineRule="auto"/>
              <w:ind w:left="116" w:hanging="142"/>
              <w:rPr>
                <w:rFonts w:ascii="Century Gothic" w:hAnsi="Century Gothic" w:cstheme="majorHAnsi"/>
                <w:sz w:val="16"/>
                <w:szCs w:val="16"/>
              </w:rPr>
            </w:pPr>
            <w:r w:rsidRPr="00166052">
              <w:rPr>
                <w:rFonts w:ascii="Century Gothic" w:hAnsi="Century Gothic" w:cstheme="majorHAnsi"/>
                <w:sz w:val="16"/>
                <w:szCs w:val="16"/>
              </w:rPr>
              <w:t>Organising paragraphs around a theme (clustering related points)</w:t>
            </w:r>
          </w:p>
          <w:p w:rsidR="000E5005" w:rsidRPr="00166052" w:rsidRDefault="000E5005" w:rsidP="00510053">
            <w:pPr>
              <w:pStyle w:val="ListParagraph"/>
              <w:numPr>
                <w:ilvl w:val="0"/>
                <w:numId w:val="19"/>
              </w:numPr>
              <w:spacing w:after="0" w:line="240" w:lineRule="auto"/>
              <w:ind w:left="116" w:hanging="142"/>
              <w:rPr>
                <w:rFonts w:ascii="Century Gothic" w:hAnsi="Century Gothic" w:cstheme="majorHAnsi"/>
                <w:sz w:val="16"/>
                <w:szCs w:val="16"/>
              </w:rPr>
            </w:pPr>
            <w:r w:rsidRPr="00166052">
              <w:rPr>
                <w:rFonts w:ascii="Century Gothic" w:hAnsi="Century Gothic" w:cstheme="majorHAnsi"/>
                <w:sz w:val="16"/>
                <w:szCs w:val="16"/>
              </w:rPr>
              <w:t>Creating settings, character and plots in narrative writing</w:t>
            </w:r>
          </w:p>
          <w:p w:rsidR="000E5005" w:rsidRPr="00166052" w:rsidRDefault="000E5005" w:rsidP="00510053">
            <w:pPr>
              <w:pStyle w:val="ListParagraph"/>
              <w:numPr>
                <w:ilvl w:val="0"/>
                <w:numId w:val="19"/>
              </w:numPr>
              <w:spacing w:after="0" w:line="240" w:lineRule="auto"/>
              <w:ind w:left="116" w:hanging="142"/>
              <w:rPr>
                <w:rFonts w:ascii="Century Gothic" w:hAnsi="Century Gothic" w:cstheme="majorHAnsi"/>
                <w:sz w:val="16"/>
                <w:szCs w:val="16"/>
              </w:rPr>
            </w:pPr>
            <w:r w:rsidRPr="00166052">
              <w:rPr>
                <w:rFonts w:ascii="Century Gothic" w:hAnsi="Century Gothic" w:cstheme="majorHAnsi"/>
                <w:sz w:val="16"/>
                <w:szCs w:val="16"/>
              </w:rPr>
              <w:t>Use of a range of narrative structures</w:t>
            </w:r>
          </w:p>
          <w:p w:rsidR="000E5005" w:rsidRDefault="000E5005" w:rsidP="00510053">
            <w:pPr>
              <w:pStyle w:val="ListParagraph"/>
              <w:numPr>
                <w:ilvl w:val="0"/>
                <w:numId w:val="19"/>
              </w:numPr>
              <w:spacing w:after="0" w:line="240" w:lineRule="auto"/>
              <w:ind w:left="116" w:hanging="142"/>
              <w:rPr>
                <w:rFonts w:ascii="Century Gothic" w:hAnsi="Century Gothic" w:cstheme="majorHAnsi"/>
                <w:sz w:val="16"/>
                <w:szCs w:val="16"/>
              </w:rPr>
            </w:pPr>
            <w:r w:rsidRPr="00166052">
              <w:rPr>
                <w:rFonts w:ascii="Century Gothic" w:hAnsi="Century Gothic" w:cstheme="majorHAnsi"/>
                <w:sz w:val="16"/>
                <w:szCs w:val="16"/>
              </w:rPr>
              <w:t>Using a range of organisational devices such as headings and sub-headings</w:t>
            </w:r>
          </w:p>
          <w:p w:rsidR="000E5005" w:rsidRPr="00166052" w:rsidRDefault="000E5005" w:rsidP="00510053">
            <w:pPr>
              <w:pStyle w:val="ListParagraph"/>
              <w:numPr>
                <w:ilvl w:val="0"/>
                <w:numId w:val="19"/>
              </w:numPr>
              <w:spacing w:after="0" w:line="240" w:lineRule="auto"/>
              <w:ind w:left="142" w:hanging="142"/>
              <w:rPr>
                <w:rFonts w:ascii="Century Gothic" w:hAnsi="Century Gothic" w:cstheme="majorHAnsi"/>
                <w:sz w:val="16"/>
                <w:szCs w:val="16"/>
              </w:rPr>
            </w:pPr>
            <w:r w:rsidRPr="00166052">
              <w:rPr>
                <w:rFonts w:ascii="Century Gothic" w:hAnsi="Century Gothic" w:cstheme="majorHAnsi"/>
                <w:sz w:val="16"/>
                <w:szCs w:val="16"/>
              </w:rPr>
              <w:t>Using appropriate pronouns or nouns within and across sentences to aid cohesion and avoid repetition</w:t>
            </w:r>
          </w:p>
          <w:p w:rsidR="000E5005" w:rsidRPr="00166052" w:rsidRDefault="000E5005" w:rsidP="00510053">
            <w:pPr>
              <w:pStyle w:val="ListParagraph"/>
              <w:numPr>
                <w:ilvl w:val="0"/>
                <w:numId w:val="19"/>
              </w:numPr>
              <w:spacing w:after="0" w:line="240" w:lineRule="auto"/>
              <w:ind w:left="142" w:hanging="142"/>
              <w:rPr>
                <w:rFonts w:ascii="Century Gothic" w:hAnsi="Century Gothic" w:cstheme="majorHAnsi"/>
                <w:sz w:val="16"/>
                <w:szCs w:val="16"/>
              </w:rPr>
            </w:pPr>
            <w:r w:rsidRPr="00166052">
              <w:rPr>
                <w:rFonts w:ascii="Century Gothic" w:hAnsi="Century Gothic" w:cstheme="majorHAnsi"/>
                <w:sz w:val="16"/>
                <w:szCs w:val="16"/>
              </w:rPr>
              <w:t>Use of fitting openings and endings sometimes linked</w:t>
            </w:r>
          </w:p>
          <w:p w:rsidR="000E5005" w:rsidRPr="00166052" w:rsidRDefault="000E5005" w:rsidP="00510053">
            <w:pPr>
              <w:pStyle w:val="ListParagraph"/>
              <w:numPr>
                <w:ilvl w:val="0"/>
                <w:numId w:val="19"/>
              </w:numPr>
              <w:spacing w:after="0" w:line="240" w:lineRule="auto"/>
              <w:ind w:left="142" w:hanging="142"/>
              <w:rPr>
                <w:rFonts w:ascii="Century Gothic" w:hAnsi="Century Gothic" w:cstheme="majorHAnsi"/>
                <w:sz w:val="16"/>
                <w:szCs w:val="16"/>
              </w:rPr>
            </w:pPr>
            <w:r w:rsidRPr="00166052">
              <w:rPr>
                <w:rFonts w:ascii="Century Gothic" w:hAnsi="Century Gothic" w:cstheme="majorHAnsi"/>
                <w:sz w:val="16"/>
                <w:szCs w:val="16"/>
              </w:rPr>
              <w:t>Beginning to use some simple links between paragraphs</w:t>
            </w:r>
          </w:p>
          <w:p w:rsidR="000E5005" w:rsidRPr="00166052" w:rsidRDefault="000E5005" w:rsidP="00510053">
            <w:pPr>
              <w:pStyle w:val="ListParagraph"/>
              <w:numPr>
                <w:ilvl w:val="0"/>
                <w:numId w:val="19"/>
              </w:numPr>
              <w:spacing w:after="0" w:line="240" w:lineRule="auto"/>
              <w:ind w:left="116" w:hanging="142"/>
              <w:rPr>
                <w:rFonts w:ascii="Century Gothic" w:hAnsi="Century Gothic" w:cstheme="majorHAnsi"/>
                <w:sz w:val="16"/>
                <w:szCs w:val="16"/>
              </w:rPr>
            </w:pPr>
            <w:r w:rsidRPr="00166052">
              <w:rPr>
                <w:rFonts w:ascii="Century Gothic" w:hAnsi="Century Gothic" w:cstheme="majorHAnsi"/>
                <w:sz w:val="16"/>
                <w:szCs w:val="16"/>
              </w:rPr>
              <w:t>Beginning to sequence ideas or material logically</w:t>
            </w:r>
          </w:p>
        </w:tc>
        <w:tc>
          <w:tcPr>
            <w:tcW w:w="830" w:type="pct"/>
            <w:shd w:val="clear" w:color="auto" w:fill="auto"/>
          </w:tcPr>
          <w:p w:rsidR="000E5005" w:rsidRPr="00166052" w:rsidRDefault="000E5005" w:rsidP="00510053">
            <w:pPr>
              <w:rPr>
                <w:rFonts w:ascii="Century Gothic" w:hAnsi="Century Gothic" w:cstheme="majorHAnsi"/>
                <w:b/>
                <w:sz w:val="16"/>
                <w:szCs w:val="16"/>
              </w:rPr>
            </w:pPr>
            <w:bookmarkStart w:id="0" w:name="_GoBack"/>
            <w:r w:rsidRPr="00166052">
              <w:rPr>
                <w:rFonts w:ascii="Century Gothic" w:hAnsi="Century Gothic" w:cstheme="majorHAnsi"/>
                <w:b/>
                <w:sz w:val="16"/>
                <w:szCs w:val="16"/>
              </w:rPr>
              <w:t>This will include:</w:t>
            </w:r>
          </w:p>
          <w:p w:rsidR="000E5005" w:rsidRPr="00166052" w:rsidRDefault="000E5005" w:rsidP="00510053">
            <w:pPr>
              <w:pStyle w:val="ListParagraph"/>
              <w:numPr>
                <w:ilvl w:val="0"/>
                <w:numId w:val="19"/>
              </w:numPr>
              <w:spacing w:after="0" w:line="240" w:lineRule="auto"/>
              <w:ind w:left="179" w:hanging="179"/>
              <w:rPr>
                <w:rFonts w:ascii="Century Gothic" w:hAnsi="Century Gothic" w:cstheme="majorHAnsi"/>
                <w:sz w:val="15"/>
                <w:szCs w:val="15"/>
              </w:rPr>
            </w:pPr>
            <w:r w:rsidRPr="00166052">
              <w:rPr>
                <w:rFonts w:ascii="Century Gothic" w:hAnsi="Century Gothic" w:cstheme="majorHAnsi"/>
                <w:sz w:val="15"/>
                <w:szCs w:val="15"/>
              </w:rPr>
              <w:t>Using an increasingly varied vocabulary</w:t>
            </w:r>
          </w:p>
          <w:p w:rsidR="000E5005" w:rsidRPr="00166052" w:rsidRDefault="000E5005" w:rsidP="00510053">
            <w:pPr>
              <w:pStyle w:val="ListParagraph"/>
              <w:numPr>
                <w:ilvl w:val="0"/>
                <w:numId w:val="19"/>
              </w:numPr>
              <w:spacing w:after="0" w:line="240" w:lineRule="auto"/>
              <w:ind w:left="179" w:hanging="179"/>
              <w:rPr>
                <w:rFonts w:ascii="Century Gothic" w:hAnsi="Century Gothic" w:cstheme="majorHAnsi"/>
                <w:sz w:val="15"/>
                <w:szCs w:val="15"/>
              </w:rPr>
            </w:pPr>
            <w:r w:rsidRPr="00166052">
              <w:rPr>
                <w:rFonts w:ascii="Century Gothic" w:hAnsi="Century Gothic" w:cstheme="majorHAnsi"/>
                <w:sz w:val="15"/>
                <w:szCs w:val="15"/>
              </w:rPr>
              <w:t>Showing an increasing understanding of the differences between standard and non-standard English</w:t>
            </w:r>
          </w:p>
          <w:p w:rsidR="000E5005" w:rsidRPr="00166052" w:rsidRDefault="000E5005" w:rsidP="00510053">
            <w:pPr>
              <w:pStyle w:val="ListParagraph"/>
              <w:numPr>
                <w:ilvl w:val="0"/>
                <w:numId w:val="19"/>
              </w:numPr>
              <w:spacing w:after="0" w:line="240" w:lineRule="auto"/>
              <w:ind w:left="179" w:hanging="179"/>
              <w:rPr>
                <w:rFonts w:ascii="Century Gothic" w:hAnsi="Century Gothic" w:cstheme="majorHAnsi"/>
                <w:sz w:val="15"/>
                <w:szCs w:val="15"/>
              </w:rPr>
            </w:pPr>
            <w:r w:rsidRPr="00166052">
              <w:rPr>
                <w:rFonts w:ascii="Century Gothic" w:hAnsi="Century Gothic" w:cstheme="majorHAnsi"/>
                <w:sz w:val="15"/>
                <w:szCs w:val="15"/>
              </w:rPr>
              <w:t>Understanding and using some figurative language</w:t>
            </w:r>
          </w:p>
          <w:p w:rsidR="000E5005" w:rsidRPr="00166052" w:rsidRDefault="000E5005" w:rsidP="00510053">
            <w:pPr>
              <w:pStyle w:val="ListParagraph"/>
              <w:numPr>
                <w:ilvl w:val="0"/>
                <w:numId w:val="19"/>
              </w:numPr>
              <w:spacing w:after="0" w:line="240" w:lineRule="auto"/>
              <w:ind w:left="116" w:hanging="142"/>
              <w:rPr>
                <w:rFonts w:ascii="Century Gothic" w:hAnsi="Century Gothic" w:cstheme="majorHAnsi"/>
                <w:i/>
                <w:sz w:val="15"/>
                <w:szCs w:val="15"/>
              </w:rPr>
            </w:pPr>
            <w:r w:rsidRPr="00166052">
              <w:rPr>
                <w:rFonts w:ascii="Century Gothic" w:hAnsi="Century Gothic" w:cstheme="majorHAnsi"/>
                <w:sz w:val="15"/>
                <w:szCs w:val="15"/>
              </w:rPr>
              <w:t>Using more varied sentence structure including wider range of conjunctions to create sentences with more than one clause</w:t>
            </w:r>
          </w:p>
          <w:p w:rsidR="000E5005" w:rsidRPr="00166052" w:rsidRDefault="000E5005" w:rsidP="00510053">
            <w:pPr>
              <w:pStyle w:val="ListParagraph"/>
              <w:numPr>
                <w:ilvl w:val="0"/>
                <w:numId w:val="19"/>
              </w:numPr>
              <w:spacing w:after="0" w:line="240" w:lineRule="auto"/>
              <w:ind w:left="142" w:hanging="142"/>
              <w:rPr>
                <w:rFonts w:ascii="Century Gothic" w:hAnsi="Century Gothic" w:cstheme="majorHAnsi"/>
                <w:i/>
                <w:sz w:val="15"/>
                <w:szCs w:val="15"/>
              </w:rPr>
            </w:pPr>
            <w:r w:rsidRPr="00166052">
              <w:rPr>
                <w:rFonts w:ascii="Century Gothic" w:hAnsi="Century Gothic" w:cstheme="majorHAnsi"/>
                <w:sz w:val="15"/>
                <w:szCs w:val="15"/>
              </w:rPr>
              <w:t>Accurate use of pronouns in sentences</w:t>
            </w:r>
          </w:p>
          <w:p w:rsidR="000E5005" w:rsidRPr="00166052" w:rsidRDefault="000E5005" w:rsidP="00510053">
            <w:pPr>
              <w:pStyle w:val="ListParagraph"/>
              <w:numPr>
                <w:ilvl w:val="0"/>
                <w:numId w:val="19"/>
              </w:numPr>
              <w:spacing w:after="0" w:line="240" w:lineRule="auto"/>
              <w:ind w:left="142" w:hanging="142"/>
              <w:rPr>
                <w:rFonts w:ascii="Century Gothic" w:hAnsi="Century Gothic" w:cstheme="majorHAnsi"/>
                <w:i/>
                <w:sz w:val="15"/>
                <w:szCs w:val="15"/>
              </w:rPr>
            </w:pPr>
            <w:r w:rsidRPr="00166052">
              <w:rPr>
                <w:rFonts w:ascii="Century Gothic" w:hAnsi="Century Gothic" w:cstheme="majorHAnsi"/>
                <w:sz w:val="15"/>
                <w:szCs w:val="15"/>
              </w:rPr>
              <w:t>Expressing time, place and cause using conjunctions, adverbs or prepositions</w:t>
            </w:r>
          </w:p>
          <w:p w:rsidR="000E5005" w:rsidRPr="00166052" w:rsidRDefault="000E5005" w:rsidP="00510053">
            <w:pPr>
              <w:pStyle w:val="ListParagraph"/>
              <w:numPr>
                <w:ilvl w:val="0"/>
                <w:numId w:val="19"/>
              </w:numPr>
              <w:spacing w:after="0" w:line="240" w:lineRule="auto"/>
              <w:ind w:left="142" w:hanging="142"/>
              <w:rPr>
                <w:rFonts w:ascii="Century Gothic" w:hAnsi="Century Gothic" w:cstheme="majorHAnsi"/>
                <w:i/>
                <w:sz w:val="15"/>
                <w:szCs w:val="15"/>
              </w:rPr>
            </w:pPr>
            <w:r w:rsidRPr="00166052">
              <w:rPr>
                <w:rFonts w:ascii="Century Gothic" w:hAnsi="Century Gothic" w:cstheme="majorHAnsi"/>
                <w:sz w:val="15"/>
                <w:szCs w:val="15"/>
              </w:rPr>
              <w:t>Beginning to use some subordination</w:t>
            </w:r>
          </w:p>
          <w:p w:rsidR="000E5005" w:rsidRPr="00166052" w:rsidRDefault="000E5005" w:rsidP="00510053">
            <w:pPr>
              <w:pStyle w:val="ListParagraph"/>
              <w:numPr>
                <w:ilvl w:val="0"/>
                <w:numId w:val="19"/>
              </w:numPr>
              <w:spacing w:after="0" w:line="240" w:lineRule="auto"/>
              <w:ind w:left="142" w:hanging="142"/>
              <w:rPr>
                <w:rFonts w:ascii="Century Gothic" w:hAnsi="Century Gothic" w:cstheme="majorHAnsi"/>
                <w:i/>
                <w:sz w:val="15"/>
                <w:szCs w:val="15"/>
              </w:rPr>
            </w:pPr>
            <w:r w:rsidRPr="00166052">
              <w:rPr>
                <w:rFonts w:ascii="Century Gothic" w:hAnsi="Century Gothic" w:cstheme="majorHAnsi"/>
                <w:sz w:val="15"/>
                <w:szCs w:val="15"/>
              </w:rPr>
              <w:t>Use of the present perfect form of verbs</w:t>
            </w:r>
          </w:p>
          <w:p w:rsidR="000E5005" w:rsidRPr="00166052" w:rsidRDefault="000E5005" w:rsidP="00510053">
            <w:pPr>
              <w:pStyle w:val="ListParagraph"/>
              <w:numPr>
                <w:ilvl w:val="0"/>
                <w:numId w:val="19"/>
              </w:numPr>
              <w:spacing w:after="0" w:line="240" w:lineRule="auto"/>
              <w:ind w:left="142" w:hanging="142"/>
              <w:rPr>
                <w:rFonts w:ascii="Century Gothic" w:hAnsi="Century Gothic" w:cstheme="majorHAnsi"/>
                <w:i/>
                <w:sz w:val="15"/>
                <w:szCs w:val="15"/>
              </w:rPr>
            </w:pPr>
            <w:r w:rsidRPr="00166052">
              <w:rPr>
                <w:rFonts w:ascii="Century Gothic" w:hAnsi="Century Gothic" w:cstheme="majorHAnsi"/>
                <w:sz w:val="15"/>
                <w:szCs w:val="15"/>
              </w:rPr>
              <w:t>Increasingly accurate punctuation of direct speech</w:t>
            </w:r>
          </w:p>
          <w:p w:rsidR="000E5005" w:rsidRPr="00166052" w:rsidRDefault="000E5005" w:rsidP="00510053">
            <w:pPr>
              <w:pStyle w:val="ListParagraph"/>
              <w:numPr>
                <w:ilvl w:val="0"/>
                <w:numId w:val="19"/>
              </w:numPr>
              <w:spacing w:after="0" w:line="240" w:lineRule="auto"/>
              <w:ind w:left="142" w:hanging="142"/>
              <w:rPr>
                <w:rFonts w:ascii="Century Gothic" w:hAnsi="Century Gothic" w:cstheme="majorHAnsi"/>
                <w:i/>
                <w:sz w:val="15"/>
                <w:szCs w:val="15"/>
              </w:rPr>
            </w:pPr>
            <w:r w:rsidRPr="00166052">
              <w:rPr>
                <w:rFonts w:ascii="Century Gothic" w:hAnsi="Century Gothic" w:cstheme="majorHAnsi"/>
                <w:sz w:val="15"/>
                <w:szCs w:val="15"/>
              </w:rPr>
              <w:t>Using expanded noun phrases by adding modifying adjectives, nouns and preposition phrases</w:t>
            </w:r>
          </w:p>
          <w:p w:rsidR="000E5005" w:rsidRPr="00166052" w:rsidRDefault="000E5005" w:rsidP="00510053">
            <w:pPr>
              <w:pStyle w:val="ListParagraph"/>
              <w:numPr>
                <w:ilvl w:val="0"/>
                <w:numId w:val="19"/>
              </w:numPr>
              <w:spacing w:after="0" w:line="240" w:lineRule="auto"/>
              <w:ind w:left="142" w:hanging="142"/>
              <w:rPr>
                <w:rFonts w:ascii="Century Gothic" w:hAnsi="Century Gothic" w:cstheme="majorHAnsi"/>
                <w:i/>
                <w:sz w:val="15"/>
                <w:szCs w:val="15"/>
              </w:rPr>
            </w:pPr>
            <w:r w:rsidRPr="00166052">
              <w:rPr>
                <w:rFonts w:ascii="Century Gothic" w:hAnsi="Century Gothic" w:cstheme="majorHAnsi"/>
                <w:sz w:val="15"/>
                <w:szCs w:val="15"/>
              </w:rPr>
              <w:t>Using commas after fronted adverbials</w:t>
            </w:r>
          </w:p>
          <w:p w:rsidR="000E5005" w:rsidRPr="00166052" w:rsidRDefault="000E5005" w:rsidP="00510053">
            <w:pPr>
              <w:pStyle w:val="ListParagraph"/>
              <w:numPr>
                <w:ilvl w:val="0"/>
                <w:numId w:val="19"/>
              </w:numPr>
              <w:spacing w:after="0" w:line="240" w:lineRule="auto"/>
              <w:ind w:left="142" w:hanging="142"/>
              <w:rPr>
                <w:rFonts w:ascii="Century Gothic" w:hAnsi="Century Gothic" w:cstheme="majorHAnsi"/>
                <w:i/>
                <w:sz w:val="15"/>
                <w:szCs w:val="15"/>
              </w:rPr>
            </w:pPr>
            <w:r w:rsidRPr="00166052">
              <w:rPr>
                <w:rFonts w:ascii="Century Gothic" w:hAnsi="Century Gothic" w:cstheme="majorHAnsi"/>
                <w:sz w:val="15"/>
                <w:szCs w:val="15"/>
              </w:rPr>
              <w:t>Accurate demarcation of straightforward sentences</w:t>
            </w:r>
          </w:p>
          <w:p w:rsidR="000E5005" w:rsidRPr="00166052" w:rsidRDefault="000E5005" w:rsidP="00510053">
            <w:pPr>
              <w:pStyle w:val="ListParagraph"/>
              <w:numPr>
                <w:ilvl w:val="0"/>
                <w:numId w:val="19"/>
              </w:numPr>
              <w:spacing w:after="0" w:line="240" w:lineRule="auto"/>
              <w:ind w:left="116" w:hanging="142"/>
              <w:rPr>
                <w:rFonts w:ascii="Century Gothic" w:hAnsi="Century Gothic" w:cstheme="majorHAnsi"/>
                <w:i/>
                <w:sz w:val="12"/>
                <w:szCs w:val="12"/>
              </w:rPr>
            </w:pPr>
            <w:r w:rsidRPr="00166052">
              <w:rPr>
                <w:rFonts w:ascii="Century Gothic" w:hAnsi="Century Gothic"/>
                <w:b/>
                <w:bCs/>
                <w:sz w:val="12"/>
                <w:szCs w:val="12"/>
              </w:rPr>
              <w:t>See English NC appendix 2 Vocabulary, Grammar and Punctuation</w:t>
            </w:r>
            <w:bookmarkEnd w:id="0"/>
          </w:p>
        </w:tc>
        <w:tc>
          <w:tcPr>
            <w:tcW w:w="925" w:type="pct"/>
            <w:gridSpan w:val="2"/>
            <w:shd w:val="clear" w:color="auto" w:fill="auto"/>
          </w:tcPr>
          <w:p w:rsidR="000E5005" w:rsidRPr="00166052" w:rsidRDefault="000E5005" w:rsidP="00510053">
            <w:pPr>
              <w:rPr>
                <w:rFonts w:ascii="Century Gothic" w:hAnsi="Century Gothic" w:cstheme="majorHAnsi"/>
                <w:b/>
                <w:sz w:val="16"/>
                <w:szCs w:val="16"/>
              </w:rPr>
            </w:pPr>
            <w:r w:rsidRPr="00166052">
              <w:rPr>
                <w:rFonts w:ascii="Century Gothic" w:hAnsi="Century Gothic" w:cstheme="majorHAnsi"/>
                <w:b/>
                <w:sz w:val="16"/>
                <w:szCs w:val="16"/>
              </w:rPr>
              <w:t>This will include:</w:t>
            </w:r>
          </w:p>
          <w:p w:rsidR="000E5005" w:rsidRPr="00166052" w:rsidRDefault="000E5005" w:rsidP="00510053">
            <w:pPr>
              <w:pStyle w:val="ListParagraph"/>
              <w:numPr>
                <w:ilvl w:val="0"/>
                <w:numId w:val="19"/>
              </w:numPr>
              <w:spacing w:after="0" w:line="240" w:lineRule="auto"/>
              <w:ind w:left="155" w:hanging="141"/>
              <w:rPr>
                <w:rFonts w:ascii="Century Gothic" w:hAnsi="Century Gothic" w:cstheme="majorHAnsi"/>
                <w:sz w:val="16"/>
                <w:szCs w:val="16"/>
              </w:rPr>
            </w:pPr>
            <w:r w:rsidRPr="00166052">
              <w:rPr>
                <w:rFonts w:ascii="Century Gothic" w:hAnsi="Century Gothic" w:cstheme="majorHAnsi"/>
                <w:sz w:val="16"/>
                <w:szCs w:val="16"/>
              </w:rPr>
              <w:t>Spelling new words correctly</w:t>
            </w:r>
          </w:p>
          <w:p w:rsidR="000E5005" w:rsidRPr="00166052" w:rsidRDefault="000E5005" w:rsidP="00510053">
            <w:pPr>
              <w:pStyle w:val="ListParagraph"/>
              <w:numPr>
                <w:ilvl w:val="0"/>
                <w:numId w:val="19"/>
              </w:numPr>
              <w:spacing w:after="0" w:line="240" w:lineRule="auto"/>
              <w:ind w:left="155" w:hanging="141"/>
              <w:rPr>
                <w:rFonts w:ascii="Century Gothic" w:hAnsi="Century Gothic" w:cstheme="majorHAnsi"/>
                <w:sz w:val="16"/>
                <w:szCs w:val="16"/>
              </w:rPr>
            </w:pPr>
            <w:r w:rsidRPr="00166052">
              <w:rPr>
                <w:rFonts w:ascii="Century Gothic" w:hAnsi="Century Gothic" w:cstheme="majorHAnsi"/>
                <w:sz w:val="16"/>
                <w:szCs w:val="16"/>
              </w:rPr>
              <w:t xml:space="preserve">Using further prefixes and suffixes and understanding how to add them </w:t>
            </w:r>
          </w:p>
          <w:p w:rsidR="000E5005" w:rsidRPr="00166052" w:rsidRDefault="000E5005" w:rsidP="00510053">
            <w:pPr>
              <w:pStyle w:val="ListParagraph"/>
              <w:numPr>
                <w:ilvl w:val="0"/>
                <w:numId w:val="19"/>
              </w:numPr>
              <w:spacing w:after="0" w:line="240" w:lineRule="auto"/>
              <w:ind w:left="155" w:hanging="141"/>
              <w:rPr>
                <w:rFonts w:ascii="Century Gothic" w:hAnsi="Century Gothic" w:cstheme="majorHAnsi"/>
                <w:sz w:val="16"/>
                <w:szCs w:val="16"/>
              </w:rPr>
            </w:pPr>
            <w:r w:rsidRPr="00166052">
              <w:rPr>
                <w:rFonts w:ascii="Century Gothic" w:hAnsi="Century Gothic" w:cstheme="majorHAnsi"/>
                <w:sz w:val="16"/>
                <w:szCs w:val="16"/>
              </w:rPr>
              <w:t xml:space="preserve">Spelling further homophones </w:t>
            </w:r>
          </w:p>
          <w:p w:rsidR="000E5005" w:rsidRPr="00166052" w:rsidRDefault="000E5005" w:rsidP="00510053">
            <w:pPr>
              <w:pStyle w:val="ListParagraph"/>
              <w:numPr>
                <w:ilvl w:val="0"/>
                <w:numId w:val="19"/>
              </w:numPr>
              <w:spacing w:after="0" w:line="240" w:lineRule="auto"/>
              <w:ind w:left="155" w:hanging="141"/>
              <w:rPr>
                <w:rFonts w:ascii="Century Gothic" w:hAnsi="Century Gothic" w:cstheme="majorHAnsi"/>
                <w:sz w:val="16"/>
                <w:szCs w:val="16"/>
              </w:rPr>
            </w:pPr>
            <w:r w:rsidRPr="00166052">
              <w:rPr>
                <w:rFonts w:ascii="Century Gothic" w:hAnsi="Century Gothic" w:cstheme="majorHAnsi"/>
                <w:sz w:val="16"/>
                <w:szCs w:val="16"/>
              </w:rPr>
              <w:t>Spelling words that are often misspelt</w:t>
            </w:r>
          </w:p>
          <w:p w:rsidR="000E5005" w:rsidRPr="00166052" w:rsidRDefault="000E5005" w:rsidP="00510053">
            <w:pPr>
              <w:pStyle w:val="ListParagraph"/>
              <w:numPr>
                <w:ilvl w:val="0"/>
                <w:numId w:val="19"/>
              </w:numPr>
              <w:spacing w:after="0" w:line="240" w:lineRule="auto"/>
              <w:ind w:left="155" w:hanging="141"/>
              <w:rPr>
                <w:rFonts w:ascii="Century Gothic" w:hAnsi="Century Gothic" w:cstheme="majorHAnsi"/>
                <w:sz w:val="16"/>
                <w:szCs w:val="16"/>
              </w:rPr>
            </w:pPr>
            <w:r w:rsidRPr="00166052">
              <w:rPr>
                <w:rFonts w:ascii="Century Gothic" w:hAnsi="Century Gothic" w:cstheme="majorHAnsi"/>
                <w:sz w:val="16"/>
                <w:szCs w:val="16"/>
              </w:rPr>
              <w:t>Placing the possessive apostrophe accurately in words with both regular and irregular plurals</w:t>
            </w:r>
          </w:p>
          <w:p w:rsidR="000E5005" w:rsidRPr="00166052" w:rsidRDefault="000E5005" w:rsidP="00510053">
            <w:pPr>
              <w:pStyle w:val="ListParagraph"/>
              <w:numPr>
                <w:ilvl w:val="0"/>
                <w:numId w:val="19"/>
              </w:numPr>
              <w:spacing w:after="0" w:line="240" w:lineRule="auto"/>
              <w:ind w:left="155" w:hanging="141"/>
              <w:rPr>
                <w:rFonts w:ascii="Century Gothic" w:hAnsi="Century Gothic" w:cstheme="majorHAnsi"/>
                <w:sz w:val="16"/>
                <w:szCs w:val="16"/>
              </w:rPr>
            </w:pPr>
            <w:r w:rsidRPr="00166052">
              <w:rPr>
                <w:rFonts w:ascii="Century Gothic" w:hAnsi="Century Gothic" w:cstheme="majorHAnsi"/>
                <w:sz w:val="16"/>
                <w:szCs w:val="16"/>
              </w:rPr>
              <w:t>Using the first two or three letters in a word to check spelling in a dictionary</w:t>
            </w:r>
          </w:p>
          <w:p w:rsidR="000E5005" w:rsidRPr="00166052" w:rsidRDefault="000E5005" w:rsidP="00510053">
            <w:pPr>
              <w:pStyle w:val="ListParagraph"/>
              <w:numPr>
                <w:ilvl w:val="0"/>
                <w:numId w:val="19"/>
              </w:numPr>
              <w:spacing w:after="0" w:line="240" w:lineRule="auto"/>
              <w:ind w:left="142" w:hanging="142"/>
              <w:rPr>
                <w:rFonts w:ascii="Century Gothic" w:hAnsi="Century Gothic" w:cstheme="majorHAnsi"/>
                <w:i/>
                <w:sz w:val="16"/>
                <w:szCs w:val="16"/>
              </w:rPr>
            </w:pPr>
            <w:r w:rsidRPr="00166052">
              <w:rPr>
                <w:rFonts w:ascii="Century Gothic" w:hAnsi="Century Gothic" w:cstheme="majorHAnsi"/>
                <w:sz w:val="16"/>
                <w:szCs w:val="16"/>
              </w:rPr>
              <w:t>Writing from memory simple sentences dictated by the teacher that include words and punctuation taught so far</w:t>
            </w:r>
          </w:p>
          <w:p w:rsidR="000E5005" w:rsidRPr="00166052" w:rsidRDefault="000E5005" w:rsidP="00510053">
            <w:pPr>
              <w:pStyle w:val="ListParagraph"/>
              <w:numPr>
                <w:ilvl w:val="0"/>
                <w:numId w:val="4"/>
              </w:numPr>
              <w:spacing w:after="0" w:line="240" w:lineRule="auto"/>
              <w:ind w:left="112" w:hanging="142"/>
              <w:rPr>
                <w:rFonts w:ascii="Century Gothic" w:hAnsi="Century Gothic"/>
                <w:sz w:val="12"/>
                <w:szCs w:val="16"/>
              </w:rPr>
            </w:pPr>
            <w:r w:rsidRPr="00166052">
              <w:rPr>
                <w:rFonts w:ascii="Century Gothic" w:hAnsi="Century Gothic"/>
                <w:b/>
                <w:sz w:val="12"/>
                <w:szCs w:val="16"/>
              </w:rPr>
              <w:t xml:space="preserve">See </w:t>
            </w:r>
            <w:r w:rsidRPr="00166052">
              <w:rPr>
                <w:rFonts w:ascii="Century Gothic" w:hAnsi="Century Gothic"/>
                <w:b/>
                <w:bCs/>
                <w:sz w:val="12"/>
                <w:szCs w:val="16"/>
              </w:rPr>
              <w:t>English NC appendix 1 spelling</w:t>
            </w:r>
          </w:p>
          <w:p w:rsidR="000E5005" w:rsidRPr="00166052" w:rsidRDefault="000E5005" w:rsidP="00510053">
            <w:pPr>
              <w:rPr>
                <w:rFonts w:ascii="Century Gothic" w:hAnsi="Century Gothic" w:cstheme="majorHAnsi"/>
                <w:sz w:val="16"/>
                <w:szCs w:val="16"/>
              </w:rPr>
            </w:pPr>
          </w:p>
        </w:tc>
        <w:tc>
          <w:tcPr>
            <w:tcW w:w="755" w:type="pct"/>
            <w:gridSpan w:val="3"/>
            <w:shd w:val="clear" w:color="auto" w:fill="auto"/>
          </w:tcPr>
          <w:p w:rsidR="000E5005" w:rsidRPr="00166052" w:rsidRDefault="000E5005" w:rsidP="00510053">
            <w:pPr>
              <w:tabs>
                <w:tab w:val="left" w:pos="34"/>
              </w:tabs>
              <w:rPr>
                <w:rFonts w:ascii="Century Gothic" w:hAnsi="Century Gothic" w:cstheme="majorHAnsi"/>
                <w:b/>
                <w:sz w:val="16"/>
                <w:szCs w:val="16"/>
              </w:rPr>
            </w:pPr>
            <w:r w:rsidRPr="00166052">
              <w:rPr>
                <w:rFonts w:ascii="Century Gothic" w:hAnsi="Century Gothic" w:cstheme="majorHAnsi"/>
                <w:b/>
                <w:sz w:val="16"/>
                <w:szCs w:val="16"/>
              </w:rPr>
              <w:t>This should include:</w:t>
            </w:r>
          </w:p>
          <w:p w:rsidR="000E5005" w:rsidRPr="00166052" w:rsidRDefault="000E5005" w:rsidP="00510053">
            <w:pPr>
              <w:pStyle w:val="ListParagraph"/>
              <w:numPr>
                <w:ilvl w:val="0"/>
                <w:numId w:val="19"/>
              </w:numPr>
              <w:tabs>
                <w:tab w:val="left" w:pos="34"/>
              </w:tabs>
              <w:spacing w:after="0" w:line="240" w:lineRule="auto"/>
              <w:ind w:left="194" w:hanging="194"/>
              <w:rPr>
                <w:rFonts w:ascii="Century Gothic" w:hAnsi="Century Gothic" w:cstheme="majorHAnsi"/>
                <w:sz w:val="16"/>
                <w:szCs w:val="16"/>
              </w:rPr>
            </w:pPr>
            <w:r w:rsidRPr="00166052">
              <w:rPr>
                <w:rFonts w:ascii="Century Gothic" w:hAnsi="Century Gothic" w:cstheme="majorHAnsi"/>
                <w:sz w:val="16"/>
                <w:szCs w:val="16"/>
              </w:rPr>
              <w:t>Use of diagonal and horizontal strokes to join letters</w:t>
            </w:r>
          </w:p>
          <w:p w:rsidR="000E5005" w:rsidRPr="00166052" w:rsidRDefault="000E5005" w:rsidP="00510053">
            <w:pPr>
              <w:pStyle w:val="ListParagraph"/>
              <w:numPr>
                <w:ilvl w:val="0"/>
                <w:numId w:val="19"/>
              </w:numPr>
              <w:tabs>
                <w:tab w:val="left" w:pos="34"/>
              </w:tabs>
              <w:spacing w:after="0" w:line="240" w:lineRule="auto"/>
              <w:ind w:left="194" w:hanging="194"/>
              <w:rPr>
                <w:rFonts w:ascii="Century Gothic" w:hAnsi="Century Gothic" w:cstheme="majorHAnsi"/>
                <w:sz w:val="16"/>
                <w:szCs w:val="16"/>
              </w:rPr>
            </w:pPr>
            <w:r w:rsidRPr="00166052">
              <w:rPr>
                <w:rFonts w:ascii="Century Gothic" w:hAnsi="Century Gothic" w:cstheme="majorHAnsi"/>
                <w:sz w:val="16"/>
                <w:szCs w:val="16"/>
              </w:rPr>
              <w:t>Joining of appropriate adjacent letters</w:t>
            </w:r>
          </w:p>
          <w:p w:rsidR="000E5005" w:rsidRPr="00166052" w:rsidRDefault="000E5005" w:rsidP="00510053">
            <w:pPr>
              <w:pStyle w:val="ListParagraph"/>
              <w:numPr>
                <w:ilvl w:val="0"/>
                <w:numId w:val="19"/>
              </w:numPr>
              <w:tabs>
                <w:tab w:val="left" w:pos="34"/>
              </w:tabs>
              <w:spacing w:after="0" w:line="240" w:lineRule="auto"/>
              <w:ind w:left="194" w:hanging="194"/>
              <w:rPr>
                <w:rFonts w:ascii="Century Gothic" w:hAnsi="Century Gothic" w:cstheme="majorHAnsi"/>
                <w:sz w:val="16"/>
                <w:szCs w:val="16"/>
              </w:rPr>
            </w:pPr>
            <w:r w:rsidRPr="00166052">
              <w:rPr>
                <w:rFonts w:ascii="Century Gothic" w:hAnsi="Century Gothic" w:cstheme="majorHAnsi"/>
                <w:sz w:val="16"/>
                <w:szCs w:val="16"/>
              </w:rPr>
              <w:t>Appropriate spacing of lines of writing</w:t>
            </w:r>
          </w:p>
          <w:p w:rsidR="000E5005" w:rsidRPr="00166052" w:rsidRDefault="000E5005" w:rsidP="00510053">
            <w:pPr>
              <w:pStyle w:val="ListParagraph"/>
              <w:numPr>
                <w:ilvl w:val="0"/>
                <w:numId w:val="19"/>
              </w:numPr>
              <w:tabs>
                <w:tab w:val="left" w:pos="34"/>
              </w:tabs>
              <w:spacing w:after="0" w:line="240" w:lineRule="auto"/>
              <w:ind w:left="194" w:hanging="194"/>
              <w:rPr>
                <w:rFonts w:ascii="Century Gothic" w:hAnsi="Century Gothic" w:cstheme="majorHAnsi"/>
                <w:b/>
                <w:iCs/>
                <w:sz w:val="16"/>
                <w:szCs w:val="16"/>
              </w:rPr>
            </w:pPr>
            <w:r w:rsidRPr="00166052">
              <w:rPr>
                <w:rFonts w:ascii="Century Gothic" w:hAnsi="Century Gothic" w:cstheme="majorHAnsi"/>
                <w:sz w:val="16"/>
                <w:szCs w:val="16"/>
              </w:rPr>
              <w:t xml:space="preserve">Parallel and equidistant </w:t>
            </w:r>
            <w:proofErr w:type="spellStart"/>
            <w:r w:rsidRPr="00166052">
              <w:rPr>
                <w:rFonts w:ascii="Century Gothic" w:hAnsi="Century Gothic" w:cstheme="majorHAnsi"/>
                <w:sz w:val="16"/>
                <w:szCs w:val="16"/>
              </w:rPr>
              <w:t>downstrokes</w:t>
            </w:r>
            <w:proofErr w:type="spellEnd"/>
          </w:p>
        </w:tc>
      </w:tr>
      <w:tr w:rsidR="000E5005" w:rsidRPr="00166052" w:rsidTr="000E5005">
        <w:trPr>
          <w:trHeight w:val="125"/>
          <w:jc w:val="center"/>
        </w:trPr>
        <w:tc>
          <w:tcPr>
            <w:tcW w:w="5000" w:type="pct"/>
            <w:gridSpan w:val="12"/>
          </w:tcPr>
          <w:p w:rsidR="000E5005" w:rsidRPr="00166052" w:rsidRDefault="000E5005" w:rsidP="00510053">
            <w:pPr>
              <w:rPr>
                <w:rFonts w:ascii="Century Gothic" w:hAnsi="Century Gothic" w:cstheme="majorHAnsi"/>
                <w:b/>
                <w:sz w:val="20"/>
                <w:szCs w:val="20"/>
              </w:rPr>
            </w:pPr>
            <w:r w:rsidRPr="00166052">
              <w:rPr>
                <w:rFonts w:ascii="Century Gothic" w:hAnsi="Century Gothic" w:cstheme="majorHAnsi"/>
                <w:b/>
                <w:sz w:val="20"/>
                <w:szCs w:val="20"/>
              </w:rPr>
              <w:t xml:space="preserve">Statutory Terminology for pupils – in addition to Y1 and 2: </w:t>
            </w:r>
          </w:p>
          <w:p w:rsidR="000E5005" w:rsidRPr="00166052" w:rsidRDefault="000E5005" w:rsidP="00510053">
            <w:pPr>
              <w:pStyle w:val="ListParagraph"/>
              <w:numPr>
                <w:ilvl w:val="0"/>
                <w:numId w:val="21"/>
              </w:numPr>
              <w:rPr>
                <w:rFonts w:ascii="Century Gothic" w:hAnsi="Century Gothic" w:cstheme="majorHAnsi"/>
                <w:sz w:val="20"/>
                <w:szCs w:val="20"/>
              </w:rPr>
            </w:pPr>
            <w:r w:rsidRPr="00166052">
              <w:rPr>
                <w:rFonts w:ascii="Century Gothic" w:hAnsi="Century Gothic" w:cstheme="majorHAnsi"/>
                <w:b/>
                <w:sz w:val="20"/>
                <w:szCs w:val="20"/>
              </w:rPr>
              <w:t>Year 3</w:t>
            </w:r>
            <w:r w:rsidRPr="00166052">
              <w:rPr>
                <w:rFonts w:ascii="Century Gothic" w:hAnsi="Century Gothic" w:cstheme="majorHAnsi"/>
                <w:sz w:val="20"/>
                <w:szCs w:val="20"/>
              </w:rPr>
              <w:t xml:space="preserve">: preposition, conjunction, word family, prefix, clause, subordinate clause, direct speech, consonant, consonant letter vowel, vowel letter, inverted commas (or ‘speech marks’), determiner. </w:t>
            </w:r>
          </w:p>
          <w:p w:rsidR="000E5005" w:rsidRPr="00166052" w:rsidRDefault="000E5005" w:rsidP="00510053">
            <w:pPr>
              <w:pStyle w:val="ListParagraph"/>
              <w:numPr>
                <w:ilvl w:val="0"/>
                <w:numId w:val="21"/>
              </w:numPr>
              <w:rPr>
                <w:rFonts w:ascii="Century Gothic" w:hAnsi="Century Gothic" w:cstheme="majorHAnsi"/>
                <w:b/>
                <w:iCs/>
                <w:sz w:val="16"/>
                <w:szCs w:val="16"/>
              </w:rPr>
            </w:pPr>
            <w:r w:rsidRPr="00166052">
              <w:rPr>
                <w:rFonts w:ascii="Century Gothic" w:hAnsi="Century Gothic" w:cstheme="majorHAnsi"/>
                <w:b/>
                <w:sz w:val="20"/>
                <w:szCs w:val="20"/>
              </w:rPr>
              <w:t>Year 4:</w:t>
            </w:r>
            <w:r w:rsidRPr="00166052">
              <w:rPr>
                <w:rFonts w:ascii="Century Gothic" w:hAnsi="Century Gothic" w:cstheme="majorHAnsi"/>
                <w:sz w:val="20"/>
                <w:szCs w:val="20"/>
              </w:rPr>
              <w:t xml:space="preserve"> pronoun, possessive pronoun, adverbial</w:t>
            </w:r>
          </w:p>
        </w:tc>
      </w:tr>
      <w:tr w:rsidR="00B64FB0" w:rsidRPr="00166052" w:rsidTr="000E5005">
        <w:trPr>
          <w:gridAfter w:val="1"/>
          <w:wAfter w:w="90" w:type="pct"/>
          <w:trHeight w:val="283"/>
          <w:jc w:val="center"/>
        </w:trPr>
        <w:tc>
          <w:tcPr>
            <w:tcW w:w="4910" w:type="pct"/>
            <w:gridSpan w:val="11"/>
          </w:tcPr>
          <w:p w:rsidR="00B64FB0" w:rsidRPr="000E5005" w:rsidRDefault="00B64FB0" w:rsidP="00510053">
            <w:pPr>
              <w:jc w:val="center"/>
              <w:rPr>
                <w:rFonts w:ascii="Century Gothic" w:hAnsi="Century Gothic" w:cstheme="majorHAnsi"/>
                <w:b/>
                <w:sz w:val="32"/>
                <w:szCs w:val="32"/>
              </w:rPr>
            </w:pPr>
            <w:r w:rsidRPr="000E5005">
              <w:rPr>
                <w:rFonts w:ascii="Century Gothic" w:hAnsi="Century Gothic" w:cstheme="majorHAnsi"/>
                <w:b/>
                <w:sz w:val="32"/>
                <w:szCs w:val="32"/>
              </w:rPr>
              <w:lastRenderedPageBreak/>
              <w:t>Years 5 and 6 Writing</w:t>
            </w:r>
          </w:p>
        </w:tc>
      </w:tr>
      <w:tr w:rsidR="00B64FB0" w:rsidRPr="00166052" w:rsidTr="000E5005">
        <w:trPr>
          <w:gridAfter w:val="1"/>
          <w:wAfter w:w="90" w:type="pct"/>
          <w:trHeight w:val="557"/>
          <w:jc w:val="center"/>
        </w:trPr>
        <w:tc>
          <w:tcPr>
            <w:tcW w:w="837" w:type="pct"/>
            <w:gridSpan w:val="2"/>
            <w:shd w:val="clear" w:color="auto" w:fill="D9D9D9" w:themeFill="background1" w:themeFillShade="D9"/>
            <w:vAlign w:val="center"/>
          </w:tcPr>
          <w:p w:rsidR="00B64FB0" w:rsidRPr="00166052" w:rsidRDefault="00B64FB0" w:rsidP="000E5005">
            <w:pPr>
              <w:jc w:val="center"/>
              <w:rPr>
                <w:rFonts w:ascii="Century Gothic" w:hAnsi="Century Gothic" w:cstheme="majorHAnsi"/>
                <w:b/>
                <w:sz w:val="16"/>
                <w:szCs w:val="16"/>
              </w:rPr>
            </w:pPr>
            <w:r w:rsidRPr="00166052">
              <w:rPr>
                <w:rFonts w:ascii="Century Gothic" w:hAnsi="Century Gothic" w:cstheme="majorHAnsi"/>
                <w:b/>
                <w:sz w:val="16"/>
                <w:szCs w:val="16"/>
              </w:rPr>
              <w:t>Behaving and reflecting as a writer</w:t>
            </w:r>
            <w:r w:rsidR="000E5005">
              <w:rPr>
                <w:rFonts w:ascii="Century Gothic" w:hAnsi="Century Gothic" w:cstheme="majorHAnsi"/>
                <w:b/>
                <w:sz w:val="16"/>
                <w:szCs w:val="16"/>
              </w:rPr>
              <w:t xml:space="preserve"> </w:t>
            </w:r>
            <w:r w:rsidRPr="00166052">
              <w:rPr>
                <w:rFonts w:ascii="Century Gothic" w:hAnsi="Century Gothic" w:cstheme="majorHAnsi"/>
                <w:b/>
                <w:sz w:val="16"/>
                <w:szCs w:val="16"/>
              </w:rPr>
              <w:t>(Plan, draft, edit)</w:t>
            </w:r>
          </w:p>
        </w:tc>
        <w:tc>
          <w:tcPr>
            <w:tcW w:w="669" w:type="pct"/>
            <w:shd w:val="clear" w:color="auto" w:fill="D9D9D9" w:themeFill="background1" w:themeFillShade="D9"/>
            <w:vAlign w:val="center"/>
          </w:tcPr>
          <w:p w:rsidR="00B64FB0" w:rsidRPr="00166052" w:rsidRDefault="00B64FB0" w:rsidP="000E5005">
            <w:pPr>
              <w:jc w:val="center"/>
              <w:rPr>
                <w:rFonts w:ascii="Century Gothic" w:hAnsi="Century Gothic" w:cstheme="majorHAnsi"/>
                <w:b/>
                <w:sz w:val="16"/>
                <w:szCs w:val="16"/>
              </w:rPr>
            </w:pPr>
            <w:r w:rsidRPr="00166052">
              <w:rPr>
                <w:rFonts w:ascii="Century Gothic" w:hAnsi="Century Gothic" w:cstheme="majorHAnsi"/>
                <w:b/>
                <w:sz w:val="16"/>
                <w:szCs w:val="16"/>
              </w:rPr>
              <w:t>Purpose and audience (context)</w:t>
            </w:r>
          </w:p>
        </w:tc>
        <w:tc>
          <w:tcPr>
            <w:tcW w:w="623" w:type="pct"/>
            <w:gridSpan w:val="2"/>
            <w:shd w:val="clear" w:color="auto" w:fill="D9D9D9" w:themeFill="background1" w:themeFillShade="D9"/>
            <w:vAlign w:val="center"/>
          </w:tcPr>
          <w:p w:rsidR="00B64FB0" w:rsidRPr="00166052" w:rsidRDefault="00B64FB0" w:rsidP="000E5005">
            <w:pPr>
              <w:jc w:val="center"/>
              <w:rPr>
                <w:rFonts w:ascii="Century Gothic" w:hAnsi="Century Gothic" w:cstheme="majorHAnsi"/>
                <w:b/>
                <w:sz w:val="16"/>
                <w:szCs w:val="16"/>
              </w:rPr>
            </w:pPr>
            <w:r w:rsidRPr="00166052">
              <w:rPr>
                <w:rFonts w:ascii="Century Gothic" w:hAnsi="Century Gothic" w:cstheme="majorHAnsi"/>
                <w:b/>
                <w:sz w:val="16"/>
                <w:szCs w:val="16"/>
              </w:rPr>
              <w:t xml:space="preserve">Structure and </w:t>
            </w:r>
            <w:proofErr w:type="spellStart"/>
            <w:r w:rsidRPr="00166052">
              <w:rPr>
                <w:rFonts w:ascii="Century Gothic" w:hAnsi="Century Gothic" w:cstheme="majorHAnsi"/>
                <w:b/>
                <w:sz w:val="16"/>
                <w:szCs w:val="16"/>
              </w:rPr>
              <w:t>organisation</w:t>
            </w:r>
            <w:proofErr w:type="spellEnd"/>
            <w:r w:rsidRPr="00166052">
              <w:rPr>
                <w:rFonts w:ascii="Century Gothic" w:hAnsi="Century Gothic" w:cstheme="majorHAnsi"/>
                <w:b/>
                <w:sz w:val="16"/>
                <w:szCs w:val="16"/>
              </w:rPr>
              <w:t xml:space="preserve"> (textual)</w:t>
            </w:r>
          </w:p>
        </w:tc>
        <w:tc>
          <w:tcPr>
            <w:tcW w:w="1515" w:type="pct"/>
            <w:gridSpan w:val="3"/>
            <w:shd w:val="clear" w:color="auto" w:fill="D9D9D9" w:themeFill="background1" w:themeFillShade="D9"/>
            <w:vAlign w:val="center"/>
          </w:tcPr>
          <w:p w:rsidR="00B64FB0" w:rsidRPr="00166052" w:rsidRDefault="00B64FB0" w:rsidP="000E5005">
            <w:pPr>
              <w:jc w:val="center"/>
              <w:rPr>
                <w:rFonts w:ascii="Century Gothic" w:hAnsi="Century Gothic" w:cstheme="majorHAnsi"/>
                <w:b/>
                <w:sz w:val="16"/>
                <w:szCs w:val="16"/>
              </w:rPr>
            </w:pPr>
            <w:r w:rsidRPr="00166052">
              <w:rPr>
                <w:rFonts w:ascii="Century Gothic" w:hAnsi="Century Gothic" w:cstheme="majorHAnsi"/>
                <w:b/>
                <w:sz w:val="16"/>
                <w:szCs w:val="16"/>
              </w:rPr>
              <w:t>Style including language choice, grammar and punctuation</w:t>
            </w:r>
          </w:p>
        </w:tc>
        <w:tc>
          <w:tcPr>
            <w:tcW w:w="713" w:type="pct"/>
            <w:gridSpan w:val="2"/>
            <w:shd w:val="clear" w:color="auto" w:fill="D9D9D9" w:themeFill="background1" w:themeFillShade="D9"/>
            <w:vAlign w:val="center"/>
          </w:tcPr>
          <w:p w:rsidR="00B64FB0" w:rsidRPr="00166052" w:rsidRDefault="00B64FB0" w:rsidP="00510053">
            <w:pPr>
              <w:jc w:val="center"/>
              <w:rPr>
                <w:rFonts w:ascii="Century Gothic" w:hAnsi="Century Gothic" w:cstheme="majorHAnsi"/>
                <w:b/>
                <w:sz w:val="16"/>
                <w:szCs w:val="16"/>
              </w:rPr>
            </w:pPr>
            <w:r w:rsidRPr="00166052">
              <w:rPr>
                <w:rFonts w:ascii="Century Gothic" w:hAnsi="Century Gothic" w:cstheme="majorHAnsi"/>
                <w:b/>
                <w:sz w:val="16"/>
                <w:szCs w:val="16"/>
              </w:rPr>
              <w:t>Spelling</w:t>
            </w:r>
          </w:p>
        </w:tc>
        <w:tc>
          <w:tcPr>
            <w:tcW w:w="553" w:type="pct"/>
            <w:shd w:val="clear" w:color="auto" w:fill="D9D9D9" w:themeFill="background1" w:themeFillShade="D9"/>
            <w:vAlign w:val="center"/>
          </w:tcPr>
          <w:p w:rsidR="00B64FB0" w:rsidRPr="00166052" w:rsidRDefault="00B64FB0" w:rsidP="00510053">
            <w:pPr>
              <w:jc w:val="center"/>
              <w:rPr>
                <w:rFonts w:ascii="Century Gothic" w:hAnsi="Century Gothic" w:cstheme="majorHAnsi"/>
                <w:b/>
                <w:sz w:val="16"/>
                <w:szCs w:val="16"/>
              </w:rPr>
            </w:pPr>
            <w:r w:rsidRPr="00166052">
              <w:rPr>
                <w:rFonts w:ascii="Century Gothic" w:hAnsi="Century Gothic" w:cstheme="majorHAnsi"/>
                <w:b/>
                <w:sz w:val="16"/>
                <w:szCs w:val="16"/>
              </w:rPr>
              <w:t>Handwriting</w:t>
            </w:r>
          </w:p>
        </w:tc>
      </w:tr>
      <w:tr w:rsidR="00B64FB0" w:rsidRPr="000E5005" w:rsidTr="000E5005">
        <w:trPr>
          <w:gridAfter w:val="1"/>
          <w:wAfter w:w="90" w:type="pct"/>
          <w:trHeight w:val="700"/>
          <w:jc w:val="center"/>
        </w:trPr>
        <w:tc>
          <w:tcPr>
            <w:tcW w:w="837" w:type="pct"/>
            <w:gridSpan w:val="2"/>
            <w:shd w:val="clear" w:color="auto" w:fill="auto"/>
          </w:tcPr>
          <w:p w:rsidR="00B64FB0" w:rsidRPr="000E5005" w:rsidRDefault="00B64FB0" w:rsidP="00510053">
            <w:pPr>
              <w:rPr>
                <w:rFonts w:ascii="Century Gothic" w:hAnsi="Century Gothic" w:cstheme="majorHAnsi"/>
                <w:b/>
                <w:iCs/>
                <w:sz w:val="16"/>
                <w:szCs w:val="16"/>
              </w:rPr>
            </w:pPr>
            <w:r w:rsidRPr="000E5005">
              <w:rPr>
                <w:rFonts w:ascii="Century Gothic" w:hAnsi="Century Gothic" w:cstheme="majorHAnsi"/>
                <w:b/>
                <w:iCs/>
                <w:sz w:val="16"/>
                <w:szCs w:val="16"/>
              </w:rPr>
              <w:t>In the research, planning drafting and editing, children will refine their ability to reflect on and make changes to enhance the effectiveness of their writing.</w:t>
            </w:r>
          </w:p>
          <w:p w:rsidR="00B64FB0" w:rsidRPr="000E5005" w:rsidRDefault="00B64FB0" w:rsidP="00510053">
            <w:pPr>
              <w:rPr>
                <w:rFonts w:ascii="Century Gothic" w:hAnsi="Century Gothic" w:cstheme="majorHAnsi"/>
                <w:b/>
                <w:iCs/>
                <w:sz w:val="16"/>
                <w:szCs w:val="16"/>
              </w:rPr>
            </w:pPr>
          </w:p>
        </w:tc>
        <w:tc>
          <w:tcPr>
            <w:tcW w:w="669" w:type="pct"/>
            <w:shd w:val="clear" w:color="auto" w:fill="auto"/>
          </w:tcPr>
          <w:p w:rsidR="00B64FB0" w:rsidRPr="000E5005" w:rsidRDefault="00B64FB0" w:rsidP="00510053">
            <w:pPr>
              <w:rPr>
                <w:rFonts w:ascii="Century Gothic" w:hAnsi="Century Gothic" w:cstheme="majorHAnsi"/>
                <w:b/>
                <w:iCs/>
                <w:sz w:val="16"/>
                <w:szCs w:val="16"/>
              </w:rPr>
            </w:pPr>
            <w:r w:rsidRPr="000E5005">
              <w:rPr>
                <w:rFonts w:ascii="Century Gothic" w:hAnsi="Century Gothic" w:cstheme="majorHAnsi"/>
                <w:b/>
                <w:iCs/>
                <w:sz w:val="16"/>
                <w:szCs w:val="16"/>
              </w:rPr>
              <w:t>Children’s writing will reflect their increasing understanding of the audience for and purpose of their writing by the appropriate selection of vocabulary and grammar.</w:t>
            </w:r>
          </w:p>
          <w:p w:rsidR="00B64FB0" w:rsidRPr="000E5005" w:rsidRDefault="00B64FB0" w:rsidP="00510053">
            <w:pPr>
              <w:rPr>
                <w:rFonts w:ascii="Century Gothic" w:hAnsi="Century Gothic" w:cstheme="majorHAnsi"/>
                <w:b/>
                <w:iCs/>
                <w:sz w:val="16"/>
                <w:szCs w:val="16"/>
              </w:rPr>
            </w:pPr>
          </w:p>
        </w:tc>
        <w:tc>
          <w:tcPr>
            <w:tcW w:w="623" w:type="pct"/>
            <w:gridSpan w:val="2"/>
            <w:shd w:val="clear" w:color="auto" w:fill="auto"/>
          </w:tcPr>
          <w:p w:rsidR="00B64FB0" w:rsidRPr="000E5005" w:rsidRDefault="00B64FB0" w:rsidP="00510053">
            <w:pPr>
              <w:rPr>
                <w:rFonts w:ascii="Century Gothic" w:hAnsi="Century Gothic" w:cstheme="majorHAnsi"/>
                <w:b/>
                <w:iCs/>
                <w:sz w:val="16"/>
                <w:szCs w:val="16"/>
              </w:rPr>
            </w:pPr>
            <w:r w:rsidRPr="000E5005">
              <w:rPr>
                <w:rFonts w:ascii="Century Gothic" w:hAnsi="Century Gothic" w:cstheme="majorHAnsi"/>
                <w:b/>
                <w:iCs/>
                <w:sz w:val="16"/>
                <w:szCs w:val="16"/>
              </w:rPr>
              <w:t>In their writing, children should be able to consciously control sentence and whole text structure and understand why sentences/texts are constructed as they are.</w:t>
            </w:r>
          </w:p>
          <w:p w:rsidR="00B64FB0" w:rsidRPr="000E5005" w:rsidRDefault="00B64FB0" w:rsidP="00510053">
            <w:pPr>
              <w:rPr>
                <w:rFonts w:ascii="Century Gothic" w:hAnsi="Century Gothic" w:cstheme="majorHAnsi"/>
                <w:b/>
                <w:iCs/>
                <w:sz w:val="16"/>
                <w:szCs w:val="16"/>
              </w:rPr>
            </w:pPr>
          </w:p>
        </w:tc>
        <w:tc>
          <w:tcPr>
            <w:tcW w:w="1515" w:type="pct"/>
            <w:gridSpan w:val="3"/>
            <w:shd w:val="clear" w:color="auto" w:fill="auto"/>
          </w:tcPr>
          <w:p w:rsidR="00B64FB0" w:rsidRPr="000E5005" w:rsidRDefault="00B64FB0" w:rsidP="00510053">
            <w:pPr>
              <w:rPr>
                <w:rFonts w:ascii="Century Gothic" w:hAnsi="Century Gothic" w:cstheme="majorHAnsi"/>
                <w:b/>
                <w:iCs/>
                <w:sz w:val="16"/>
                <w:szCs w:val="16"/>
              </w:rPr>
            </w:pPr>
            <w:r w:rsidRPr="000E5005">
              <w:rPr>
                <w:rFonts w:ascii="Century Gothic" w:hAnsi="Century Gothic" w:cstheme="majorHAnsi"/>
                <w:b/>
                <w:iCs/>
                <w:sz w:val="16"/>
                <w:szCs w:val="16"/>
              </w:rPr>
              <w:t>Children’s grammar and punctuation should be broadly accurate and they will have an increased knowledge of language gained from a wide range of sources of fiction and non-fiction. They will understand nuances in vocabulary choice and age-appropriate academic vocabulary.</w:t>
            </w:r>
          </w:p>
        </w:tc>
        <w:tc>
          <w:tcPr>
            <w:tcW w:w="713" w:type="pct"/>
            <w:gridSpan w:val="2"/>
            <w:shd w:val="clear" w:color="auto" w:fill="auto"/>
          </w:tcPr>
          <w:p w:rsidR="00B64FB0" w:rsidRPr="000E5005" w:rsidRDefault="00B64FB0" w:rsidP="00510053">
            <w:pPr>
              <w:rPr>
                <w:rFonts w:ascii="Century Gothic" w:hAnsi="Century Gothic" w:cstheme="majorHAnsi"/>
                <w:b/>
                <w:iCs/>
                <w:sz w:val="16"/>
                <w:szCs w:val="16"/>
              </w:rPr>
            </w:pPr>
            <w:r w:rsidRPr="000E5005">
              <w:rPr>
                <w:rFonts w:ascii="Century Gothic" w:hAnsi="Century Gothic" w:cstheme="majorHAnsi"/>
                <w:b/>
                <w:iCs/>
                <w:sz w:val="16"/>
                <w:szCs w:val="16"/>
              </w:rPr>
              <w:t>Children’s spelling of most words taught so far should be accurate and they should be able to spell words that they have not been taught by using what they know about how spelling works in English.</w:t>
            </w:r>
          </w:p>
        </w:tc>
        <w:tc>
          <w:tcPr>
            <w:tcW w:w="553" w:type="pct"/>
            <w:shd w:val="clear" w:color="auto" w:fill="auto"/>
          </w:tcPr>
          <w:p w:rsidR="00B64FB0" w:rsidRPr="000E5005" w:rsidRDefault="00B64FB0" w:rsidP="00510053">
            <w:pPr>
              <w:rPr>
                <w:rFonts w:ascii="Century Gothic" w:hAnsi="Century Gothic" w:cstheme="majorHAnsi"/>
                <w:b/>
                <w:iCs/>
                <w:sz w:val="16"/>
                <w:szCs w:val="16"/>
              </w:rPr>
            </w:pPr>
            <w:r w:rsidRPr="000E5005">
              <w:rPr>
                <w:rFonts w:ascii="Century Gothic" w:hAnsi="Century Gothic" w:cstheme="majorHAnsi"/>
                <w:b/>
                <w:iCs/>
                <w:sz w:val="16"/>
                <w:szCs w:val="16"/>
              </w:rPr>
              <w:t>Children should be able to write legibly and fluently and with increasing speed.</w:t>
            </w:r>
          </w:p>
          <w:p w:rsidR="00B64FB0" w:rsidRPr="000E5005" w:rsidRDefault="00B64FB0" w:rsidP="00510053">
            <w:pPr>
              <w:rPr>
                <w:rFonts w:ascii="Century Gothic" w:hAnsi="Century Gothic" w:cstheme="majorHAnsi"/>
                <w:b/>
                <w:iCs/>
                <w:sz w:val="16"/>
                <w:szCs w:val="16"/>
              </w:rPr>
            </w:pPr>
          </w:p>
        </w:tc>
      </w:tr>
      <w:tr w:rsidR="00B64FB0" w:rsidRPr="000E5005" w:rsidTr="000E5005">
        <w:trPr>
          <w:gridAfter w:val="1"/>
          <w:wAfter w:w="90" w:type="pct"/>
          <w:trHeight w:val="70"/>
          <w:jc w:val="center"/>
        </w:trPr>
        <w:tc>
          <w:tcPr>
            <w:tcW w:w="837" w:type="pct"/>
            <w:gridSpan w:val="2"/>
          </w:tcPr>
          <w:p w:rsidR="00B64FB0" w:rsidRPr="000E5005" w:rsidRDefault="00B64FB0" w:rsidP="00510053">
            <w:pPr>
              <w:rPr>
                <w:rFonts w:ascii="Century Gothic" w:hAnsi="Century Gothic" w:cstheme="majorHAnsi"/>
                <w:b/>
                <w:sz w:val="16"/>
                <w:szCs w:val="16"/>
              </w:rPr>
            </w:pPr>
            <w:r w:rsidRPr="000E5005">
              <w:rPr>
                <w:rFonts w:ascii="Century Gothic" w:hAnsi="Century Gothic" w:cstheme="majorHAnsi"/>
                <w:b/>
                <w:sz w:val="16"/>
                <w:szCs w:val="16"/>
              </w:rPr>
              <w:t>This will include:</w:t>
            </w:r>
          </w:p>
          <w:p w:rsidR="00B64FB0" w:rsidRPr="000E5005" w:rsidRDefault="00B64FB0" w:rsidP="00B64FB0">
            <w:pPr>
              <w:pStyle w:val="ListParagraph"/>
              <w:numPr>
                <w:ilvl w:val="0"/>
                <w:numId w:val="20"/>
              </w:numPr>
              <w:spacing w:after="0" w:line="240" w:lineRule="auto"/>
              <w:ind w:left="142" w:hanging="142"/>
              <w:rPr>
                <w:rFonts w:ascii="Century Gothic" w:hAnsi="Century Gothic" w:cstheme="majorHAnsi"/>
                <w:sz w:val="16"/>
                <w:szCs w:val="16"/>
              </w:rPr>
            </w:pPr>
            <w:r w:rsidRPr="000E5005">
              <w:rPr>
                <w:rFonts w:ascii="Century Gothic" w:hAnsi="Century Gothic" w:cstheme="majorHAnsi"/>
                <w:sz w:val="16"/>
                <w:szCs w:val="16"/>
              </w:rPr>
              <w:t>In the planning of their writing, noting and developing initial ideas and drawing on reading and research when necessary</w:t>
            </w:r>
          </w:p>
          <w:p w:rsidR="00B64FB0" w:rsidRPr="000E5005" w:rsidRDefault="00B64FB0" w:rsidP="00B64FB0">
            <w:pPr>
              <w:pStyle w:val="ListParagraph"/>
              <w:numPr>
                <w:ilvl w:val="0"/>
                <w:numId w:val="20"/>
              </w:numPr>
              <w:spacing w:after="0" w:line="240" w:lineRule="auto"/>
              <w:ind w:left="142" w:hanging="142"/>
              <w:rPr>
                <w:rFonts w:ascii="Century Gothic" w:hAnsi="Century Gothic" w:cstheme="majorHAnsi"/>
                <w:sz w:val="16"/>
                <w:szCs w:val="16"/>
              </w:rPr>
            </w:pPr>
            <w:r w:rsidRPr="000E5005">
              <w:rPr>
                <w:rFonts w:ascii="Century Gothic" w:hAnsi="Century Gothic" w:cstheme="majorHAnsi"/>
                <w:sz w:val="16"/>
                <w:szCs w:val="16"/>
              </w:rPr>
              <w:t>Making choices to change and enhance meaning in terms of vocabulary, punctuation and grammar</w:t>
            </w:r>
          </w:p>
          <w:p w:rsidR="00B64FB0" w:rsidRPr="000E5005" w:rsidRDefault="00B64FB0" w:rsidP="00B64FB0">
            <w:pPr>
              <w:pStyle w:val="ListParagraph"/>
              <w:numPr>
                <w:ilvl w:val="0"/>
                <w:numId w:val="20"/>
              </w:numPr>
              <w:spacing w:after="0" w:line="240" w:lineRule="auto"/>
              <w:ind w:left="142" w:hanging="142"/>
              <w:rPr>
                <w:rFonts w:ascii="Century Gothic" w:hAnsi="Century Gothic" w:cstheme="majorHAnsi"/>
                <w:sz w:val="16"/>
                <w:szCs w:val="16"/>
              </w:rPr>
            </w:pPr>
            <w:r w:rsidRPr="000E5005">
              <w:rPr>
                <w:rFonts w:ascii="Century Gothic" w:hAnsi="Century Gothic" w:cstheme="majorHAnsi"/>
                <w:sz w:val="16"/>
                <w:szCs w:val="16"/>
              </w:rPr>
              <w:t xml:space="preserve">Evaluating and editing by assessing the effectiveness of their own and others’ writing. </w:t>
            </w:r>
          </w:p>
          <w:p w:rsidR="00B64FB0" w:rsidRPr="000E5005" w:rsidRDefault="00B64FB0" w:rsidP="00B64FB0">
            <w:pPr>
              <w:pStyle w:val="ListParagraph"/>
              <w:numPr>
                <w:ilvl w:val="0"/>
                <w:numId w:val="20"/>
              </w:numPr>
              <w:spacing w:after="0" w:line="240" w:lineRule="auto"/>
              <w:ind w:left="142" w:hanging="142"/>
              <w:rPr>
                <w:rFonts w:ascii="Century Gothic" w:hAnsi="Century Gothic" w:cstheme="majorHAnsi"/>
                <w:sz w:val="16"/>
                <w:szCs w:val="16"/>
              </w:rPr>
            </w:pPr>
            <w:r w:rsidRPr="000E5005">
              <w:rPr>
                <w:rFonts w:ascii="Century Gothic" w:hAnsi="Century Gothic" w:cstheme="majorHAnsi"/>
                <w:sz w:val="16"/>
                <w:szCs w:val="16"/>
              </w:rPr>
              <w:t xml:space="preserve">Proof reading to ensure accuracy of spelling and punctuation as well as the clarity of meaning and the effectiveness of their writing for audience and purpose </w:t>
            </w:r>
          </w:p>
          <w:p w:rsidR="00B64FB0" w:rsidRPr="000E5005" w:rsidRDefault="00B64FB0" w:rsidP="00B64FB0">
            <w:pPr>
              <w:pStyle w:val="ListParagraph"/>
              <w:numPr>
                <w:ilvl w:val="0"/>
                <w:numId w:val="20"/>
              </w:numPr>
              <w:spacing w:after="0" w:line="240" w:lineRule="auto"/>
              <w:ind w:left="142" w:hanging="142"/>
              <w:rPr>
                <w:rFonts w:ascii="Century Gothic" w:hAnsi="Century Gothic" w:cstheme="majorHAnsi"/>
                <w:sz w:val="16"/>
                <w:szCs w:val="16"/>
              </w:rPr>
            </w:pPr>
            <w:r w:rsidRPr="000E5005">
              <w:rPr>
                <w:rFonts w:ascii="Century Gothic" w:hAnsi="Century Gothic" w:cstheme="majorHAnsi"/>
                <w:sz w:val="16"/>
                <w:szCs w:val="16"/>
              </w:rPr>
              <w:t>Précising longer passages</w:t>
            </w:r>
          </w:p>
          <w:p w:rsidR="00B64FB0" w:rsidRPr="000E5005" w:rsidRDefault="00B64FB0" w:rsidP="00B64FB0">
            <w:pPr>
              <w:pStyle w:val="ListParagraph"/>
              <w:numPr>
                <w:ilvl w:val="0"/>
                <w:numId w:val="20"/>
              </w:numPr>
              <w:spacing w:after="0" w:line="240" w:lineRule="auto"/>
              <w:ind w:left="142" w:hanging="142"/>
              <w:rPr>
                <w:rFonts w:ascii="Century Gothic" w:hAnsi="Century Gothic" w:cstheme="majorHAnsi"/>
                <w:sz w:val="16"/>
                <w:szCs w:val="16"/>
              </w:rPr>
            </w:pPr>
            <w:r w:rsidRPr="000E5005">
              <w:rPr>
                <w:rFonts w:ascii="Century Gothic" w:hAnsi="Century Gothic" w:cstheme="majorHAnsi"/>
                <w:sz w:val="16"/>
                <w:szCs w:val="16"/>
              </w:rPr>
              <w:t>Performing their own compositions using appropriate intonation volume and movement so that meaning is clear</w:t>
            </w:r>
          </w:p>
        </w:tc>
        <w:tc>
          <w:tcPr>
            <w:tcW w:w="669" w:type="pct"/>
          </w:tcPr>
          <w:p w:rsidR="00B64FB0" w:rsidRPr="000E5005" w:rsidRDefault="00B64FB0" w:rsidP="00510053">
            <w:pPr>
              <w:rPr>
                <w:rFonts w:ascii="Century Gothic" w:hAnsi="Century Gothic" w:cstheme="majorHAnsi"/>
                <w:b/>
                <w:sz w:val="16"/>
                <w:szCs w:val="16"/>
              </w:rPr>
            </w:pPr>
            <w:r w:rsidRPr="000E5005">
              <w:rPr>
                <w:rFonts w:ascii="Century Gothic" w:hAnsi="Century Gothic" w:cstheme="majorHAnsi"/>
                <w:b/>
                <w:sz w:val="16"/>
                <w:szCs w:val="16"/>
              </w:rPr>
              <w:t>This will include:</w:t>
            </w:r>
          </w:p>
          <w:p w:rsidR="00B64FB0" w:rsidRPr="000E5005" w:rsidRDefault="00B64FB0" w:rsidP="00B64FB0">
            <w:pPr>
              <w:pStyle w:val="ListParagraph"/>
              <w:numPr>
                <w:ilvl w:val="0"/>
                <w:numId w:val="20"/>
              </w:numPr>
              <w:spacing w:after="0" w:line="240" w:lineRule="auto"/>
              <w:ind w:left="142" w:hanging="142"/>
              <w:rPr>
                <w:rFonts w:ascii="Century Gothic" w:hAnsi="Century Gothic" w:cstheme="majorHAnsi"/>
                <w:sz w:val="16"/>
                <w:szCs w:val="16"/>
              </w:rPr>
            </w:pPr>
            <w:r w:rsidRPr="000E5005">
              <w:rPr>
                <w:rFonts w:ascii="Century Gothic" w:hAnsi="Century Gothic" w:cstheme="majorHAnsi"/>
                <w:sz w:val="16"/>
                <w:szCs w:val="16"/>
              </w:rPr>
              <w:t>Selecting the appropriate form and using other similar writing as models for their own</w:t>
            </w:r>
          </w:p>
          <w:p w:rsidR="00B64FB0" w:rsidRPr="000E5005" w:rsidRDefault="00B64FB0" w:rsidP="00B64FB0">
            <w:pPr>
              <w:pStyle w:val="ListParagraph"/>
              <w:numPr>
                <w:ilvl w:val="0"/>
                <w:numId w:val="20"/>
              </w:numPr>
              <w:spacing w:after="0" w:line="240" w:lineRule="auto"/>
              <w:ind w:left="142" w:hanging="142"/>
              <w:rPr>
                <w:rFonts w:ascii="Century Gothic" w:hAnsi="Century Gothic" w:cstheme="majorHAnsi"/>
                <w:sz w:val="16"/>
                <w:szCs w:val="16"/>
              </w:rPr>
            </w:pPr>
            <w:r w:rsidRPr="000E5005">
              <w:rPr>
                <w:rFonts w:ascii="Century Gothic" w:hAnsi="Century Gothic" w:cstheme="majorHAnsi"/>
                <w:sz w:val="16"/>
                <w:szCs w:val="16"/>
              </w:rPr>
              <w:t>In their selections of vocabulary and grammar, demonstrating an understanding of how these choices can change and enhance meaning for the audience</w:t>
            </w:r>
          </w:p>
          <w:p w:rsidR="00B64FB0" w:rsidRPr="000E5005" w:rsidRDefault="00B64FB0" w:rsidP="00B64FB0">
            <w:pPr>
              <w:pStyle w:val="ListParagraph"/>
              <w:numPr>
                <w:ilvl w:val="0"/>
                <w:numId w:val="20"/>
              </w:numPr>
              <w:spacing w:after="0" w:line="240" w:lineRule="auto"/>
              <w:ind w:left="142" w:hanging="142"/>
              <w:rPr>
                <w:rFonts w:ascii="Century Gothic" w:hAnsi="Century Gothic" w:cstheme="majorHAnsi"/>
                <w:sz w:val="16"/>
                <w:szCs w:val="16"/>
              </w:rPr>
            </w:pPr>
            <w:r w:rsidRPr="000E5005">
              <w:rPr>
                <w:rFonts w:ascii="Century Gothic" w:hAnsi="Century Gothic" w:cstheme="majorHAnsi"/>
                <w:sz w:val="16"/>
                <w:szCs w:val="16"/>
              </w:rPr>
              <w:t>Drawing on wider reading and performances to inform development of setting and character in narratives</w:t>
            </w:r>
          </w:p>
          <w:p w:rsidR="00B64FB0" w:rsidRPr="000E5005" w:rsidRDefault="00B64FB0" w:rsidP="00B64FB0">
            <w:pPr>
              <w:pStyle w:val="ListParagraph"/>
              <w:numPr>
                <w:ilvl w:val="0"/>
                <w:numId w:val="20"/>
              </w:numPr>
              <w:spacing w:after="0" w:line="240" w:lineRule="auto"/>
              <w:ind w:left="142" w:hanging="142"/>
              <w:rPr>
                <w:rFonts w:ascii="Century Gothic" w:hAnsi="Century Gothic" w:cstheme="majorHAnsi"/>
                <w:i/>
                <w:sz w:val="16"/>
                <w:szCs w:val="16"/>
                <w:u w:val="single"/>
              </w:rPr>
            </w:pPr>
            <w:r w:rsidRPr="000E5005">
              <w:rPr>
                <w:rFonts w:ascii="Century Gothic" w:hAnsi="Century Gothic" w:cstheme="majorHAnsi"/>
                <w:sz w:val="16"/>
                <w:szCs w:val="16"/>
              </w:rPr>
              <w:t xml:space="preserve">Applying and using effectively their understanding of the use of formal or informal language structures for different genres </w:t>
            </w:r>
          </w:p>
          <w:p w:rsidR="00B64FB0" w:rsidRPr="000E5005" w:rsidRDefault="00B64FB0" w:rsidP="00510053">
            <w:pPr>
              <w:ind w:left="142" w:hanging="142"/>
              <w:rPr>
                <w:rFonts w:ascii="Century Gothic" w:hAnsi="Century Gothic" w:cstheme="majorHAnsi"/>
                <w:i/>
                <w:sz w:val="16"/>
                <w:szCs w:val="16"/>
                <w:u w:val="single"/>
              </w:rPr>
            </w:pPr>
          </w:p>
        </w:tc>
        <w:tc>
          <w:tcPr>
            <w:tcW w:w="623" w:type="pct"/>
            <w:gridSpan w:val="2"/>
          </w:tcPr>
          <w:p w:rsidR="00B64FB0" w:rsidRPr="000E5005" w:rsidRDefault="00B64FB0" w:rsidP="00510053">
            <w:pPr>
              <w:rPr>
                <w:rFonts w:ascii="Century Gothic" w:hAnsi="Century Gothic" w:cstheme="majorHAnsi"/>
                <w:b/>
                <w:sz w:val="16"/>
                <w:szCs w:val="16"/>
              </w:rPr>
            </w:pPr>
            <w:r w:rsidRPr="000E5005">
              <w:rPr>
                <w:rFonts w:ascii="Century Gothic" w:hAnsi="Century Gothic" w:cstheme="majorHAnsi"/>
                <w:b/>
                <w:sz w:val="16"/>
                <w:szCs w:val="16"/>
              </w:rPr>
              <w:t>This will include:</w:t>
            </w:r>
          </w:p>
          <w:p w:rsidR="00B64FB0" w:rsidRPr="000E5005" w:rsidRDefault="00B64FB0" w:rsidP="00B64FB0">
            <w:pPr>
              <w:pStyle w:val="ListParagraph"/>
              <w:numPr>
                <w:ilvl w:val="0"/>
                <w:numId w:val="20"/>
              </w:numPr>
              <w:spacing w:after="0" w:line="240" w:lineRule="auto"/>
              <w:ind w:left="142" w:hanging="142"/>
              <w:rPr>
                <w:rFonts w:ascii="Century Gothic" w:hAnsi="Century Gothic" w:cstheme="majorHAnsi"/>
                <w:sz w:val="16"/>
                <w:szCs w:val="16"/>
              </w:rPr>
            </w:pPr>
            <w:r w:rsidRPr="000E5005">
              <w:rPr>
                <w:rFonts w:ascii="Century Gothic" w:hAnsi="Century Gothic" w:cstheme="majorHAnsi"/>
                <w:sz w:val="16"/>
                <w:szCs w:val="16"/>
              </w:rPr>
              <w:t>In narratives, describing settings, characters and atmosphere and integrating dialogue to convey character and advance action</w:t>
            </w:r>
          </w:p>
          <w:p w:rsidR="00B64FB0" w:rsidRPr="000E5005" w:rsidRDefault="00B64FB0" w:rsidP="00B64FB0">
            <w:pPr>
              <w:pStyle w:val="ListParagraph"/>
              <w:numPr>
                <w:ilvl w:val="0"/>
                <w:numId w:val="20"/>
              </w:numPr>
              <w:spacing w:after="0" w:line="240" w:lineRule="auto"/>
              <w:ind w:left="142" w:hanging="142"/>
              <w:rPr>
                <w:rFonts w:ascii="Century Gothic" w:hAnsi="Century Gothic" w:cstheme="majorHAnsi"/>
                <w:sz w:val="16"/>
                <w:szCs w:val="16"/>
              </w:rPr>
            </w:pPr>
            <w:r w:rsidRPr="000E5005">
              <w:rPr>
                <w:rFonts w:ascii="Century Gothic" w:hAnsi="Century Gothic" w:cstheme="majorHAnsi"/>
                <w:sz w:val="16"/>
                <w:szCs w:val="16"/>
              </w:rPr>
              <w:t>Using a wide range of devices to build cohesion within and across paragraphs</w:t>
            </w:r>
          </w:p>
          <w:p w:rsidR="00B64FB0" w:rsidRPr="000E5005" w:rsidRDefault="00B64FB0" w:rsidP="00B64FB0">
            <w:pPr>
              <w:pStyle w:val="ListParagraph"/>
              <w:numPr>
                <w:ilvl w:val="0"/>
                <w:numId w:val="20"/>
              </w:numPr>
              <w:spacing w:after="0" w:line="240" w:lineRule="auto"/>
              <w:ind w:left="142" w:hanging="142"/>
              <w:rPr>
                <w:rFonts w:ascii="Century Gothic" w:hAnsi="Century Gothic" w:cstheme="majorHAnsi"/>
                <w:sz w:val="16"/>
                <w:szCs w:val="16"/>
              </w:rPr>
            </w:pPr>
            <w:r w:rsidRPr="000E5005">
              <w:rPr>
                <w:rFonts w:ascii="Century Gothic" w:hAnsi="Century Gothic" w:cstheme="majorHAnsi"/>
                <w:sz w:val="16"/>
                <w:szCs w:val="16"/>
              </w:rPr>
              <w:t>Using further organisational and presentational devices to structure texts and guide the reader (for example: headings; bullet points; underlining)</w:t>
            </w:r>
          </w:p>
          <w:p w:rsidR="00B64FB0" w:rsidRPr="000E5005" w:rsidRDefault="00B64FB0" w:rsidP="00510053">
            <w:pPr>
              <w:ind w:left="142" w:hanging="142"/>
              <w:rPr>
                <w:rFonts w:ascii="Century Gothic" w:hAnsi="Century Gothic" w:cstheme="majorHAnsi"/>
                <w:i/>
                <w:sz w:val="16"/>
                <w:szCs w:val="16"/>
                <w:u w:val="single"/>
              </w:rPr>
            </w:pPr>
          </w:p>
          <w:p w:rsidR="00B64FB0" w:rsidRPr="000E5005" w:rsidRDefault="00B64FB0" w:rsidP="00510053">
            <w:pPr>
              <w:ind w:left="142" w:hanging="142"/>
              <w:rPr>
                <w:rFonts w:ascii="Century Gothic" w:hAnsi="Century Gothic" w:cstheme="majorHAnsi"/>
                <w:i/>
                <w:sz w:val="16"/>
                <w:szCs w:val="16"/>
                <w:u w:val="single"/>
              </w:rPr>
            </w:pPr>
          </w:p>
          <w:p w:rsidR="00B64FB0" w:rsidRPr="000E5005" w:rsidRDefault="00B64FB0" w:rsidP="00510053">
            <w:pPr>
              <w:ind w:left="142" w:hanging="142"/>
              <w:rPr>
                <w:rFonts w:ascii="Century Gothic" w:hAnsi="Century Gothic" w:cstheme="majorHAnsi"/>
                <w:i/>
                <w:sz w:val="16"/>
                <w:szCs w:val="16"/>
                <w:u w:val="single"/>
              </w:rPr>
            </w:pPr>
          </w:p>
          <w:p w:rsidR="00B64FB0" w:rsidRPr="000E5005" w:rsidRDefault="00B64FB0" w:rsidP="00510053">
            <w:pPr>
              <w:ind w:left="142" w:hanging="142"/>
              <w:rPr>
                <w:rFonts w:ascii="Century Gothic" w:hAnsi="Century Gothic" w:cstheme="majorHAnsi"/>
                <w:i/>
                <w:sz w:val="16"/>
                <w:szCs w:val="16"/>
                <w:u w:val="single"/>
              </w:rPr>
            </w:pPr>
          </w:p>
          <w:p w:rsidR="00B64FB0" w:rsidRPr="000E5005" w:rsidRDefault="00B64FB0" w:rsidP="00510053">
            <w:pPr>
              <w:ind w:left="142" w:hanging="142"/>
              <w:rPr>
                <w:rFonts w:ascii="Century Gothic" w:hAnsi="Century Gothic" w:cstheme="majorHAnsi"/>
                <w:i/>
                <w:sz w:val="16"/>
                <w:szCs w:val="16"/>
                <w:u w:val="single"/>
              </w:rPr>
            </w:pPr>
          </w:p>
        </w:tc>
        <w:tc>
          <w:tcPr>
            <w:tcW w:w="1515" w:type="pct"/>
            <w:gridSpan w:val="3"/>
          </w:tcPr>
          <w:p w:rsidR="00B64FB0" w:rsidRPr="000E5005" w:rsidRDefault="00B64FB0" w:rsidP="00510053">
            <w:pPr>
              <w:rPr>
                <w:rFonts w:ascii="Century Gothic" w:hAnsi="Century Gothic" w:cstheme="majorHAnsi"/>
                <w:b/>
                <w:sz w:val="15"/>
                <w:szCs w:val="15"/>
              </w:rPr>
            </w:pPr>
            <w:r w:rsidRPr="000E5005">
              <w:rPr>
                <w:rFonts w:ascii="Century Gothic" w:hAnsi="Century Gothic" w:cstheme="majorHAnsi"/>
                <w:b/>
                <w:sz w:val="15"/>
                <w:szCs w:val="15"/>
              </w:rPr>
              <w:t>This will include:</w:t>
            </w:r>
          </w:p>
          <w:p w:rsidR="00B64FB0" w:rsidRPr="000E5005" w:rsidRDefault="00B64FB0" w:rsidP="00B64FB0">
            <w:pPr>
              <w:pStyle w:val="ListParagraph"/>
              <w:numPr>
                <w:ilvl w:val="0"/>
                <w:numId w:val="20"/>
              </w:numPr>
              <w:spacing w:after="0" w:line="240" w:lineRule="auto"/>
              <w:ind w:left="142" w:hanging="142"/>
              <w:rPr>
                <w:rFonts w:ascii="Century Gothic" w:hAnsi="Century Gothic" w:cstheme="majorHAnsi"/>
                <w:sz w:val="15"/>
                <w:szCs w:val="15"/>
              </w:rPr>
            </w:pPr>
            <w:r w:rsidRPr="000E5005">
              <w:rPr>
                <w:rFonts w:ascii="Century Gothic" w:hAnsi="Century Gothic" w:cstheme="majorHAnsi"/>
                <w:sz w:val="15"/>
                <w:szCs w:val="15"/>
              </w:rPr>
              <w:t>Selecting appropriate grammar and vocabulary which show their understanding of how such choices can change and enhance meaning</w:t>
            </w:r>
          </w:p>
          <w:p w:rsidR="00B64FB0" w:rsidRPr="000E5005" w:rsidRDefault="00B64FB0" w:rsidP="00B64FB0">
            <w:pPr>
              <w:pStyle w:val="ListParagraph"/>
              <w:numPr>
                <w:ilvl w:val="0"/>
                <w:numId w:val="20"/>
              </w:numPr>
              <w:spacing w:after="0" w:line="240" w:lineRule="auto"/>
              <w:ind w:left="142" w:hanging="142"/>
              <w:rPr>
                <w:rFonts w:ascii="Century Gothic" w:hAnsi="Century Gothic" w:cstheme="majorHAnsi"/>
                <w:sz w:val="15"/>
                <w:szCs w:val="15"/>
              </w:rPr>
            </w:pPr>
            <w:r w:rsidRPr="000E5005">
              <w:rPr>
                <w:rFonts w:ascii="Century Gothic" w:hAnsi="Century Gothic" w:cstheme="majorHAnsi"/>
                <w:sz w:val="15"/>
                <w:szCs w:val="15"/>
              </w:rPr>
              <w:t>Consistent use of tense throughout a piece of writing</w:t>
            </w:r>
          </w:p>
          <w:p w:rsidR="00B64FB0" w:rsidRPr="000E5005" w:rsidRDefault="00B64FB0" w:rsidP="00B64FB0">
            <w:pPr>
              <w:pStyle w:val="ListParagraph"/>
              <w:numPr>
                <w:ilvl w:val="0"/>
                <w:numId w:val="20"/>
              </w:numPr>
              <w:spacing w:after="0" w:line="240" w:lineRule="auto"/>
              <w:ind w:left="142" w:hanging="142"/>
              <w:rPr>
                <w:rFonts w:ascii="Century Gothic" w:hAnsi="Century Gothic" w:cstheme="majorHAnsi"/>
                <w:sz w:val="15"/>
                <w:szCs w:val="15"/>
              </w:rPr>
            </w:pPr>
            <w:r w:rsidRPr="000E5005">
              <w:rPr>
                <w:rFonts w:ascii="Century Gothic" w:hAnsi="Century Gothic" w:cstheme="majorHAnsi"/>
                <w:sz w:val="15"/>
                <w:szCs w:val="15"/>
              </w:rPr>
              <w:t>Ensuring correct subject and verb agreement when using singular and plural</w:t>
            </w:r>
          </w:p>
          <w:p w:rsidR="00B64FB0" w:rsidRPr="000E5005" w:rsidRDefault="00B64FB0" w:rsidP="00B64FB0">
            <w:pPr>
              <w:pStyle w:val="ListParagraph"/>
              <w:numPr>
                <w:ilvl w:val="0"/>
                <w:numId w:val="20"/>
              </w:numPr>
              <w:spacing w:after="0" w:line="240" w:lineRule="auto"/>
              <w:ind w:left="142" w:hanging="142"/>
              <w:rPr>
                <w:rFonts w:ascii="Century Gothic" w:hAnsi="Century Gothic" w:cstheme="majorHAnsi"/>
                <w:sz w:val="15"/>
                <w:szCs w:val="15"/>
              </w:rPr>
            </w:pPr>
            <w:r w:rsidRPr="000E5005">
              <w:rPr>
                <w:rFonts w:ascii="Century Gothic" w:hAnsi="Century Gothic" w:cstheme="majorHAnsi"/>
                <w:sz w:val="15"/>
                <w:szCs w:val="15"/>
              </w:rPr>
              <w:t>Distinguishing between the language of speech and writing and choosing the appropriate register</w:t>
            </w:r>
          </w:p>
          <w:p w:rsidR="00B64FB0" w:rsidRPr="000E5005" w:rsidRDefault="00B64FB0" w:rsidP="00B64FB0">
            <w:pPr>
              <w:pStyle w:val="ListParagraph"/>
              <w:numPr>
                <w:ilvl w:val="0"/>
                <w:numId w:val="20"/>
              </w:numPr>
              <w:spacing w:after="0" w:line="240" w:lineRule="auto"/>
              <w:ind w:left="142" w:hanging="142"/>
              <w:rPr>
                <w:rFonts w:ascii="Century Gothic" w:hAnsi="Century Gothic" w:cstheme="majorHAnsi"/>
                <w:sz w:val="15"/>
                <w:szCs w:val="15"/>
              </w:rPr>
            </w:pPr>
            <w:r w:rsidRPr="000E5005">
              <w:rPr>
                <w:rFonts w:ascii="Century Gothic" w:hAnsi="Century Gothic" w:cstheme="majorHAnsi"/>
                <w:sz w:val="15"/>
                <w:szCs w:val="15"/>
              </w:rPr>
              <w:t>Using appropriate vocabulary and structures for formal speech and writing, including subjunctive forms</w:t>
            </w:r>
          </w:p>
          <w:p w:rsidR="00B64FB0" w:rsidRPr="000E5005" w:rsidRDefault="00B64FB0" w:rsidP="00B64FB0">
            <w:pPr>
              <w:pStyle w:val="ListParagraph"/>
              <w:numPr>
                <w:ilvl w:val="0"/>
                <w:numId w:val="20"/>
              </w:numPr>
              <w:spacing w:after="0" w:line="240" w:lineRule="auto"/>
              <w:ind w:left="142" w:hanging="142"/>
              <w:rPr>
                <w:rFonts w:ascii="Century Gothic" w:hAnsi="Century Gothic" w:cstheme="majorHAnsi"/>
                <w:sz w:val="15"/>
                <w:szCs w:val="15"/>
              </w:rPr>
            </w:pPr>
            <w:r w:rsidRPr="000E5005">
              <w:rPr>
                <w:rFonts w:ascii="Century Gothic" w:hAnsi="Century Gothic" w:cstheme="majorHAnsi"/>
                <w:sz w:val="15"/>
                <w:szCs w:val="15"/>
              </w:rPr>
              <w:t>Using passive verbs to affect the presentation of information within a sentence</w:t>
            </w:r>
          </w:p>
          <w:p w:rsidR="00B64FB0" w:rsidRPr="000E5005" w:rsidRDefault="00B64FB0" w:rsidP="00B64FB0">
            <w:pPr>
              <w:pStyle w:val="ListParagraph"/>
              <w:numPr>
                <w:ilvl w:val="0"/>
                <w:numId w:val="20"/>
              </w:numPr>
              <w:spacing w:after="0" w:line="240" w:lineRule="auto"/>
              <w:ind w:left="142" w:hanging="142"/>
              <w:rPr>
                <w:rFonts w:ascii="Century Gothic" w:hAnsi="Century Gothic" w:cstheme="majorHAnsi"/>
                <w:sz w:val="15"/>
                <w:szCs w:val="15"/>
              </w:rPr>
            </w:pPr>
            <w:r w:rsidRPr="000E5005">
              <w:rPr>
                <w:rFonts w:ascii="Century Gothic" w:hAnsi="Century Gothic" w:cstheme="majorHAnsi"/>
                <w:sz w:val="15"/>
                <w:szCs w:val="15"/>
              </w:rPr>
              <w:t>Using the perfect form of verbs to mark relationships of cause and time</w:t>
            </w:r>
          </w:p>
          <w:p w:rsidR="00B64FB0" w:rsidRPr="000E5005" w:rsidRDefault="00B64FB0" w:rsidP="00B64FB0">
            <w:pPr>
              <w:pStyle w:val="ListParagraph"/>
              <w:numPr>
                <w:ilvl w:val="0"/>
                <w:numId w:val="20"/>
              </w:numPr>
              <w:spacing w:after="0" w:line="240" w:lineRule="auto"/>
              <w:ind w:left="142" w:hanging="142"/>
              <w:rPr>
                <w:rFonts w:ascii="Century Gothic" w:hAnsi="Century Gothic" w:cstheme="majorHAnsi"/>
                <w:sz w:val="15"/>
                <w:szCs w:val="15"/>
              </w:rPr>
            </w:pPr>
            <w:r w:rsidRPr="000E5005">
              <w:rPr>
                <w:rFonts w:ascii="Century Gothic" w:hAnsi="Century Gothic" w:cstheme="majorHAnsi"/>
                <w:sz w:val="15"/>
                <w:szCs w:val="15"/>
              </w:rPr>
              <w:t>Using expanded noun phrases to convey complicated information concisely</w:t>
            </w:r>
          </w:p>
          <w:p w:rsidR="00B64FB0" w:rsidRPr="000E5005" w:rsidRDefault="00B64FB0" w:rsidP="00B64FB0">
            <w:pPr>
              <w:pStyle w:val="ListParagraph"/>
              <w:numPr>
                <w:ilvl w:val="0"/>
                <w:numId w:val="20"/>
              </w:numPr>
              <w:spacing w:after="0" w:line="240" w:lineRule="auto"/>
              <w:ind w:left="142" w:hanging="142"/>
              <w:rPr>
                <w:rFonts w:ascii="Century Gothic" w:hAnsi="Century Gothic" w:cstheme="majorHAnsi"/>
                <w:sz w:val="15"/>
                <w:szCs w:val="15"/>
              </w:rPr>
            </w:pPr>
            <w:r w:rsidRPr="000E5005">
              <w:rPr>
                <w:rFonts w:ascii="Century Gothic" w:hAnsi="Century Gothic" w:cstheme="majorHAnsi"/>
                <w:sz w:val="15"/>
                <w:szCs w:val="15"/>
              </w:rPr>
              <w:t>Using modal verbs or adverbs to indicate degrees of possibility</w:t>
            </w:r>
          </w:p>
          <w:p w:rsidR="00B64FB0" w:rsidRPr="000E5005" w:rsidRDefault="00B64FB0" w:rsidP="00B64FB0">
            <w:pPr>
              <w:pStyle w:val="ListParagraph"/>
              <w:numPr>
                <w:ilvl w:val="0"/>
                <w:numId w:val="20"/>
              </w:numPr>
              <w:spacing w:after="0" w:line="240" w:lineRule="auto"/>
              <w:ind w:left="142" w:hanging="142"/>
              <w:rPr>
                <w:rFonts w:ascii="Century Gothic" w:hAnsi="Century Gothic" w:cstheme="majorHAnsi"/>
                <w:sz w:val="15"/>
                <w:szCs w:val="15"/>
              </w:rPr>
            </w:pPr>
            <w:r w:rsidRPr="000E5005">
              <w:rPr>
                <w:rFonts w:ascii="Century Gothic" w:hAnsi="Century Gothic" w:cstheme="majorHAnsi"/>
                <w:sz w:val="15"/>
                <w:szCs w:val="15"/>
              </w:rPr>
              <w:t>Using relative clauses beginning with who, which, where, when whose, that or with an implied (i.e. omitted) relative pronoun)</w:t>
            </w:r>
          </w:p>
          <w:p w:rsidR="00B64FB0" w:rsidRPr="000E5005" w:rsidRDefault="00B64FB0" w:rsidP="00B64FB0">
            <w:pPr>
              <w:pStyle w:val="ListParagraph"/>
              <w:numPr>
                <w:ilvl w:val="0"/>
                <w:numId w:val="20"/>
              </w:numPr>
              <w:spacing w:after="0" w:line="240" w:lineRule="auto"/>
              <w:ind w:left="142" w:hanging="142"/>
              <w:rPr>
                <w:rFonts w:ascii="Century Gothic" w:hAnsi="Century Gothic" w:cstheme="majorHAnsi"/>
                <w:sz w:val="15"/>
                <w:szCs w:val="15"/>
              </w:rPr>
            </w:pPr>
            <w:r w:rsidRPr="000E5005">
              <w:rPr>
                <w:rFonts w:ascii="Century Gothic" w:hAnsi="Century Gothic" w:cstheme="majorHAnsi"/>
                <w:sz w:val="15"/>
                <w:szCs w:val="15"/>
              </w:rPr>
              <w:t xml:space="preserve">Using commas to clarify meaning or avoid ambiguity </w:t>
            </w:r>
          </w:p>
          <w:p w:rsidR="00B64FB0" w:rsidRPr="000E5005" w:rsidRDefault="00B64FB0" w:rsidP="00B64FB0">
            <w:pPr>
              <w:pStyle w:val="ListParagraph"/>
              <w:numPr>
                <w:ilvl w:val="0"/>
                <w:numId w:val="20"/>
              </w:numPr>
              <w:spacing w:after="0" w:line="240" w:lineRule="auto"/>
              <w:ind w:left="142" w:hanging="142"/>
              <w:rPr>
                <w:rFonts w:ascii="Century Gothic" w:hAnsi="Century Gothic" w:cstheme="majorHAnsi"/>
                <w:sz w:val="15"/>
                <w:szCs w:val="15"/>
              </w:rPr>
            </w:pPr>
            <w:r w:rsidRPr="000E5005">
              <w:rPr>
                <w:rFonts w:ascii="Century Gothic" w:hAnsi="Century Gothic" w:cstheme="majorHAnsi"/>
                <w:sz w:val="15"/>
                <w:szCs w:val="15"/>
              </w:rPr>
              <w:t>Using hyphens to avoid ambiguity</w:t>
            </w:r>
          </w:p>
          <w:p w:rsidR="00B64FB0" w:rsidRPr="000E5005" w:rsidRDefault="00B64FB0" w:rsidP="00B64FB0">
            <w:pPr>
              <w:pStyle w:val="ListParagraph"/>
              <w:numPr>
                <w:ilvl w:val="0"/>
                <w:numId w:val="20"/>
              </w:numPr>
              <w:spacing w:after="0" w:line="240" w:lineRule="auto"/>
              <w:ind w:left="142" w:hanging="142"/>
              <w:rPr>
                <w:rFonts w:ascii="Century Gothic" w:hAnsi="Century Gothic" w:cstheme="majorHAnsi"/>
                <w:sz w:val="15"/>
                <w:szCs w:val="15"/>
              </w:rPr>
            </w:pPr>
            <w:r w:rsidRPr="000E5005">
              <w:rPr>
                <w:rFonts w:ascii="Century Gothic" w:hAnsi="Century Gothic" w:cstheme="majorHAnsi"/>
                <w:sz w:val="15"/>
                <w:szCs w:val="15"/>
              </w:rPr>
              <w:t>Using dashes, brackets or commas to indicate parenthesis</w:t>
            </w:r>
          </w:p>
          <w:p w:rsidR="00B64FB0" w:rsidRPr="000E5005" w:rsidRDefault="00B64FB0" w:rsidP="00B64FB0">
            <w:pPr>
              <w:pStyle w:val="ListParagraph"/>
              <w:numPr>
                <w:ilvl w:val="0"/>
                <w:numId w:val="20"/>
              </w:numPr>
              <w:spacing w:after="0" w:line="240" w:lineRule="auto"/>
              <w:ind w:left="142" w:hanging="142"/>
              <w:rPr>
                <w:rFonts w:ascii="Century Gothic" w:hAnsi="Century Gothic" w:cstheme="majorHAnsi"/>
                <w:sz w:val="15"/>
                <w:szCs w:val="15"/>
              </w:rPr>
            </w:pPr>
            <w:r w:rsidRPr="000E5005">
              <w:rPr>
                <w:rFonts w:ascii="Century Gothic" w:hAnsi="Century Gothic" w:cstheme="majorHAnsi"/>
                <w:sz w:val="15"/>
                <w:szCs w:val="15"/>
              </w:rPr>
              <w:t>Using colons, semi-colons or dashes to mark boundaries between independent clauses</w:t>
            </w:r>
          </w:p>
          <w:p w:rsidR="00B64FB0" w:rsidRPr="000E5005" w:rsidRDefault="00B64FB0" w:rsidP="00B64FB0">
            <w:pPr>
              <w:pStyle w:val="ListParagraph"/>
              <w:numPr>
                <w:ilvl w:val="0"/>
                <w:numId w:val="20"/>
              </w:numPr>
              <w:spacing w:after="0" w:line="240" w:lineRule="auto"/>
              <w:ind w:left="142" w:hanging="142"/>
              <w:rPr>
                <w:rFonts w:ascii="Century Gothic" w:hAnsi="Century Gothic" w:cstheme="majorHAnsi"/>
                <w:sz w:val="15"/>
                <w:szCs w:val="15"/>
              </w:rPr>
            </w:pPr>
            <w:r w:rsidRPr="000E5005">
              <w:rPr>
                <w:rFonts w:ascii="Century Gothic" w:hAnsi="Century Gothic" w:cstheme="majorHAnsi"/>
                <w:sz w:val="15"/>
                <w:szCs w:val="15"/>
              </w:rPr>
              <w:t>Using a colon to introduce a list</w:t>
            </w:r>
          </w:p>
          <w:p w:rsidR="00B64FB0" w:rsidRPr="000E5005" w:rsidRDefault="00B64FB0" w:rsidP="00B64FB0">
            <w:pPr>
              <w:pStyle w:val="ListParagraph"/>
              <w:numPr>
                <w:ilvl w:val="0"/>
                <w:numId w:val="20"/>
              </w:numPr>
              <w:spacing w:after="0" w:line="240" w:lineRule="auto"/>
              <w:ind w:left="142" w:hanging="142"/>
              <w:rPr>
                <w:rFonts w:ascii="Century Gothic" w:hAnsi="Century Gothic" w:cstheme="majorHAnsi"/>
                <w:sz w:val="15"/>
                <w:szCs w:val="15"/>
              </w:rPr>
            </w:pPr>
            <w:r w:rsidRPr="000E5005">
              <w:rPr>
                <w:rFonts w:ascii="Century Gothic" w:hAnsi="Century Gothic" w:cstheme="majorHAnsi"/>
                <w:sz w:val="15"/>
                <w:szCs w:val="15"/>
              </w:rPr>
              <w:t>Punctuating bullet points consistently</w:t>
            </w:r>
          </w:p>
          <w:p w:rsidR="00B64FB0" w:rsidRPr="000E5005" w:rsidRDefault="00B64FB0" w:rsidP="00B64FB0">
            <w:pPr>
              <w:pStyle w:val="ListParagraph"/>
              <w:numPr>
                <w:ilvl w:val="0"/>
                <w:numId w:val="20"/>
              </w:numPr>
              <w:spacing w:after="0" w:line="240" w:lineRule="auto"/>
              <w:ind w:left="142" w:hanging="142"/>
              <w:rPr>
                <w:rFonts w:ascii="Century Gothic" w:hAnsi="Century Gothic" w:cstheme="majorHAnsi"/>
                <w:i/>
                <w:sz w:val="16"/>
                <w:szCs w:val="16"/>
                <w:u w:val="single"/>
              </w:rPr>
            </w:pPr>
            <w:r w:rsidRPr="000E5005">
              <w:rPr>
                <w:rFonts w:ascii="Century Gothic" w:hAnsi="Century Gothic" w:cstheme="majorHAnsi"/>
                <w:sz w:val="15"/>
                <w:szCs w:val="15"/>
              </w:rPr>
              <w:t xml:space="preserve">Using and understanding the grammar and terminology </w:t>
            </w:r>
            <w:r w:rsidRPr="000E5005">
              <w:rPr>
                <w:rFonts w:ascii="Century Gothic" w:hAnsi="Century Gothic" w:cstheme="majorHAnsi"/>
                <w:b/>
                <w:sz w:val="15"/>
                <w:szCs w:val="15"/>
              </w:rPr>
              <w:t xml:space="preserve">for years 5 and 6 in </w:t>
            </w:r>
            <w:r w:rsidRPr="000E5005">
              <w:rPr>
                <w:rFonts w:ascii="Century Gothic" w:hAnsi="Century Gothic"/>
                <w:b/>
                <w:bCs/>
                <w:sz w:val="15"/>
                <w:szCs w:val="15"/>
              </w:rPr>
              <w:t>English NC appendix 2 Vocabulary, Grammar and Punctuation</w:t>
            </w:r>
          </w:p>
        </w:tc>
        <w:tc>
          <w:tcPr>
            <w:tcW w:w="713" w:type="pct"/>
            <w:gridSpan w:val="2"/>
          </w:tcPr>
          <w:p w:rsidR="00B64FB0" w:rsidRPr="000E5005" w:rsidRDefault="00B64FB0" w:rsidP="00510053">
            <w:pPr>
              <w:rPr>
                <w:rFonts w:ascii="Century Gothic" w:hAnsi="Century Gothic" w:cstheme="majorHAnsi"/>
                <w:b/>
                <w:sz w:val="16"/>
                <w:szCs w:val="16"/>
              </w:rPr>
            </w:pPr>
            <w:r w:rsidRPr="000E5005">
              <w:rPr>
                <w:rFonts w:ascii="Century Gothic" w:hAnsi="Century Gothic" w:cstheme="majorHAnsi"/>
                <w:b/>
                <w:sz w:val="16"/>
                <w:szCs w:val="16"/>
              </w:rPr>
              <w:t>This will include:</w:t>
            </w:r>
          </w:p>
          <w:p w:rsidR="00B64FB0" w:rsidRPr="000E5005" w:rsidRDefault="00B64FB0" w:rsidP="00B64FB0">
            <w:pPr>
              <w:pStyle w:val="ListParagraph"/>
              <w:numPr>
                <w:ilvl w:val="0"/>
                <w:numId w:val="20"/>
              </w:numPr>
              <w:spacing w:after="0" w:line="240" w:lineRule="auto"/>
              <w:ind w:left="142" w:hanging="142"/>
              <w:rPr>
                <w:rFonts w:ascii="Century Gothic" w:hAnsi="Century Gothic" w:cstheme="majorHAnsi"/>
                <w:sz w:val="16"/>
                <w:szCs w:val="16"/>
              </w:rPr>
            </w:pPr>
            <w:r w:rsidRPr="000E5005">
              <w:rPr>
                <w:rFonts w:ascii="Century Gothic" w:hAnsi="Century Gothic" w:cstheme="majorHAnsi"/>
                <w:sz w:val="16"/>
                <w:szCs w:val="16"/>
              </w:rPr>
              <w:t>Using further prefixes and suffixes and understanding the guidance for adding them</w:t>
            </w:r>
          </w:p>
          <w:p w:rsidR="00B64FB0" w:rsidRPr="000E5005" w:rsidRDefault="00B64FB0" w:rsidP="00B64FB0">
            <w:pPr>
              <w:pStyle w:val="ListParagraph"/>
              <w:numPr>
                <w:ilvl w:val="0"/>
                <w:numId w:val="20"/>
              </w:numPr>
              <w:spacing w:after="0" w:line="240" w:lineRule="auto"/>
              <w:ind w:left="142" w:hanging="142"/>
              <w:rPr>
                <w:rFonts w:ascii="Century Gothic" w:hAnsi="Century Gothic" w:cstheme="majorHAnsi"/>
                <w:sz w:val="16"/>
                <w:szCs w:val="16"/>
              </w:rPr>
            </w:pPr>
            <w:r w:rsidRPr="000E5005">
              <w:rPr>
                <w:rFonts w:ascii="Century Gothic" w:hAnsi="Century Gothic" w:cstheme="majorHAnsi"/>
                <w:sz w:val="16"/>
                <w:szCs w:val="16"/>
              </w:rPr>
              <w:t xml:space="preserve">Accurate spelling of words with silent letters </w:t>
            </w:r>
          </w:p>
          <w:p w:rsidR="00B64FB0" w:rsidRPr="000E5005" w:rsidRDefault="00B64FB0" w:rsidP="00B64FB0">
            <w:pPr>
              <w:pStyle w:val="ListParagraph"/>
              <w:numPr>
                <w:ilvl w:val="0"/>
                <w:numId w:val="20"/>
              </w:numPr>
              <w:spacing w:after="0" w:line="240" w:lineRule="auto"/>
              <w:ind w:left="142" w:hanging="142"/>
              <w:rPr>
                <w:rFonts w:ascii="Century Gothic" w:hAnsi="Century Gothic" w:cstheme="majorHAnsi"/>
                <w:sz w:val="16"/>
                <w:szCs w:val="16"/>
              </w:rPr>
            </w:pPr>
            <w:r w:rsidRPr="000E5005">
              <w:rPr>
                <w:rFonts w:ascii="Century Gothic" w:hAnsi="Century Gothic" w:cstheme="majorHAnsi"/>
                <w:sz w:val="16"/>
                <w:szCs w:val="16"/>
              </w:rPr>
              <w:t>Continuing to distinguish between homophones and other words which are often confused</w:t>
            </w:r>
          </w:p>
          <w:p w:rsidR="00B64FB0" w:rsidRPr="000E5005" w:rsidRDefault="00B64FB0" w:rsidP="00B64FB0">
            <w:pPr>
              <w:pStyle w:val="ListParagraph"/>
              <w:numPr>
                <w:ilvl w:val="0"/>
                <w:numId w:val="20"/>
              </w:numPr>
              <w:spacing w:after="0" w:line="240" w:lineRule="auto"/>
              <w:ind w:left="142" w:hanging="142"/>
              <w:rPr>
                <w:rFonts w:ascii="Century Gothic" w:hAnsi="Century Gothic" w:cstheme="majorHAnsi"/>
                <w:sz w:val="16"/>
                <w:szCs w:val="16"/>
              </w:rPr>
            </w:pPr>
            <w:r w:rsidRPr="000E5005">
              <w:rPr>
                <w:rFonts w:ascii="Century Gothic" w:hAnsi="Century Gothic" w:cstheme="majorHAnsi"/>
                <w:sz w:val="16"/>
                <w:szCs w:val="16"/>
              </w:rPr>
              <w:t>Using knowledge of morphology and etymology in spelling and understanding that the spelling of some words needs to be learnt specifically</w:t>
            </w:r>
          </w:p>
          <w:p w:rsidR="00B64FB0" w:rsidRPr="000E5005" w:rsidRDefault="00B64FB0" w:rsidP="00B64FB0">
            <w:pPr>
              <w:pStyle w:val="ListParagraph"/>
              <w:numPr>
                <w:ilvl w:val="0"/>
                <w:numId w:val="4"/>
              </w:numPr>
              <w:spacing w:after="0" w:line="240" w:lineRule="auto"/>
              <w:ind w:left="112" w:hanging="142"/>
              <w:rPr>
                <w:rFonts w:ascii="Century Gothic" w:hAnsi="Century Gothic"/>
                <w:sz w:val="16"/>
                <w:szCs w:val="16"/>
              </w:rPr>
            </w:pPr>
            <w:r w:rsidRPr="000E5005">
              <w:rPr>
                <w:rFonts w:ascii="Century Gothic" w:hAnsi="Century Gothic"/>
                <w:b/>
                <w:sz w:val="16"/>
                <w:szCs w:val="16"/>
              </w:rPr>
              <w:t xml:space="preserve">See </w:t>
            </w:r>
            <w:r w:rsidRPr="000E5005">
              <w:rPr>
                <w:rFonts w:ascii="Century Gothic" w:hAnsi="Century Gothic"/>
                <w:b/>
                <w:bCs/>
                <w:sz w:val="16"/>
                <w:szCs w:val="16"/>
              </w:rPr>
              <w:t>English NC appendix 1 spelling</w:t>
            </w:r>
          </w:p>
          <w:p w:rsidR="00B64FB0" w:rsidRPr="000E5005" w:rsidRDefault="00B64FB0" w:rsidP="00510053">
            <w:pPr>
              <w:pStyle w:val="ListParagraph"/>
              <w:spacing w:after="0" w:line="240" w:lineRule="auto"/>
              <w:ind w:left="142"/>
              <w:rPr>
                <w:rFonts w:ascii="Century Gothic" w:hAnsi="Century Gothic" w:cstheme="majorHAnsi"/>
                <w:b/>
                <w:bCs/>
                <w:sz w:val="16"/>
                <w:szCs w:val="16"/>
              </w:rPr>
            </w:pPr>
          </w:p>
          <w:p w:rsidR="00B64FB0" w:rsidRPr="000E5005" w:rsidRDefault="00B64FB0" w:rsidP="00B64FB0">
            <w:pPr>
              <w:pStyle w:val="ListParagraph"/>
              <w:numPr>
                <w:ilvl w:val="0"/>
                <w:numId w:val="20"/>
              </w:numPr>
              <w:spacing w:after="0" w:line="240" w:lineRule="auto"/>
              <w:ind w:left="142" w:hanging="142"/>
              <w:rPr>
                <w:rFonts w:ascii="Century Gothic" w:hAnsi="Century Gothic" w:cstheme="majorHAnsi"/>
                <w:sz w:val="16"/>
                <w:szCs w:val="16"/>
              </w:rPr>
            </w:pPr>
            <w:r w:rsidRPr="000E5005">
              <w:rPr>
                <w:rFonts w:ascii="Century Gothic" w:hAnsi="Century Gothic" w:cstheme="majorHAnsi"/>
                <w:sz w:val="16"/>
                <w:szCs w:val="16"/>
              </w:rPr>
              <w:t>Using dictionaries to check the spelling and meaning of words</w:t>
            </w:r>
          </w:p>
          <w:p w:rsidR="00B64FB0" w:rsidRPr="000E5005" w:rsidRDefault="00B64FB0" w:rsidP="00B64FB0">
            <w:pPr>
              <w:pStyle w:val="ListParagraph"/>
              <w:numPr>
                <w:ilvl w:val="0"/>
                <w:numId w:val="20"/>
              </w:numPr>
              <w:spacing w:after="0" w:line="240" w:lineRule="auto"/>
              <w:ind w:left="142" w:hanging="142"/>
              <w:rPr>
                <w:rFonts w:ascii="Century Gothic" w:hAnsi="Century Gothic" w:cstheme="majorHAnsi"/>
                <w:sz w:val="16"/>
                <w:szCs w:val="16"/>
              </w:rPr>
            </w:pPr>
            <w:r w:rsidRPr="000E5005">
              <w:rPr>
                <w:rFonts w:ascii="Century Gothic" w:hAnsi="Century Gothic" w:cstheme="majorHAnsi"/>
                <w:sz w:val="16"/>
                <w:szCs w:val="16"/>
              </w:rPr>
              <w:t>Using a thesaurus</w:t>
            </w:r>
          </w:p>
          <w:p w:rsidR="00B64FB0" w:rsidRPr="000E5005" w:rsidRDefault="00B64FB0" w:rsidP="00B64FB0">
            <w:pPr>
              <w:pStyle w:val="ListParagraph"/>
              <w:numPr>
                <w:ilvl w:val="0"/>
                <w:numId w:val="4"/>
              </w:numPr>
              <w:spacing w:after="0" w:line="240" w:lineRule="auto"/>
              <w:ind w:left="112" w:hanging="142"/>
              <w:rPr>
                <w:rFonts w:ascii="Century Gothic" w:hAnsi="Century Gothic"/>
                <w:sz w:val="16"/>
                <w:szCs w:val="16"/>
              </w:rPr>
            </w:pPr>
            <w:r w:rsidRPr="000E5005">
              <w:rPr>
                <w:rFonts w:ascii="Century Gothic" w:hAnsi="Century Gothic"/>
                <w:b/>
                <w:sz w:val="16"/>
                <w:szCs w:val="16"/>
              </w:rPr>
              <w:t xml:space="preserve">See </w:t>
            </w:r>
            <w:r w:rsidRPr="000E5005">
              <w:rPr>
                <w:rFonts w:ascii="Century Gothic" w:hAnsi="Century Gothic"/>
                <w:b/>
                <w:bCs/>
                <w:sz w:val="16"/>
                <w:szCs w:val="16"/>
              </w:rPr>
              <w:t>English NC appendix 1 spelling</w:t>
            </w:r>
          </w:p>
          <w:p w:rsidR="00B64FB0" w:rsidRPr="000E5005" w:rsidRDefault="00B64FB0" w:rsidP="00510053">
            <w:pPr>
              <w:ind w:left="142" w:hanging="142"/>
              <w:rPr>
                <w:rFonts w:ascii="Century Gothic" w:hAnsi="Century Gothic" w:cstheme="majorHAnsi"/>
                <w:i/>
                <w:sz w:val="16"/>
                <w:szCs w:val="16"/>
                <w:u w:val="single"/>
              </w:rPr>
            </w:pPr>
          </w:p>
        </w:tc>
        <w:tc>
          <w:tcPr>
            <w:tcW w:w="553" w:type="pct"/>
          </w:tcPr>
          <w:p w:rsidR="00B64FB0" w:rsidRPr="000E5005" w:rsidRDefault="00B64FB0" w:rsidP="00510053">
            <w:pPr>
              <w:rPr>
                <w:rFonts w:ascii="Century Gothic" w:hAnsi="Century Gothic" w:cstheme="majorHAnsi"/>
                <w:sz w:val="16"/>
                <w:szCs w:val="16"/>
              </w:rPr>
            </w:pPr>
            <w:r w:rsidRPr="000E5005">
              <w:rPr>
                <w:rFonts w:ascii="Century Gothic" w:hAnsi="Century Gothic" w:cstheme="majorHAnsi"/>
                <w:b/>
                <w:sz w:val="16"/>
                <w:szCs w:val="16"/>
              </w:rPr>
              <w:t>This will include</w:t>
            </w:r>
            <w:r w:rsidRPr="000E5005">
              <w:rPr>
                <w:rFonts w:ascii="Century Gothic" w:hAnsi="Century Gothic" w:cstheme="majorHAnsi"/>
                <w:sz w:val="16"/>
                <w:szCs w:val="16"/>
              </w:rPr>
              <w:t>:</w:t>
            </w:r>
          </w:p>
          <w:p w:rsidR="00B64FB0" w:rsidRPr="000E5005" w:rsidRDefault="00B64FB0" w:rsidP="00B64FB0">
            <w:pPr>
              <w:pStyle w:val="ListParagraph"/>
              <w:numPr>
                <w:ilvl w:val="0"/>
                <w:numId w:val="20"/>
              </w:numPr>
              <w:spacing w:after="0" w:line="240" w:lineRule="auto"/>
              <w:ind w:left="142" w:hanging="142"/>
              <w:rPr>
                <w:rFonts w:ascii="Century Gothic" w:hAnsi="Century Gothic" w:cstheme="majorHAnsi"/>
                <w:sz w:val="16"/>
                <w:szCs w:val="16"/>
              </w:rPr>
            </w:pPr>
            <w:r w:rsidRPr="000E5005">
              <w:rPr>
                <w:rFonts w:ascii="Century Gothic" w:hAnsi="Century Gothic" w:cstheme="majorHAnsi"/>
                <w:sz w:val="16"/>
                <w:szCs w:val="16"/>
              </w:rPr>
              <w:t>Choosing which shape of letter to use when given choices and deciding whether or not to join specific letters</w:t>
            </w:r>
          </w:p>
          <w:p w:rsidR="00B64FB0" w:rsidRPr="000E5005" w:rsidRDefault="00B64FB0" w:rsidP="00B64FB0">
            <w:pPr>
              <w:pStyle w:val="ListParagraph"/>
              <w:numPr>
                <w:ilvl w:val="0"/>
                <w:numId w:val="20"/>
              </w:numPr>
              <w:spacing w:after="0" w:line="240" w:lineRule="auto"/>
              <w:ind w:left="142" w:hanging="142"/>
              <w:rPr>
                <w:rFonts w:ascii="Century Gothic" w:hAnsi="Century Gothic" w:cstheme="majorHAnsi"/>
                <w:sz w:val="16"/>
                <w:szCs w:val="16"/>
              </w:rPr>
            </w:pPr>
            <w:r w:rsidRPr="000E5005">
              <w:rPr>
                <w:rFonts w:ascii="Century Gothic" w:hAnsi="Century Gothic" w:cstheme="majorHAnsi"/>
                <w:sz w:val="16"/>
                <w:szCs w:val="16"/>
              </w:rPr>
              <w:t>Choosing the writing implement that is best suited for the task</w:t>
            </w:r>
          </w:p>
          <w:p w:rsidR="00B64FB0" w:rsidRPr="000E5005" w:rsidRDefault="00B64FB0" w:rsidP="00B64FB0">
            <w:pPr>
              <w:pStyle w:val="ListParagraph"/>
              <w:numPr>
                <w:ilvl w:val="0"/>
                <w:numId w:val="20"/>
              </w:numPr>
              <w:spacing w:after="0" w:line="240" w:lineRule="auto"/>
              <w:ind w:left="142" w:hanging="142"/>
              <w:rPr>
                <w:rFonts w:ascii="Century Gothic" w:hAnsi="Century Gothic" w:cstheme="majorHAnsi"/>
                <w:sz w:val="16"/>
                <w:szCs w:val="16"/>
              </w:rPr>
            </w:pPr>
            <w:r w:rsidRPr="000E5005">
              <w:rPr>
                <w:rFonts w:ascii="Century Gothic" w:hAnsi="Century Gothic" w:cstheme="majorHAnsi"/>
                <w:sz w:val="16"/>
                <w:szCs w:val="16"/>
              </w:rPr>
              <w:t xml:space="preserve">Using an un-joined style – for example – for </w:t>
            </w:r>
            <w:proofErr w:type="spellStart"/>
            <w:r w:rsidRPr="000E5005">
              <w:rPr>
                <w:rFonts w:ascii="Century Gothic" w:hAnsi="Century Gothic" w:cstheme="majorHAnsi"/>
                <w:sz w:val="16"/>
                <w:szCs w:val="16"/>
              </w:rPr>
              <w:t>labeling</w:t>
            </w:r>
            <w:proofErr w:type="spellEnd"/>
            <w:r w:rsidRPr="000E5005">
              <w:rPr>
                <w:rFonts w:ascii="Century Gothic" w:hAnsi="Century Gothic" w:cstheme="majorHAnsi"/>
                <w:sz w:val="16"/>
                <w:szCs w:val="16"/>
              </w:rPr>
              <w:t xml:space="preserve"> a diagram/ writing e-mail address</w:t>
            </w:r>
          </w:p>
          <w:p w:rsidR="00B64FB0" w:rsidRPr="000E5005" w:rsidRDefault="00B64FB0" w:rsidP="00B64FB0">
            <w:pPr>
              <w:pStyle w:val="ListParagraph"/>
              <w:numPr>
                <w:ilvl w:val="0"/>
                <w:numId w:val="20"/>
              </w:numPr>
              <w:spacing w:after="0" w:line="240" w:lineRule="auto"/>
              <w:ind w:left="142" w:hanging="142"/>
              <w:rPr>
                <w:rFonts w:ascii="Century Gothic" w:hAnsi="Century Gothic" w:cstheme="majorHAnsi"/>
                <w:sz w:val="16"/>
                <w:szCs w:val="16"/>
              </w:rPr>
            </w:pPr>
            <w:r w:rsidRPr="000E5005">
              <w:rPr>
                <w:rFonts w:ascii="Century Gothic" w:hAnsi="Century Gothic" w:cstheme="majorHAnsi"/>
                <w:sz w:val="16"/>
                <w:szCs w:val="16"/>
              </w:rPr>
              <w:t>Varying standard of handwriting for particular tasks e.g. quick notes vs. final draft</w:t>
            </w:r>
          </w:p>
          <w:p w:rsidR="00B64FB0" w:rsidRPr="000E5005" w:rsidRDefault="00B64FB0" w:rsidP="00510053">
            <w:pPr>
              <w:ind w:left="142" w:hanging="142"/>
              <w:rPr>
                <w:rFonts w:ascii="Century Gothic" w:hAnsi="Century Gothic" w:cstheme="majorHAnsi"/>
                <w:i/>
                <w:sz w:val="16"/>
                <w:szCs w:val="16"/>
                <w:u w:val="single"/>
              </w:rPr>
            </w:pPr>
          </w:p>
          <w:p w:rsidR="00B64FB0" w:rsidRPr="000E5005" w:rsidRDefault="00B64FB0" w:rsidP="00510053">
            <w:pPr>
              <w:ind w:left="142" w:hanging="142"/>
              <w:rPr>
                <w:rFonts w:ascii="Century Gothic" w:hAnsi="Century Gothic" w:cstheme="majorHAnsi"/>
                <w:i/>
                <w:sz w:val="16"/>
                <w:szCs w:val="16"/>
                <w:u w:val="single"/>
              </w:rPr>
            </w:pPr>
          </w:p>
          <w:p w:rsidR="00B64FB0" w:rsidRPr="000E5005" w:rsidRDefault="00B64FB0" w:rsidP="00510053">
            <w:pPr>
              <w:ind w:left="142" w:hanging="142"/>
              <w:rPr>
                <w:rFonts w:ascii="Century Gothic" w:hAnsi="Century Gothic" w:cstheme="majorHAnsi"/>
                <w:i/>
                <w:sz w:val="16"/>
                <w:szCs w:val="16"/>
                <w:u w:val="single"/>
              </w:rPr>
            </w:pPr>
          </w:p>
          <w:p w:rsidR="00B64FB0" w:rsidRPr="000E5005" w:rsidRDefault="00B64FB0" w:rsidP="00510053">
            <w:pPr>
              <w:ind w:left="142" w:hanging="142"/>
              <w:rPr>
                <w:rFonts w:ascii="Century Gothic" w:hAnsi="Century Gothic" w:cstheme="majorHAnsi"/>
                <w:i/>
                <w:sz w:val="16"/>
                <w:szCs w:val="16"/>
                <w:u w:val="single"/>
              </w:rPr>
            </w:pPr>
          </w:p>
          <w:p w:rsidR="00B64FB0" w:rsidRPr="000E5005" w:rsidRDefault="00B64FB0" w:rsidP="00510053">
            <w:pPr>
              <w:ind w:left="142" w:hanging="142"/>
              <w:rPr>
                <w:rFonts w:ascii="Century Gothic" w:hAnsi="Century Gothic" w:cstheme="majorHAnsi"/>
                <w:i/>
                <w:sz w:val="16"/>
                <w:szCs w:val="16"/>
                <w:u w:val="single"/>
              </w:rPr>
            </w:pPr>
          </w:p>
        </w:tc>
      </w:tr>
      <w:tr w:rsidR="00B64FB0" w:rsidRPr="000E5005" w:rsidTr="000E5005">
        <w:trPr>
          <w:gridAfter w:val="1"/>
          <w:wAfter w:w="90" w:type="pct"/>
          <w:trHeight w:val="70"/>
          <w:jc w:val="center"/>
        </w:trPr>
        <w:tc>
          <w:tcPr>
            <w:tcW w:w="4910" w:type="pct"/>
            <w:gridSpan w:val="11"/>
          </w:tcPr>
          <w:p w:rsidR="00B64FB0" w:rsidRPr="000E5005" w:rsidRDefault="00B64FB0" w:rsidP="00510053">
            <w:pPr>
              <w:rPr>
                <w:rFonts w:ascii="Century Gothic" w:hAnsi="Century Gothic"/>
                <w:b/>
                <w:iCs/>
                <w:sz w:val="20"/>
                <w:szCs w:val="20"/>
              </w:rPr>
            </w:pPr>
            <w:r w:rsidRPr="000E5005">
              <w:rPr>
                <w:rFonts w:ascii="Century Gothic" w:hAnsi="Century Gothic"/>
                <w:b/>
                <w:iCs/>
                <w:sz w:val="20"/>
                <w:szCs w:val="20"/>
              </w:rPr>
              <w:t xml:space="preserve">Statutory Terminology: </w:t>
            </w:r>
          </w:p>
          <w:p w:rsidR="00B64FB0" w:rsidRPr="000E5005" w:rsidRDefault="00B64FB0" w:rsidP="000E5005">
            <w:pPr>
              <w:pStyle w:val="ListParagraph"/>
              <w:numPr>
                <w:ilvl w:val="0"/>
                <w:numId w:val="22"/>
              </w:numPr>
              <w:rPr>
                <w:rFonts w:ascii="Century Gothic" w:hAnsi="Century Gothic"/>
                <w:sz w:val="20"/>
                <w:szCs w:val="16"/>
              </w:rPr>
            </w:pPr>
            <w:r w:rsidRPr="000E5005">
              <w:rPr>
                <w:rFonts w:ascii="Century Gothic" w:hAnsi="Century Gothic"/>
                <w:b/>
                <w:sz w:val="20"/>
                <w:szCs w:val="16"/>
              </w:rPr>
              <w:t xml:space="preserve">Year 5: </w:t>
            </w:r>
            <w:r w:rsidRPr="000E5005">
              <w:rPr>
                <w:rFonts w:ascii="Century Gothic" w:hAnsi="Century Gothic"/>
                <w:sz w:val="20"/>
                <w:szCs w:val="16"/>
              </w:rPr>
              <w:t xml:space="preserve">modal verb; relative pronoun, relative clause, parenthesis, bracket, dash, cohesion, ambiguity. </w:t>
            </w:r>
          </w:p>
          <w:p w:rsidR="00B64FB0" w:rsidRPr="000E5005" w:rsidRDefault="00B64FB0" w:rsidP="000E5005">
            <w:pPr>
              <w:pStyle w:val="ListParagraph"/>
              <w:numPr>
                <w:ilvl w:val="0"/>
                <w:numId w:val="22"/>
              </w:numPr>
              <w:rPr>
                <w:rFonts w:ascii="Century Gothic" w:hAnsi="Century Gothic" w:cstheme="majorHAnsi"/>
                <w:b/>
                <w:i/>
                <w:sz w:val="16"/>
                <w:szCs w:val="16"/>
              </w:rPr>
            </w:pPr>
            <w:r w:rsidRPr="000E5005">
              <w:rPr>
                <w:rFonts w:ascii="Century Gothic" w:hAnsi="Century Gothic"/>
                <w:b/>
                <w:sz w:val="20"/>
                <w:szCs w:val="16"/>
              </w:rPr>
              <w:t>Year 6:</w:t>
            </w:r>
            <w:r w:rsidRPr="000E5005">
              <w:rPr>
                <w:rFonts w:ascii="Century Gothic" w:hAnsi="Century Gothic"/>
                <w:sz w:val="20"/>
                <w:szCs w:val="16"/>
              </w:rPr>
              <w:t xml:space="preserve">  subject, object, active, passive, synonym, antonym, ellipsis, hyphen, colon, semi-colon, bullet points</w:t>
            </w:r>
          </w:p>
        </w:tc>
      </w:tr>
    </w:tbl>
    <w:p w:rsidR="00B64FB0" w:rsidRPr="000E5005" w:rsidRDefault="00B64FB0" w:rsidP="000E5005">
      <w:pPr>
        <w:rPr>
          <w:sz w:val="16"/>
          <w:szCs w:val="16"/>
        </w:rPr>
      </w:pPr>
    </w:p>
    <w:sectPr w:rsidR="00B64FB0" w:rsidRPr="000E5005" w:rsidSect="00B64FB0">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94053"/>
    <w:multiLevelType w:val="hybridMultilevel"/>
    <w:tmpl w:val="E92260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A805D3"/>
    <w:multiLevelType w:val="hybridMultilevel"/>
    <w:tmpl w:val="9738E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316C63"/>
    <w:multiLevelType w:val="hybridMultilevel"/>
    <w:tmpl w:val="DAC439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9411708"/>
    <w:multiLevelType w:val="hybridMultilevel"/>
    <w:tmpl w:val="F6ACD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DA6415"/>
    <w:multiLevelType w:val="hybridMultilevel"/>
    <w:tmpl w:val="8AB25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B82178"/>
    <w:multiLevelType w:val="hybridMultilevel"/>
    <w:tmpl w:val="C31201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4736DEF"/>
    <w:multiLevelType w:val="hybridMultilevel"/>
    <w:tmpl w:val="7A8819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498562A"/>
    <w:multiLevelType w:val="hybridMultilevel"/>
    <w:tmpl w:val="8FE26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1B030E"/>
    <w:multiLevelType w:val="hybridMultilevel"/>
    <w:tmpl w:val="B448DB3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3F2094"/>
    <w:multiLevelType w:val="hybridMultilevel"/>
    <w:tmpl w:val="280E15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1592DCB"/>
    <w:multiLevelType w:val="hybridMultilevel"/>
    <w:tmpl w:val="E1A2A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C003B7"/>
    <w:multiLevelType w:val="hybridMultilevel"/>
    <w:tmpl w:val="4D82F0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6C77C2C"/>
    <w:multiLevelType w:val="hybridMultilevel"/>
    <w:tmpl w:val="DAAEE5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BE26DB0"/>
    <w:multiLevelType w:val="hybridMultilevel"/>
    <w:tmpl w:val="8278B3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0231DB4"/>
    <w:multiLevelType w:val="hybridMultilevel"/>
    <w:tmpl w:val="578A9F2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0833E6"/>
    <w:multiLevelType w:val="hybridMultilevel"/>
    <w:tmpl w:val="DB48D3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4D17F07"/>
    <w:multiLevelType w:val="hybridMultilevel"/>
    <w:tmpl w:val="27C8B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13482A"/>
    <w:multiLevelType w:val="hybridMultilevel"/>
    <w:tmpl w:val="F8FED8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8F42BE4"/>
    <w:multiLevelType w:val="hybridMultilevel"/>
    <w:tmpl w:val="CD245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20B5FB8"/>
    <w:multiLevelType w:val="hybridMultilevel"/>
    <w:tmpl w:val="CBFE5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44D799E"/>
    <w:multiLevelType w:val="hybridMultilevel"/>
    <w:tmpl w:val="01B60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010684"/>
    <w:multiLevelType w:val="hybridMultilevel"/>
    <w:tmpl w:val="26D069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9"/>
  </w:num>
  <w:num w:numId="3">
    <w:abstractNumId w:val="3"/>
  </w:num>
  <w:num w:numId="4">
    <w:abstractNumId w:val="15"/>
  </w:num>
  <w:num w:numId="5">
    <w:abstractNumId w:val="13"/>
  </w:num>
  <w:num w:numId="6">
    <w:abstractNumId w:val="2"/>
  </w:num>
  <w:num w:numId="7">
    <w:abstractNumId w:val="8"/>
  </w:num>
  <w:num w:numId="8">
    <w:abstractNumId w:val="20"/>
  </w:num>
  <w:num w:numId="9">
    <w:abstractNumId w:val="10"/>
  </w:num>
  <w:num w:numId="10">
    <w:abstractNumId w:val="5"/>
  </w:num>
  <w:num w:numId="11">
    <w:abstractNumId w:val="0"/>
  </w:num>
  <w:num w:numId="12">
    <w:abstractNumId w:val="12"/>
  </w:num>
  <w:num w:numId="13">
    <w:abstractNumId w:val="14"/>
  </w:num>
  <w:num w:numId="14">
    <w:abstractNumId w:val="18"/>
  </w:num>
  <w:num w:numId="15">
    <w:abstractNumId w:val="6"/>
  </w:num>
  <w:num w:numId="16">
    <w:abstractNumId w:val="17"/>
  </w:num>
  <w:num w:numId="17">
    <w:abstractNumId w:val="11"/>
  </w:num>
  <w:num w:numId="18">
    <w:abstractNumId w:val="21"/>
  </w:num>
  <w:num w:numId="19">
    <w:abstractNumId w:val="1"/>
  </w:num>
  <w:num w:numId="20">
    <w:abstractNumId w:val="16"/>
  </w:num>
  <w:num w:numId="21">
    <w:abstractNumId w:val="7"/>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FB0"/>
    <w:rsid w:val="000E5005"/>
    <w:rsid w:val="00166052"/>
    <w:rsid w:val="003E2AF1"/>
    <w:rsid w:val="00945BF6"/>
    <w:rsid w:val="00B64FB0"/>
    <w:rsid w:val="00D30895"/>
    <w:rsid w:val="00D83C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D3833"/>
  <w15:chartTrackingRefBased/>
  <w15:docId w15:val="{9CCC4F7F-0FCA-4AFE-8A7F-E2A0E2C9C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4FB0"/>
    <w:pPr>
      <w:spacing w:after="0" w:line="240" w:lineRule="auto"/>
    </w:pPr>
    <w:rPr>
      <w:rFonts w:ascii="Verdana" w:eastAsiaTheme="minorEastAsia" w:hAnsi="Verdana"/>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4FB0"/>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4FB0"/>
    <w:pPr>
      <w:spacing w:after="200" w:line="276" w:lineRule="auto"/>
      <w:ind w:left="720"/>
      <w:contextualSpacing/>
    </w:pPr>
    <w:rPr>
      <w:rFonts w:eastAsiaTheme="minorHAnsi"/>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2674</Words>
  <Characters>15243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Bosham Primary School Deputy</dc:creator>
  <cp:keywords/>
  <dc:description/>
  <cp:lastModifiedBy>Bosham Primary School Deputy</cp:lastModifiedBy>
  <cp:revision>4</cp:revision>
  <dcterms:created xsi:type="dcterms:W3CDTF">2022-01-11T08:10:00Z</dcterms:created>
  <dcterms:modified xsi:type="dcterms:W3CDTF">2022-01-11T08:44:00Z</dcterms:modified>
</cp:coreProperties>
</file>